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8568" w:type="dxa"/>
        <w:tblLayout w:type="fixed"/>
        <w:tblLook w:val="01E0" w:firstRow="1" w:lastRow="1" w:firstColumn="1" w:lastColumn="1" w:noHBand="0" w:noVBand="0"/>
      </w:tblPr>
      <w:tblGrid>
        <w:gridCol w:w="2127"/>
        <w:gridCol w:w="6441"/>
      </w:tblGrid>
      <w:tr w:rsidR="005A1657" w:rsidRPr="003E65CC" w14:paraId="57F8896E" w14:textId="77777777" w:rsidTr="6F1F0808">
        <w:tc>
          <w:tcPr>
            <w:tcW w:w="2127" w:type="dxa"/>
          </w:tcPr>
          <w:p w14:paraId="54238542" w14:textId="19E80098" w:rsidR="005A1657" w:rsidRPr="003E65CC" w:rsidRDefault="005A1657" w:rsidP="007A7B05">
            <w:pPr>
              <w:jc w:val="right"/>
              <w:rPr>
                <w:rFonts w:cs="Arial"/>
              </w:rPr>
            </w:pPr>
            <w:bookmarkStart w:id="0" w:name="dpInitialContent"/>
            <w:r w:rsidRPr="6F1F0808">
              <w:rPr>
                <w:rFonts w:cs="Arial"/>
              </w:rPr>
              <w:t xml:space="preserve"> Document</w:t>
            </w:r>
          </w:p>
        </w:tc>
        <w:tc>
          <w:tcPr>
            <w:tcW w:w="6441" w:type="dxa"/>
          </w:tcPr>
          <w:p w14:paraId="71BC182E" w14:textId="0DB1ED72" w:rsidR="005A1657" w:rsidRPr="003E65CC" w:rsidRDefault="005A1657" w:rsidP="007A7B05">
            <w:pPr>
              <w:rPr>
                <w:rFonts w:cs="Arial"/>
                <w:lang w:val="fr-FR"/>
              </w:rPr>
            </w:pPr>
            <w:r w:rsidRPr="003E65CC">
              <w:rPr>
                <w:rFonts w:cs="Arial"/>
              </w:rPr>
              <w:fldChar w:fldCharType="begin"/>
            </w:r>
            <w:r w:rsidRPr="003E65CC">
              <w:rPr>
                <w:rFonts w:cs="Arial"/>
                <w:lang w:val="fr-FR"/>
              </w:rPr>
              <w:instrText xml:space="preserve"> FILENAME   \* MERGEFORMAT </w:instrText>
            </w:r>
            <w:r w:rsidRPr="003E65CC">
              <w:rPr>
                <w:rFonts w:cs="Arial"/>
              </w:rPr>
              <w:fldChar w:fldCharType="separate"/>
            </w:r>
            <w:r w:rsidR="00A4048C">
              <w:rPr>
                <w:rFonts w:cs="Arial"/>
                <w:noProof/>
                <w:lang w:val="fr-FR"/>
              </w:rPr>
              <w:t>PvE SIS KW1C</w:t>
            </w:r>
            <w:r w:rsidRPr="003E65CC">
              <w:rPr>
                <w:rFonts w:cs="Arial"/>
              </w:rPr>
              <w:fldChar w:fldCharType="end"/>
            </w:r>
          </w:p>
        </w:tc>
      </w:tr>
      <w:tr w:rsidR="005A1657" w:rsidRPr="003E65CC" w14:paraId="2A42117E" w14:textId="77777777" w:rsidTr="6F1F0808">
        <w:tc>
          <w:tcPr>
            <w:tcW w:w="2127" w:type="dxa"/>
          </w:tcPr>
          <w:p w14:paraId="74BD3060" w14:textId="77777777" w:rsidR="005A1657" w:rsidRPr="003E65CC" w:rsidRDefault="005A1657" w:rsidP="007A7B05">
            <w:pPr>
              <w:jc w:val="right"/>
              <w:rPr>
                <w:rFonts w:cs="Arial"/>
              </w:rPr>
            </w:pPr>
            <w:r>
              <w:rPr>
                <w:rFonts w:cs="Arial"/>
              </w:rPr>
              <w:t>Classificatie</w:t>
            </w:r>
          </w:p>
        </w:tc>
        <w:tc>
          <w:tcPr>
            <w:tcW w:w="6441" w:type="dxa"/>
          </w:tcPr>
          <w:p w14:paraId="18F5D6E7" w14:textId="24968AA2" w:rsidR="005A1657" w:rsidRPr="006B1BF7" w:rsidRDefault="009431F5" w:rsidP="007A7B05">
            <w:r>
              <w:fldChar w:fldCharType="begin"/>
            </w:r>
            <w:r>
              <w:instrText>DOCPROPERTY  Classificatie  \* MERGEFORMAT</w:instrText>
            </w:r>
            <w:r>
              <w:fldChar w:fldCharType="separate"/>
            </w:r>
            <w:r w:rsidR="00A4048C">
              <w:t>Vertrouwelijk</w:t>
            </w:r>
            <w:r>
              <w:fldChar w:fldCharType="end"/>
            </w:r>
          </w:p>
        </w:tc>
      </w:tr>
      <w:tr w:rsidR="005A1657" w:rsidRPr="003E65CC" w14:paraId="0E163641" w14:textId="77777777" w:rsidTr="6F1F0808">
        <w:tc>
          <w:tcPr>
            <w:tcW w:w="2127" w:type="dxa"/>
          </w:tcPr>
          <w:p w14:paraId="43A5E3BE" w14:textId="77777777" w:rsidR="005A1657" w:rsidRPr="003E65CC" w:rsidRDefault="005A1657" w:rsidP="007A7B05">
            <w:pPr>
              <w:jc w:val="right"/>
              <w:rPr>
                <w:rFonts w:cs="Arial"/>
              </w:rPr>
            </w:pPr>
            <w:r w:rsidRPr="003E65CC">
              <w:rPr>
                <w:rFonts w:cs="Arial"/>
              </w:rPr>
              <w:t>Laatst opgeslagen</w:t>
            </w:r>
          </w:p>
        </w:tc>
        <w:tc>
          <w:tcPr>
            <w:tcW w:w="6441" w:type="dxa"/>
          </w:tcPr>
          <w:p w14:paraId="4E1EC91D" w14:textId="31D6EFBB" w:rsidR="005A1657" w:rsidRPr="003E65CC" w:rsidRDefault="005A1657" w:rsidP="007A7B05">
            <w:pPr>
              <w:rPr>
                <w:rFonts w:cs="Arial"/>
              </w:rPr>
            </w:pPr>
            <w:r w:rsidRPr="003E65CC">
              <w:rPr>
                <w:rFonts w:cs="Arial"/>
              </w:rPr>
              <w:fldChar w:fldCharType="begin"/>
            </w:r>
            <w:r w:rsidRPr="003E65CC">
              <w:rPr>
                <w:rFonts w:cs="Arial"/>
              </w:rPr>
              <w:instrText xml:space="preserve"> SAVEDATE  \@ "d-M-yyyy H:mm"  \* MERGEFORMAT </w:instrText>
            </w:r>
            <w:r w:rsidRPr="003E65CC">
              <w:rPr>
                <w:rFonts w:cs="Arial"/>
              </w:rPr>
              <w:fldChar w:fldCharType="separate"/>
            </w:r>
            <w:r w:rsidR="00A4048C">
              <w:rPr>
                <w:rFonts w:cs="Arial"/>
                <w:noProof/>
              </w:rPr>
              <w:t>11-4-2022 15:11</w:t>
            </w:r>
            <w:r w:rsidRPr="003E65CC">
              <w:rPr>
                <w:rFonts w:cs="Arial"/>
              </w:rPr>
              <w:fldChar w:fldCharType="end"/>
            </w:r>
          </w:p>
        </w:tc>
      </w:tr>
      <w:tr w:rsidR="00A32706" w:rsidRPr="003E65CC" w14:paraId="6A869D6E" w14:textId="77777777" w:rsidTr="6F1F0808">
        <w:tc>
          <w:tcPr>
            <w:tcW w:w="2127" w:type="dxa"/>
          </w:tcPr>
          <w:p w14:paraId="052C117E" w14:textId="77777777" w:rsidR="00A32706" w:rsidRPr="003E65CC" w:rsidRDefault="00A32706" w:rsidP="007A7B05">
            <w:pPr>
              <w:jc w:val="right"/>
              <w:rPr>
                <w:rFonts w:cs="Arial"/>
              </w:rPr>
            </w:pPr>
            <w:r>
              <w:rPr>
                <w:rFonts w:cs="Arial"/>
              </w:rPr>
              <w:t>Status</w:t>
            </w:r>
          </w:p>
        </w:tc>
        <w:tc>
          <w:tcPr>
            <w:tcW w:w="6441" w:type="dxa"/>
          </w:tcPr>
          <w:p w14:paraId="06A7B2E5" w14:textId="77777777" w:rsidR="00A32706" w:rsidRPr="003E65CC" w:rsidRDefault="00A32706" w:rsidP="007A7B05">
            <w:pPr>
              <w:rPr>
                <w:rFonts w:cs="Arial"/>
              </w:rPr>
            </w:pPr>
          </w:p>
        </w:tc>
      </w:tr>
      <w:tr w:rsidR="00A32706" w:rsidRPr="003E65CC" w14:paraId="27A52E4E" w14:textId="77777777" w:rsidTr="6F1F0808">
        <w:tc>
          <w:tcPr>
            <w:tcW w:w="2127" w:type="dxa"/>
          </w:tcPr>
          <w:p w14:paraId="4952858A" w14:textId="77777777" w:rsidR="00A32706" w:rsidRPr="003E65CC" w:rsidRDefault="00A32706" w:rsidP="007A7B05">
            <w:pPr>
              <w:jc w:val="right"/>
              <w:rPr>
                <w:rFonts w:cs="Arial"/>
              </w:rPr>
            </w:pPr>
            <w:r>
              <w:rPr>
                <w:rFonts w:cs="Arial"/>
              </w:rPr>
              <w:t>Versie</w:t>
            </w:r>
          </w:p>
        </w:tc>
        <w:tc>
          <w:tcPr>
            <w:tcW w:w="6441" w:type="dxa"/>
          </w:tcPr>
          <w:p w14:paraId="7DD9CD48" w14:textId="1DB7AF1B" w:rsidR="00A32706" w:rsidRPr="003E65CC" w:rsidRDefault="00A32706" w:rsidP="007A7B05">
            <w:pPr>
              <w:rPr>
                <w:rFonts w:cs="Arial"/>
              </w:rPr>
            </w:pPr>
            <w:r>
              <w:rPr>
                <w:rFonts w:cs="Arial"/>
              </w:rPr>
              <w:fldChar w:fldCharType="begin"/>
            </w:r>
            <w:r>
              <w:rPr>
                <w:rFonts w:cs="Arial"/>
              </w:rPr>
              <w:instrText xml:space="preserve"> DOCPROPERTY  Versie  \* MERGEFORMAT </w:instrText>
            </w:r>
            <w:r>
              <w:rPr>
                <w:rFonts w:cs="Arial"/>
              </w:rPr>
              <w:fldChar w:fldCharType="separate"/>
            </w:r>
            <w:r w:rsidR="00A4048C">
              <w:rPr>
                <w:rFonts w:cs="Arial"/>
              </w:rPr>
              <w:t>0.9</w:t>
            </w:r>
            <w:r>
              <w:rPr>
                <w:rFonts w:cs="Arial"/>
              </w:rPr>
              <w:fldChar w:fldCharType="end"/>
            </w:r>
          </w:p>
        </w:tc>
      </w:tr>
    </w:tbl>
    <w:p w14:paraId="06EE3697" w14:textId="77777777" w:rsidR="005A1657" w:rsidRDefault="005A1657" w:rsidP="005A1657"/>
    <w:p w14:paraId="72D41285" w14:textId="77777777" w:rsidR="00DF6EF2" w:rsidRDefault="00DF6EF2" w:rsidP="005A1657"/>
    <w:p w14:paraId="4EAB79EF" w14:textId="6512DACA" w:rsidR="00DF6EF2" w:rsidRPr="00A4048C" w:rsidRDefault="00DF6EF2" w:rsidP="005A1657">
      <w:pPr>
        <w:rPr>
          <w:b/>
          <w:bCs/>
          <w:sz w:val="24"/>
          <w:szCs w:val="24"/>
        </w:rPr>
      </w:pPr>
      <w:r w:rsidRPr="00A4048C">
        <w:rPr>
          <w:b/>
          <w:bCs/>
          <w:sz w:val="24"/>
          <w:szCs w:val="24"/>
        </w:rPr>
        <w:t>Inhoudsopgave</w:t>
      </w:r>
    </w:p>
    <w:p w14:paraId="640D32EA" w14:textId="6CCEBC63" w:rsidR="00E44308" w:rsidRDefault="00E44308">
      <w:pPr>
        <w:pStyle w:val="Inhopg1"/>
        <w:tabs>
          <w:tab w:val="left" w:pos="660"/>
        </w:tabs>
        <w:rPr>
          <w:rFonts w:eastAsiaTheme="minorEastAsia" w:cstheme="minorBidi"/>
          <w:b w:val="0"/>
          <w:szCs w:val="22"/>
        </w:rPr>
      </w:pPr>
      <w:r>
        <w:fldChar w:fldCharType="begin"/>
      </w:r>
      <w:r>
        <w:instrText xml:space="preserve"> TOC \o "1-2" \h \z \u </w:instrText>
      </w:r>
      <w:r>
        <w:fldChar w:fldCharType="separate"/>
      </w:r>
      <w:hyperlink w:anchor="_Toc100582162" w:history="1">
        <w:r w:rsidRPr="00355F71">
          <w:rPr>
            <w:rStyle w:val="Hyperlink"/>
          </w:rPr>
          <w:t>1.</w:t>
        </w:r>
        <w:r>
          <w:rPr>
            <w:rFonts w:eastAsiaTheme="minorEastAsia" w:cstheme="minorBidi"/>
            <w:b w:val="0"/>
            <w:szCs w:val="22"/>
          </w:rPr>
          <w:tab/>
        </w:r>
        <w:r w:rsidRPr="00355F71">
          <w:rPr>
            <w:rStyle w:val="Hyperlink"/>
          </w:rPr>
          <w:t>Inleiding</w:t>
        </w:r>
        <w:r>
          <w:rPr>
            <w:webHidden/>
          </w:rPr>
          <w:tab/>
        </w:r>
        <w:r>
          <w:rPr>
            <w:webHidden/>
          </w:rPr>
          <w:fldChar w:fldCharType="begin"/>
        </w:r>
        <w:r>
          <w:rPr>
            <w:webHidden/>
          </w:rPr>
          <w:instrText xml:space="preserve"> PAGEREF _Toc100582162 \h </w:instrText>
        </w:r>
        <w:r>
          <w:rPr>
            <w:webHidden/>
          </w:rPr>
        </w:r>
        <w:r>
          <w:rPr>
            <w:webHidden/>
          </w:rPr>
          <w:fldChar w:fldCharType="separate"/>
        </w:r>
        <w:r>
          <w:rPr>
            <w:webHidden/>
          </w:rPr>
          <w:t>3</w:t>
        </w:r>
        <w:r>
          <w:rPr>
            <w:webHidden/>
          </w:rPr>
          <w:fldChar w:fldCharType="end"/>
        </w:r>
      </w:hyperlink>
    </w:p>
    <w:p w14:paraId="6967215C" w14:textId="5BDD4E65" w:rsidR="00E44308" w:rsidRDefault="00E44308">
      <w:pPr>
        <w:pStyle w:val="Inhopg2"/>
        <w:tabs>
          <w:tab w:val="left" w:pos="660"/>
        </w:tabs>
        <w:rPr>
          <w:rFonts w:eastAsiaTheme="minorEastAsia" w:cstheme="minorBidi"/>
          <w:noProof/>
          <w:szCs w:val="22"/>
        </w:rPr>
      </w:pPr>
      <w:hyperlink w:anchor="_Toc100582163" w:history="1">
        <w:r w:rsidRPr="00355F71">
          <w:rPr>
            <w:rStyle w:val="Hyperlink"/>
            <w:noProof/>
          </w:rPr>
          <w:t>1.1</w:t>
        </w:r>
        <w:r>
          <w:rPr>
            <w:rFonts w:eastAsiaTheme="minorEastAsia" w:cstheme="minorBidi"/>
            <w:noProof/>
            <w:szCs w:val="22"/>
          </w:rPr>
          <w:tab/>
        </w:r>
        <w:r w:rsidRPr="00355F71">
          <w:rPr>
            <w:rStyle w:val="Hyperlink"/>
            <w:noProof/>
          </w:rPr>
          <w:t>Aanleiding en achtergrond</w:t>
        </w:r>
        <w:r>
          <w:rPr>
            <w:noProof/>
            <w:webHidden/>
          </w:rPr>
          <w:tab/>
        </w:r>
        <w:r>
          <w:rPr>
            <w:noProof/>
            <w:webHidden/>
          </w:rPr>
          <w:fldChar w:fldCharType="begin"/>
        </w:r>
        <w:r>
          <w:rPr>
            <w:noProof/>
            <w:webHidden/>
          </w:rPr>
          <w:instrText xml:space="preserve"> PAGEREF _Toc100582163 \h </w:instrText>
        </w:r>
        <w:r>
          <w:rPr>
            <w:noProof/>
            <w:webHidden/>
          </w:rPr>
        </w:r>
        <w:r>
          <w:rPr>
            <w:noProof/>
            <w:webHidden/>
          </w:rPr>
          <w:fldChar w:fldCharType="separate"/>
        </w:r>
        <w:r>
          <w:rPr>
            <w:noProof/>
            <w:webHidden/>
          </w:rPr>
          <w:t>3</w:t>
        </w:r>
        <w:r>
          <w:rPr>
            <w:noProof/>
            <w:webHidden/>
          </w:rPr>
          <w:fldChar w:fldCharType="end"/>
        </w:r>
      </w:hyperlink>
    </w:p>
    <w:p w14:paraId="3477A4E8" w14:textId="33823B1C" w:rsidR="00E44308" w:rsidRDefault="00E44308">
      <w:pPr>
        <w:pStyle w:val="Inhopg2"/>
        <w:tabs>
          <w:tab w:val="left" w:pos="660"/>
        </w:tabs>
        <w:rPr>
          <w:rFonts w:eastAsiaTheme="minorEastAsia" w:cstheme="minorBidi"/>
          <w:noProof/>
          <w:szCs w:val="22"/>
        </w:rPr>
      </w:pPr>
      <w:hyperlink w:anchor="_Toc100582164" w:history="1">
        <w:r w:rsidRPr="00355F71">
          <w:rPr>
            <w:rStyle w:val="Hyperlink"/>
            <w:noProof/>
          </w:rPr>
          <w:t>1.2</w:t>
        </w:r>
        <w:r>
          <w:rPr>
            <w:rFonts w:eastAsiaTheme="minorEastAsia" w:cstheme="minorBidi"/>
            <w:noProof/>
            <w:szCs w:val="22"/>
          </w:rPr>
          <w:tab/>
        </w:r>
        <w:r w:rsidRPr="00355F71">
          <w:rPr>
            <w:rStyle w:val="Hyperlink"/>
            <w:noProof/>
          </w:rPr>
          <w:t>Vraag</w:t>
        </w:r>
        <w:r>
          <w:rPr>
            <w:noProof/>
            <w:webHidden/>
          </w:rPr>
          <w:tab/>
        </w:r>
        <w:r>
          <w:rPr>
            <w:noProof/>
            <w:webHidden/>
          </w:rPr>
          <w:fldChar w:fldCharType="begin"/>
        </w:r>
        <w:r>
          <w:rPr>
            <w:noProof/>
            <w:webHidden/>
          </w:rPr>
          <w:instrText xml:space="preserve"> PAGEREF _Toc100582164 \h </w:instrText>
        </w:r>
        <w:r>
          <w:rPr>
            <w:noProof/>
            <w:webHidden/>
          </w:rPr>
        </w:r>
        <w:r>
          <w:rPr>
            <w:noProof/>
            <w:webHidden/>
          </w:rPr>
          <w:fldChar w:fldCharType="separate"/>
        </w:r>
        <w:r>
          <w:rPr>
            <w:noProof/>
            <w:webHidden/>
          </w:rPr>
          <w:t>3</w:t>
        </w:r>
        <w:r>
          <w:rPr>
            <w:noProof/>
            <w:webHidden/>
          </w:rPr>
          <w:fldChar w:fldCharType="end"/>
        </w:r>
      </w:hyperlink>
    </w:p>
    <w:p w14:paraId="6CFE33FE" w14:textId="6C8C5A96" w:rsidR="00E44308" w:rsidRDefault="00E44308">
      <w:pPr>
        <w:pStyle w:val="Inhopg1"/>
        <w:tabs>
          <w:tab w:val="left" w:pos="660"/>
        </w:tabs>
        <w:rPr>
          <w:rFonts w:eastAsiaTheme="minorEastAsia" w:cstheme="minorBidi"/>
          <w:b w:val="0"/>
          <w:szCs w:val="22"/>
        </w:rPr>
      </w:pPr>
      <w:hyperlink w:anchor="_Toc100582165" w:history="1">
        <w:r w:rsidRPr="00355F71">
          <w:rPr>
            <w:rStyle w:val="Hyperlink"/>
          </w:rPr>
          <w:t>2.</w:t>
        </w:r>
        <w:r>
          <w:rPr>
            <w:rFonts w:eastAsiaTheme="minorEastAsia" w:cstheme="minorBidi"/>
            <w:b w:val="0"/>
            <w:szCs w:val="22"/>
          </w:rPr>
          <w:tab/>
        </w:r>
        <w:r w:rsidRPr="00355F71">
          <w:rPr>
            <w:rStyle w:val="Hyperlink"/>
          </w:rPr>
          <w:t>Visie</w:t>
        </w:r>
        <w:r>
          <w:rPr>
            <w:webHidden/>
          </w:rPr>
          <w:tab/>
        </w:r>
        <w:r>
          <w:rPr>
            <w:webHidden/>
          </w:rPr>
          <w:fldChar w:fldCharType="begin"/>
        </w:r>
        <w:r>
          <w:rPr>
            <w:webHidden/>
          </w:rPr>
          <w:instrText xml:space="preserve"> PAGEREF _Toc100582165 \h </w:instrText>
        </w:r>
        <w:r>
          <w:rPr>
            <w:webHidden/>
          </w:rPr>
        </w:r>
        <w:r>
          <w:rPr>
            <w:webHidden/>
          </w:rPr>
          <w:fldChar w:fldCharType="separate"/>
        </w:r>
        <w:r>
          <w:rPr>
            <w:webHidden/>
          </w:rPr>
          <w:t>4</w:t>
        </w:r>
        <w:r>
          <w:rPr>
            <w:webHidden/>
          </w:rPr>
          <w:fldChar w:fldCharType="end"/>
        </w:r>
      </w:hyperlink>
    </w:p>
    <w:p w14:paraId="6F1D7DB3" w14:textId="132A2826" w:rsidR="00E44308" w:rsidRDefault="00E44308">
      <w:pPr>
        <w:pStyle w:val="Inhopg2"/>
        <w:tabs>
          <w:tab w:val="left" w:pos="660"/>
        </w:tabs>
        <w:rPr>
          <w:rFonts w:eastAsiaTheme="minorEastAsia" w:cstheme="minorBidi"/>
          <w:noProof/>
          <w:szCs w:val="22"/>
        </w:rPr>
      </w:pPr>
      <w:hyperlink w:anchor="_Toc100582166" w:history="1">
        <w:r w:rsidRPr="00355F71">
          <w:rPr>
            <w:rStyle w:val="Hyperlink"/>
            <w:noProof/>
          </w:rPr>
          <w:t>2.1</w:t>
        </w:r>
        <w:r>
          <w:rPr>
            <w:rFonts w:eastAsiaTheme="minorEastAsia" w:cstheme="minorBidi"/>
            <w:noProof/>
            <w:szCs w:val="22"/>
          </w:rPr>
          <w:tab/>
        </w:r>
        <w:r w:rsidRPr="00355F71">
          <w:rPr>
            <w:rStyle w:val="Hyperlink"/>
            <w:noProof/>
          </w:rPr>
          <w:t>Visie op hoofdlijnen</w:t>
        </w:r>
        <w:r>
          <w:rPr>
            <w:noProof/>
            <w:webHidden/>
          </w:rPr>
          <w:tab/>
        </w:r>
        <w:r>
          <w:rPr>
            <w:noProof/>
            <w:webHidden/>
          </w:rPr>
          <w:fldChar w:fldCharType="begin"/>
        </w:r>
        <w:r>
          <w:rPr>
            <w:noProof/>
            <w:webHidden/>
          </w:rPr>
          <w:instrText xml:space="preserve"> PAGEREF _Toc100582166 \h </w:instrText>
        </w:r>
        <w:r>
          <w:rPr>
            <w:noProof/>
            <w:webHidden/>
          </w:rPr>
        </w:r>
        <w:r>
          <w:rPr>
            <w:noProof/>
            <w:webHidden/>
          </w:rPr>
          <w:fldChar w:fldCharType="separate"/>
        </w:r>
        <w:r>
          <w:rPr>
            <w:noProof/>
            <w:webHidden/>
          </w:rPr>
          <w:t>4</w:t>
        </w:r>
        <w:r>
          <w:rPr>
            <w:noProof/>
            <w:webHidden/>
          </w:rPr>
          <w:fldChar w:fldCharType="end"/>
        </w:r>
      </w:hyperlink>
    </w:p>
    <w:p w14:paraId="596C218E" w14:textId="4429DF0F" w:rsidR="00E44308" w:rsidRDefault="00E44308">
      <w:pPr>
        <w:pStyle w:val="Inhopg2"/>
        <w:tabs>
          <w:tab w:val="left" w:pos="660"/>
        </w:tabs>
        <w:rPr>
          <w:rFonts w:eastAsiaTheme="minorEastAsia" w:cstheme="minorBidi"/>
          <w:noProof/>
          <w:szCs w:val="22"/>
        </w:rPr>
      </w:pPr>
      <w:hyperlink w:anchor="_Toc100582167" w:history="1">
        <w:r w:rsidRPr="00355F71">
          <w:rPr>
            <w:rStyle w:val="Hyperlink"/>
            <w:noProof/>
          </w:rPr>
          <w:t>2.2</w:t>
        </w:r>
        <w:r>
          <w:rPr>
            <w:rFonts w:eastAsiaTheme="minorEastAsia" w:cstheme="minorBidi"/>
            <w:noProof/>
            <w:szCs w:val="22"/>
          </w:rPr>
          <w:tab/>
        </w:r>
        <w:r w:rsidRPr="00355F71">
          <w:rPr>
            <w:rStyle w:val="Hyperlink"/>
            <w:noProof/>
          </w:rPr>
          <w:t>Belangrijke thema’s</w:t>
        </w:r>
        <w:r>
          <w:rPr>
            <w:noProof/>
            <w:webHidden/>
          </w:rPr>
          <w:tab/>
        </w:r>
        <w:r>
          <w:rPr>
            <w:noProof/>
            <w:webHidden/>
          </w:rPr>
          <w:fldChar w:fldCharType="begin"/>
        </w:r>
        <w:r>
          <w:rPr>
            <w:noProof/>
            <w:webHidden/>
          </w:rPr>
          <w:instrText xml:space="preserve"> PAGEREF _Toc100582167 \h </w:instrText>
        </w:r>
        <w:r>
          <w:rPr>
            <w:noProof/>
            <w:webHidden/>
          </w:rPr>
        </w:r>
        <w:r>
          <w:rPr>
            <w:noProof/>
            <w:webHidden/>
          </w:rPr>
          <w:fldChar w:fldCharType="separate"/>
        </w:r>
        <w:r>
          <w:rPr>
            <w:noProof/>
            <w:webHidden/>
          </w:rPr>
          <w:t>4</w:t>
        </w:r>
        <w:r>
          <w:rPr>
            <w:noProof/>
            <w:webHidden/>
          </w:rPr>
          <w:fldChar w:fldCharType="end"/>
        </w:r>
      </w:hyperlink>
    </w:p>
    <w:p w14:paraId="24502339" w14:textId="3B4CBCD0" w:rsidR="00E44308" w:rsidRDefault="00E44308">
      <w:pPr>
        <w:pStyle w:val="Inhopg2"/>
        <w:tabs>
          <w:tab w:val="left" w:pos="660"/>
        </w:tabs>
        <w:rPr>
          <w:rFonts w:eastAsiaTheme="minorEastAsia" w:cstheme="minorBidi"/>
          <w:noProof/>
          <w:szCs w:val="22"/>
        </w:rPr>
      </w:pPr>
      <w:hyperlink w:anchor="_Toc100582168" w:history="1">
        <w:r w:rsidRPr="00355F71">
          <w:rPr>
            <w:rStyle w:val="Hyperlink"/>
            <w:noProof/>
          </w:rPr>
          <w:t>2.3</w:t>
        </w:r>
        <w:r>
          <w:rPr>
            <w:rFonts w:eastAsiaTheme="minorEastAsia" w:cstheme="minorBidi"/>
            <w:noProof/>
            <w:szCs w:val="22"/>
          </w:rPr>
          <w:tab/>
        </w:r>
        <w:r w:rsidRPr="00355F71">
          <w:rPr>
            <w:rStyle w:val="Hyperlink"/>
            <w:noProof/>
          </w:rPr>
          <w:t>Relatie met landelijke ontwikkelingen</w:t>
        </w:r>
        <w:r>
          <w:rPr>
            <w:noProof/>
            <w:webHidden/>
          </w:rPr>
          <w:tab/>
        </w:r>
        <w:r>
          <w:rPr>
            <w:noProof/>
            <w:webHidden/>
          </w:rPr>
          <w:fldChar w:fldCharType="begin"/>
        </w:r>
        <w:r>
          <w:rPr>
            <w:noProof/>
            <w:webHidden/>
          </w:rPr>
          <w:instrText xml:space="preserve"> PAGEREF _Toc100582168 \h </w:instrText>
        </w:r>
        <w:r>
          <w:rPr>
            <w:noProof/>
            <w:webHidden/>
          </w:rPr>
        </w:r>
        <w:r>
          <w:rPr>
            <w:noProof/>
            <w:webHidden/>
          </w:rPr>
          <w:fldChar w:fldCharType="separate"/>
        </w:r>
        <w:r>
          <w:rPr>
            <w:noProof/>
            <w:webHidden/>
          </w:rPr>
          <w:t>6</w:t>
        </w:r>
        <w:r>
          <w:rPr>
            <w:noProof/>
            <w:webHidden/>
          </w:rPr>
          <w:fldChar w:fldCharType="end"/>
        </w:r>
      </w:hyperlink>
    </w:p>
    <w:p w14:paraId="316404FE" w14:textId="60E759B4" w:rsidR="00E44308" w:rsidRDefault="00E44308">
      <w:pPr>
        <w:pStyle w:val="Inhopg1"/>
        <w:tabs>
          <w:tab w:val="left" w:pos="660"/>
        </w:tabs>
        <w:rPr>
          <w:rFonts w:eastAsiaTheme="minorEastAsia" w:cstheme="minorBidi"/>
          <w:b w:val="0"/>
          <w:szCs w:val="22"/>
        </w:rPr>
      </w:pPr>
      <w:hyperlink w:anchor="_Toc100582169" w:history="1">
        <w:r w:rsidRPr="00355F71">
          <w:rPr>
            <w:rStyle w:val="Hyperlink"/>
          </w:rPr>
          <w:t>3.</w:t>
        </w:r>
        <w:r>
          <w:rPr>
            <w:rFonts w:eastAsiaTheme="minorEastAsia" w:cstheme="minorBidi"/>
            <w:b w:val="0"/>
            <w:szCs w:val="22"/>
          </w:rPr>
          <w:tab/>
        </w:r>
        <w:r w:rsidRPr="00355F71">
          <w:rPr>
            <w:rStyle w:val="Hyperlink"/>
          </w:rPr>
          <w:t>Architectuur</w:t>
        </w:r>
        <w:r>
          <w:rPr>
            <w:webHidden/>
          </w:rPr>
          <w:tab/>
        </w:r>
        <w:r>
          <w:rPr>
            <w:webHidden/>
          </w:rPr>
          <w:fldChar w:fldCharType="begin"/>
        </w:r>
        <w:r>
          <w:rPr>
            <w:webHidden/>
          </w:rPr>
          <w:instrText xml:space="preserve"> PAGEREF _Toc100582169 \h </w:instrText>
        </w:r>
        <w:r>
          <w:rPr>
            <w:webHidden/>
          </w:rPr>
        </w:r>
        <w:r>
          <w:rPr>
            <w:webHidden/>
          </w:rPr>
          <w:fldChar w:fldCharType="separate"/>
        </w:r>
        <w:r>
          <w:rPr>
            <w:webHidden/>
          </w:rPr>
          <w:t>8</w:t>
        </w:r>
        <w:r>
          <w:rPr>
            <w:webHidden/>
          </w:rPr>
          <w:fldChar w:fldCharType="end"/>
        </w:r>
      </w:hyperlink>
    </w:p>
    <w:p w14:paraId="65206275" w14:textId="72A29851" w:rsidR="00E44308" w:rsidRDefault="00E44308">
      <w:pPr>
        <w:pStyle w:val="Inhopg2"/>
        <w:tabs>
          <w:tab w:val="left" w:pos="660"/>
        </w:tabs>
        <w:rPr>
          <w:rFonts w:eastAsiaTheme="minorEastAsia" w:cstheme="minorBidi"/>
          <w:noProof/>
          <w:szCs w:val="22"/>
        </w:rPr>
      </w:pPr>
      <w:hyperlink w:anchor="_Toc100582170" w:history="1">
        <w:r w:rsidRPr="00355F71">
          <w:rPr>
            <w:rStyle w:val="Hyperlink"/>
            <w:noProof/>
          </w:rPr>
          <w:t>3.1</w:t>
        </w:r>
        <w:r>
          <w:rPr>
            <w:rFonts w:eastAsiaTheme="minorEastAsia" w:cstheme="minorBidi"/>
            <w:noProof/>
            <w:szCs w:val="22"/>
          </w:rPr>
          <w:tab/>
        </w:r>
        <w:r w:rsidRPr="00355F71">
          <w:rPr>
            <w:rStyle w:val="Hyperlink"/>
            <w:noProof/>
          </w:rPr>
          <w:t>Functionele afbakening</w:t>
        </w:r>
        <w:r>
          <w:rPr>
            <w:noProof/>
            <w:webHidden/>
          </w:rPr>
          <w:tab/>
        </w:r>
        <w:r>
          <w:rPr>
            <w:noProof/>
            <w:webHidden/>
          </w:rPr>
          <w:fldChar w:fldCharType="begin"/>
        </w:r>
        <w:r>
          <w:rPr>
            <w:noProof/>
            <w:webHidden/>
          </w:rPr>
          <w:instrText xml:space="preserve"> PAGEREF _Toc100582170 \h </w:instrText>
        </w:r>
        <w:r>
          <w:rPr>
            <w:noProof/>
            <w:webHidden/>
          </w:rPr>
        </w:r>
        <w:r>
          <w:rPr>
            <w:noProof/>
            <w:webHidden/>
          </w:rPr>
          <w:fldChar w:fldCharType="separate"/>
        </w:r>
        <w:r>
          <w:rPr>
            <w:noProof/>
            <w:webHidden/>
          </w:rPr>
          <w:t>8</w:t>
        </w:r>
        <w:r>
          <w:rPr>
            <w:noProof/>
            <w:webHidden/>
          </w:rPr>
          <w:fldChar w:fldCharType="end"/>
        </w:r>
      </w:hyperlink>
    </w:p>
    <w:p w14:paraId="266E08B5" w14:textId="53C64B77" w:rsidR="00E44308" w:rsidRDefault="00E44308">
      <w:pPr>
        <w:pStyle w:val="Inhopg2"/>
        <w:tabs>
          <w:tab w:val="left" w:pos="660"/>
        </w:tabs>
        <w:rPr>
          <w:rFonts w:eastAsiaTheme="minorEastAsia" w:cstheme="minorBidi"/>
          <w:noProof/>
          <w:szCs w:val="22"/>
        </w:rPr>
      </w:pPr>
      <w:hyperlink w:anchor="_Toc100582171" w:history="1">
        <w:r w:rsidRPr="00355F71">
          <w:rPr>
            <w:rStyle w:val="Hyperlink"/>
            <w:noProof/>
          </w:rPr>
          <w:t>3.2</w:t>
        </w:r>
        <w:r>
          <w:rPr>
            <w:rFonts w:eastAsiaTheme="minorEastAsia" w:cstheme="minorBidi"/>
            <w:noProof/>
            <w:szCs w:val="22"/>
          </w:rPr>
          <w:tab/>
        </w:r>
        <w:r w:rsidRPr="00355F71">
          <w:rPr>
            <w:rStyle w:val="Hyperlink"/>
            <w:noProof/>
          </w:rPr>
          <w:t>De modulaire structuur van het SIS</w:t>
        </w:r>
        <w:r>
          <w:rPr>
            <w:noProof/>
            <w:webHidden/>
          </w:rPr>
          <w:tab/>
        </w:r>
        <w:r>
          <w:rPr>
            <w:noProof/>
            <w:webHidden/>
          </w:rPr>
          <w:fldChar w:fldCharType="begin"/>
        </w:r>
        <w:r>
          <w:rPr>
            <w:noProof/>
            <w:webHidden/>
          </w:rPr>
          <w:instrText xml:space="preserve"> PAGEREF _Toc100582171 \h </w:instrText>
        </w:r>
        <w:r>
          <w:rPr>
            <w:noProof/>
            <w:webHidden/>
          </w:rPr>
        </w:r>
        <w:r>
          <w:rPr>
            <w:noProof/>
            <w:webHidden/>
          </w:rPr>
          <w:fldChar w:fldCharType="separate"/>
        </w:r>
        <w:r>
          <w:rPr>
            <w:noProof/>
            <w:webHidden/>
          </w:rPr>
          <w:t>10</w:t>
        </w:r>
        <w:r>
          <w:rPr>
            <w:noProof/>
            <w:webHidden/>
          </w:rPr>
          <w:fldChar w:fldCharType="end"/>
        </w:r>
      </w:hyperlink>
    </w:p>
    <w:p w14:paraId="6650D84D" w14:textId="3B64265F" w:rsidR="00E44308" w:rsidRDefault="00E44308">
      <w:pPr>
        <w:pStyle w:val="Inhopg2"/>
        <w:tabs>
          <w:tab w:val="left" w:pos="660"/>
        </w:tabs>
        <w:rPr>
          <w:rFonts w:eastAsiaTheme="minorEastAsia" w:cstheme="minorBidi"/>
          <w:noProof/>
          <w:szCs w:val="22"/>
        </w:rPr>
      </w:pPr>
      <w:hyperlink w:anchor="_Toc100582172" w:history="1">
        <w:r w:rsidRPr="00355F71">
          <w:rPr>
            <w:rStyle w:val="Hyperlink"/>
            <w:noProof/>
          </w:rPr>
          <w:t>3.3</w:t>
        </w:r>
        <w:r>
          <w:rPr>
            <w:rFonts w:eastAsiaTheme="minorEastAsia" w:cstheme="minorBidi"/>
            <w:noProof/>
            <w:szCs w:val="22"/>
          </w:rPr>
          <w:tab/>
        </w:r>
        <w:r w:rsidRPr="00355F71">
          <w:rPr>
            <w:rStyle w:val="Hyperlink"/>
            <w:noProof/>
          </w:rPr>
          <w:t>Koppelvlakken</w:t>
        </w:r>
        <w:r>
          <w:rPr>
            <w:noProof/>
            <w:webHidden/>
          </w:rPr>
          <w:tab/>
        </w:r>
        <w:r>
          <w:rPr>
            <w:noProof/>
            <w:webHidden/>
          </w:rPr>
          <w:fldChar w:fldCharType="begin"/>
        </w:r>
        <w:r>
          <w:rPr>
            <w:noProof/>
            <w:webHidden/>
          </w:rPr>
          <w:instrText xml:space="preserve"> PAGEREF _Toc100582172 \h </w:instrText>
        </w:r>
        <w:r>
          <w:rPr>
            <w:noProof/>
            <w:webHidden/>
          </w:rPr>
        </w:r>
        <w:r>
          <w:rPr>
            <w:noProof/>
            <w:webHidden/>
          </w:rPr>
          <w:fldChar w:fldCharType="separate"/>
        </w:r>
        <w:r>
          <w:rPr>
            <w:noProof/>
            <w:webHidden/>
          </w:rPr>
          <w:t>11</w:t>
        </w:r>
        <w:r>
          <w:rPr>
            <w:noProof/>
            <w:webHidden/>
          </w:rPr>
          <w:fldChar w:fldCharType="end"/>
        </w:r>
      </w:hyperlink>
    </w:p>
    <w:p w14:paraId="4686E5ED" w14:textId="6D5EF629" w:rsidR="00E44308" w:rsidRDefault="00E44308">
      <w:pPr>
        <w:pStyle w:val="Inhopg1"/>
        <w:tabs>
          <w:tab w:val="left" w:pos="660"/>
        </w:tabs>
        <w:rPr>
          <w:rFonts w:eastAsiaTheme="minorEastAsia" w:cstheme="minorBidi"/>
          <w:b w:val="0"/>
          <w:szCs w:val="22"/>
        </w:rPr>
      </w:pPr>
      <w:hyperlink w:anchor="_Toc100582173" w:history="1">
        <w:r w:rsidRPr="00355F71">
          <w:rPr>
            <w:rStyle w:val="Hyperlink"/>
          </w:rPr>
          <w:t>4.</w:t>
        </w:r>
        <w:r>
          <w:rPr>
            <w:rFonts w:eastAsiaTheme="minorEastAsia" w:cstheme="minorBidi"/>
            <w:b w:val="0"/>
            <w:szCs w:val="22"/>
          </w:rPr>
          <w:tab/>
        </w:r>
        <w:r w:rsidRPr="00355F71">
          <w:rPr>
            <w:rStyle w:val="Hyperlink"/>
          </w:rPr>
          <w:t>Generieke voorzieningen</w:t>
        </w:r>
        <w:r>
          <w:rPr>
            <w:webHidden/>
          </w:rPr>
          <w:tab/>
        </w:r>
        <w:r>
          <w:rPr>
            <w:webHidden/>
          </w:rPr>
          <w:fldChar w:fldCharType="begin"/>
        </w:r>
        <w:r>
          <w:rPr>
            <w:webHidden/>
          </w:rPr>
          <w:instrText xml:space="preserve"> PAGEREF _Toc100582173 \h </w:instrText>
        </w:r>
        <w:r>
          <w:rPr>
            <w:webHidden/>
          </w:rPr>
        </w:r>
        <w:r>
          <w:rPr>
            <w:webHidden/>
          </w:rPr>
          <w:fldChar w:fldCharType="separate"/>
        </w:r>
        <w:r>
          <w:rPr>
            <w:webHidden/>
          </w:rPr>
          <w:t>14</w:t>
        </w:r>
        <w:r>
          <w:rPr>
            <w:webHidden/>
          </w:rPr>
          <w:fldChar w:fldCharType="end"/>
        </w:r>
      </w:hyperlink>
    </w:p>
    <w:p w14:paraId="402F9AC7" w14:textId="0763D1AF" w:rsidR="00E44308" w:rsidRDefault="00E44308">
      <w:pPr>
        <w:pStyle w:val="Inhopg2"/>
        <w:tabs>
          <w:tab w:val="left" w:pos="660"/>
        </w:tabs>
        <w:rPr>
          <w:rFonts w:eastAsiaTheme="minorEastAsia" w:cstheme="minorBidi"/>
          <w:noProof/>
          <w:szCs w:val="22"/>
        </w:rPr>
      </w:pPr>
      <w:hyperlink w:anchor="_Toc100582174" w:history="1">
        <w:r w:rsidRPr="00355F71">
          <w:rPr>
            <w:rStyle w:val="Hyperlink"/>
            <w:noProof/>
          </w:rPr>
          <w:t>4.1</w:t>
        </w:r>
        <w:r>
          <w:rPr>
            <w:rFonts w:eastAsiaTheme="minorEastAsia" w:cstheme="minorBidi"/>
            <w:noProof/>
            <w:szCs w:val="22"/>
          </w:rPr>
          <w:tab/>
        </w:r>
        <w:r w:rsidRPr="00355F71">
          <w:rPr>
            <w:rStyle w:val="Hyperlink"/>
            <w:noProof/>
          </w:rPr>
          <w:t>Gebruikerservaring en procesbesturing</w:t>
        </w:r>
        <w:r>
          <w:rPr>
            <w:noProof/>
            <w:webHidden/>
          </w:rPr>
          <w:tab/>
        </w:r>
        <w:r>
          <w:rPr>
            <w:noProof/>
            <w:webHidden/>
          </w:rPr>
          <w:fldChar w:fldCharType="begin"/>
        </w:r>
        <w:r>
          <w:rPr>
            <w:noProof/>
            <w:webHidden/>
          </w:rPr>
          <w:instrText xml:space="preserve"> PAGEREF _Toc100582174 \h </w:instrText>
        </w:r>
        <w:r>
          <w:rPr>
            <w:noProof/>
            <w:webHidden/>
          </w:rPr>
        </w:r>
        <w:r>
          <w:rPr>
            <w:noProof/>
            <w:webHidden/>
          </w:rPr>
          <w:fldChar w:fldCharType="separate"/>
        </w:r>
        <w:r>
          <w:rPr>
            <w:noProof/>
            <w:webHidden/>
          </w:rPr>
          <w:t>14</w:t>
        </w:r>
        <w:r>
          <w:rPr>
            <w:noProof/>
            <w:webHidden/>
          </w:rPr>
          <w:fldChar w:fldCharType="end"/>
        </w:r>
      </w:hyperlink>
    </w:p>
    <w:p w14:paraId="7D518A6C" w14:textId="7E82DC91" w:rsidR="00E44308" w:rsidRDefault="00E44308">
      <w:pPr>
        <w:pStyle w:val="Inhopg2"/>
        <w:tabs>
          <w:tab w:val="left" w:pos="660"/>
        </w:tabs>
        <w:rPr>
          <w:rFonts w:eastAsiaTheme="minorEastAsia" w:cstheme="minorBidi"/>
          <w:noProof/>
          <w:szCs w:val="22"/>
        </w:rPr>
      </w:pPr>
      <w:hyperlink w:anchor="_Toc100582175" w:history="1">
        <w:r w:rsidRPr="00355F71">
          <w:rPr>
            <w:rStyle w:val="Hyperlink"/>
            <w:noProof/>
          </w:rPr>
          <w:t>4.2</w:t>
        </w:r>
        <w:r>
          <w:rPr>
            <w:rFonts w:eastAsiaTheme="minorEastAsia" w:cstheme="minorBidi"/>
            <w:noProof/>
            <w:szCs w:val="22"/>
          </w:rPr>
          <w:tab/>
        </w:r>
        <w:r w:rsidRPr="00355F71">
          <w:rPr>
            <w:rStyle w:val="Hyperlink"/>
            <w:noProof/>
          </w:rPr>
          <w:t>Portal en selfservice</w:t>
        </w:r>
        <w:r>
          <w:rPr>
            <w:noProof/>
            <w:webHidden/>
          </w:rPr>
          <w:tab/>
        </w:r>
        <w:r>
          <w:rPr>
            <w:noProof/>
            <w:webHidden/>
          </w:rPr>
          <w:fldChar w:fldCharType="begin"/>
        </w:r>
        <w:r>
          <w:rPr>
            <w:noProof/>
            <w:webHidden/>
          </w:rPr>
          <w:instrText xml:space="preserve"> PAGEREF _Toc100582175 \h </w:instrText>
        </w:r>
        <w:r>
          <w:rPr>
            <w:noProof/>
            <w:webHidden/>
          </w:rPr>
        </w:r>
        <w:r>
          <w:rPr>
            <w:noProof/>
            <w:webHidden/>
          </w:rPr>
          <w:fldChar w:fldCharType="separate"/>
        </w:r>
        <w:r>
          <w:rPr>
            <w:noProof/>
            <w:webHidden/>
          </w:rPr>
          <w:t>15</w:t>
        </w:r>
        <w:r>
          <w:rPr>
            <w:noProof/>
            <w:webHidden/>
          </w:rPr>
          <w:fldChar w:fldCharType="end"/>
        </w:r>
      </w:hyperlink>
    </w:p>
    <w:p w14:paraId="3C385209" w14:textId="6A0B1B00" w:rsidR="00E44308" w:rsidRDefault="00E44308">
      <w:pPr>
        <w:pStyle w:val="Inhopg2"/>
        <w:tabs>
          <w:tab w:val="left" w:pos="660"/>
        </w:tabs>
        <w:rPr>
          <w:rFonts w:eastAsiaTheme="minorEastAsia" w:cstheme="minorBidi"/>
          <w:noProof/>
          <w:szCs w:val="22"/>
        </w:rPr>
      </w:pPr>
      <w:hyperlink w:anchor="_Toc100582176" w:history="1">
        <w:r w:rsidRPr="00355F71">
          <w:rPr>
            <w:rStyle w:val="Hyperlink"/>
            <w:noProof/>
          </w:rPr>
          <w:t>4.3</w:t>
        </w:r>
        <w:r>
          <w:rPr>
            <w:rFonts w:eastAsiaTheme="minorEastAsia" w:cstheme="minorBidi"/>
            <w:noProof/>
            <w:szCs w:val="22"/>
          </w:rPr>
          <w:tab/>
        </w:r>
        <w:r w:rsidRPr="00355F71">
          <w:rPr>
            <w:rStyle w:val="Hyperlink"/>
            <w:noProof/>
          </w:rPr>
          <w:t>Documentmanagement</w:t>
        </w:r>
        <w:r>
          <w:rPr>
            <w:noProof/>
            <w:webHidden/>
          </w:rPr>
          <w:tab/>
        </w:r>
        <w:r>
          <w:rPr>
            <w:noProof/>
            <w:webHidden/>
          </w:rPr>
          <w:fldChar w:fldCharType="begin"/>
        </w:r>
        <w:r>
          <w:rPr>
            <w:noProof/>
            <w:webHidden/>
          </w:rPr>
          <w:instrText xml:space="preserve"> PAGEREF _Toc100582176 \h </w:instrText>
        </w:r>
        <w:r>
          <w:rPr>
            <w:noProof/>
            <w:webHidden/>
          </w:rPr>
        </w:r>
        <w:r>
          <w:rPr>
            <w:noProof/>
            <w:webHidden/>
          </w:rPr>
          <w:fldChar w:fldCharType="separate"/>
        </w:r>
        <w:r>
          <w:rPr>
            <w:noProof/>
            <w:webHidden/>
          </w:rPr>
          <w:t>17</w:t>
        </w:r>
        <w:r>
          <w:rPr>
            <w:noProof/>
            <w:webHidden/>
          </w:rPr>
          <w:fldChar w:fldCharType="end"/>
        </w:r>
      </w:hyperlink>
    </w:p>
    <w:p w14:paraId="57B00666" w14:textId="2FB49889" w:rsidR="00E44308" w:rsidRDefault="00E44308">
      <w:pPr>
        <w:pStyle w:val="Inhopg2"/>
        <w:tabs>
          <w:tab w:val="left" w:pos="660"/>
        </w:tabs>
        <w:rPr>
          <w:rFonts w:eastAsiaTheme="minorEastAsia" w:cstheme="minorBidi"/>
          <w:noProof/>
          <w:szCs w:val="22"/>
        </w:rPr>
      </w:pPr>
      <w:hyperlink w:anchor="_Toc100582177" w:history="1">
        <w:r w:rsidRPr="00355F71">
          <w:rPr>
            <w:rStyle w:val="Hyperlink"/>
            <w:noProof/>
          </w:rPr>
          <w:t>4.4</w:t>
        </w:r>
        <w:r>
          <w:rPr>
            <w:rFonts w:eastAsiaTheme="minorEastAsia" w:cstheme="minorBidi"/>
            <w:noProof/>
            <w:szCs w:val="22"/>
          </w:rPr>
          <w:tab/>
        </w:r>
        <w:r w:rsidRPr="00355F71">
          <w:rPr>
            <w:rStyle w:val="Hyperlink"/>
            <w:noProof/>
          </w:rPr>
          <w:t>Communicatie</w:t>
        </w:r>
        <w:r>
          <w:rPr>
            <w:noProof/>
            <w:webHidden/>
          </w:rPr>
          <w:tab/>
        </w:r>
        <w:r>
          <w:rPr>
            <w:noProof/>
            <w:webHidden/>
          </w:rPr>
          <w:fldChar w:fldCharType="begin"/>
        </w:r>
        <w:r>
          <w:rPr>
            <w:noProof/>
            <w:webHidden/>
          </w:rPr>
          <w:instrText xml:space="preserve"> PAGEREF _Toc100582177 \h </w:instrText>
        </w:r>
        <w:r>
          <w:rPr>
            <w:noProof/>
            <w:webHidden/>
          </w:rPr>
        </w:r>
        <w:r>
          <w:rPr>
            <w:noProof/>
            <w:webHidden/>
          </w:rPr>
          <w:fldChar w:fldCharType="separate"/>
        </w:r>
        <w:r>
          <w:rPr>
            <w:noProof/>
            <w:webHidden/>
          </w:rPr>
          <w:t>17</w:t>
        </w:r>
        <w:r>
          <w:rPr>
            <w:noProof/>
            <w:webHidden/>
          </w:rPr>
          <w:fldChar w:fldCharType="end"/>
        </w:r>
      </w:hyperlink>
    </w:p>
    <w:p w14:paraId="16F25CCF" w14:textId="7AC86562" w:rsidR="00E44308" w:rsidRDefault="00E44308">
      <w:pPr>
        <w:pStyle w:val="Inhopg2"/>
        <w:tabs>
          <w:tab w:val="left" w:pos="660"/>
        </w:tabs>
        <w:rPr>
          <w:rFonts w:eastAsiaTheme="minorEastAsia" w:cstheme="minorBidi"/>
          <w:noProof/>
          <w:szCs w:val="22"/>
        </w:rPr>
      </w:pPr>
      <w:hyperlink w:anchor="_Toc100582178" w:history="1">
        <w:r w:rsidRPr="00355F71">
          <w:rPr>
            <w:rStyle w:val="Hyperlink"/>
            <w:noProof/>
          </w:rPr>
          <w:t>4.5</w:t>
        </w:r>
        <w:r>
          <w:rPr>
            <w:rFonts w:eastAsiaTheme="minorEastAsia" w:cstheme="minorBidi"/>
            <w:noProof/>
            <w:szCs w:val="22"/>
          </w:rPr>
          <w:tab/>
        </w:r>
        <w:r w:rsidRPr="00355F71">
          <w:rPr>
            <w:rStyle w:val="Hyperlink"/>
            <w:noProof/>
          </w:rPr>
          <w:t>Toegang externen</w:t>
        </w:r>
        <w:r>
          <w:rPr>
            <w:noProof/>
            <w:webHidden/>
          </w:rPr>
          <w:tab/>
        </w:r>
        <w:r>
          <w:rPr>
            <w:noProof/>
            <w:webHidden/>
          </w:rPr>
          <w:fldChar w:fldCharType="begin"/>
        </w:r>
        <w:r>
          <w:rPr>
            <w:noProof/>
            <w:webHidden/>
          </w:rPr>
          <w:instrText xml:space="preserve"> PAGEREF _Toc100582178 \h </w:instrText>
        </w:r>
        <w:r>
          <w:rPr>
            <w:noProof/>
            <w:webHidden/>
          </w:rPr>
        </w:r>
        <w:r>
          <w:rPr>
            <w:noProof/>
            <w:webHidden/>
          </w:rPr>
          <w:fldChar w:fldCharType="separate"/>
        </w:r>
        <w:r>
          <w:rPr>
            <w:noProof/>
            <w:webHidden/>
          </w:rPr>
          <w:t>18</w:t>
        </w:r>
        <w:r>
          <w:rPr>
            <w:noProof/>
            <w:webHidden/>
          </w:rPr>
          <w:fldChar w:fldCharType="end"/>
        </w:r>
      </w:hyperlink>
    </w:p>
    <w:p w14:paraId="6ADF3E4C" w14:textId="16A20366" w:rsidR="00E44308" w:rsidRDefault="00E44308">
      <w:pPr>
        <w:pStyle w:val="Inhopg2"/>
        <w:tabs>
          <w:tab w:val="left" w:pos="660"/>
        </w:tabs>
        <w:rPr>
          <w:rFonts w:eastAsiaTheme="minorEastAsia" w:cstheme="minorBidi"/>
          <w:noProof/>
          <w:szCs w:val="22"/>
        </w:rPr>
      </w:pPr>
      <w:hyperlink w:anchor="_Toc100582179" w:history="1">
        <w:r w:rsidRPr="00355F71">
          <w:rPr>
            <w:rStyle w:val="Hyperlink"/>
            <w:noProof/>
          </w:rPr>
          <w:t>4.6</w:t>
        </w:r>
        <w:r>
          <w:rPr>
            <w:rFonts w:eastAsiaTheme="minorEastAsia" w:cstheme="minorBidi"/>
            <w:noProof/>
            <w:szCs w:val="22"/>
          </w:rPr>
          <w:tab/>
        </w:r>
        <w:r w:rsidRPr="00355F71">
          <w:rPr>
            <w:rStyle w:val="Hyperlink"/>
            <w:noProof/>
          </w:rPr>
          <w:t>Rapportage</w:t>
        </w:r>
        <w:r>
          <w:rPr>
            <w:noProof/>
            <w:webHidden/>
          </w:rPr>
          <w:tab/>
        </w:r>
        <w:r>
          <w:rPr>
            <w:noProof/>
            <w:webHidden/>
          </w:rPr>
          <w:fldChar w:fldCharType="begin"/>
        </w:r>
        <w:r>
          <w:rPr>
            <w:noProof/>
            <w:webHidden/>
          </w:rPr>
          <w:instrText xml:space="preserve"> PAGEREF _Toc100582179 \h </w:instrText>
        </w:r>
        <w:r>
          <w:rPr>
            <w:noProof/>
            <w:webHidden/>
          </w:rPr>
        </w:r>
        <w:r>
          <w:rPr>
            <w:noProof/>
            <w:webHidden/>
          </w:rPr>
          <w:fldChar w:fldCharType="separate"/>
        </w:r>
        <w:r>
          <w:rPr>
            <w:noProof/>
            <w:webHidden/>
          </w:rPr>
          <w:t>19</w:t>
        </w:r>
        <w:r>
          <w:rPr>
            <w:noProof/>
            <w:webHidden/>
          </w:rPr>
          <w:fldChar w:fldCharType="end"/>
        </w:r>
      </w:hyperlink>
    </w:p>
    <w:p w14:paraId="1165E64B" w14:textId="230DD924" w:rsidR="00E44308" w:rsidRDefault="00E44308">
      <w:pPr>
        <w:pStyle w:val="Inhopg1"/>
        <w:tabs>
          <w:tab w:val="left" w:pos="660"/>
        </w:tabs>
        <w:rPr>
          <w:rFonts w:eastAsiaTheme="minorEastAsia" w:cstheme="minorBidi"/>
          <w:b w:val="0"/>
          <w:szCs w:val="22"/>
        </w:rPr>
      </w:pPr>
      <w:hyperlink w:anchor="_Toc100582180" w:history="1">
        <w:r w:rsidRPr="00355F71">
          <w:rPr>
            <w:rStyle w:val="Hyperlink"/>
          </w:rPr>
          <w:t>5.</w:t>
        </w:r>
        <w:r>
          <w:rPr>
            <w:rFonts w:eastAsiaTheme="minorEastAsia" w:cstheme="minorBidi"/>
            <w:b w:val="0"/>
            <w:szCs w:val="22"/>
          </w:rPr>
          <w:tab/>
        </w:r>
        <w:r w:rsidRPr="00355F71">
          <w:rPr>
            <w:rStyle w:val="Hyperlink"/>
          </w:rPr>
          <w:t>Functionele voorzieningen</w:t>
        </w:r>
        <w:r>
          <w:rPr>
            <w:webHidden/>
          </w:rPr>
          <w:tab/>
        </w:r>
        <w:r>
          <w:rPr>
            <w:webHidden/>
          </w:rPr>
          <w:fldChar w:fldCharType="begin"/>
        </w:r>
        <w:r>
          <w:rPr>
            <w:webHidden/>
          </w:rPr>
          <w:instrText xml:space="preserve"> PAGEREF _Toc100582180 \h </w:instrText>
        </w:r>
        <w:r>
          <w:rPr>
            <w:webHidden/>
          </w:rPr>
        </w:r>
        <w:r>
          <w:rPr>
            <w:webHidden/>
          </w:rPr>
          <w:fldChar w:fldCharType="separate"/>
        </w:r>
        <w:r>
          <w:rPr>
            <w:webHidden/>
          </w:rPr>
          <w:t>21</w:t>
        </w:r>
        <w:r>
          <w:rPr>
            <w:webHidden/>
          </w:rPr>
          <w:fldChar w:fldCharType="end"/>
        </w:r>
      </w:hyperlink>
    </w:p>
    <w:p w14:paraId="0D408851" w14:textId="4FDC9B33" w:rsidR="00E44308" w:rsidRDefault="00E44308">
      <w:pPr>
        <w:pStyle w:val="Inhopg2"/>
        <w:tabs>
          <w:tab w:val="left" w:pos="660"/>
        </w:tabs>
        <w:rPr>
          <w:rFonts w:eastAsiaTheme="minorEastAsia" w:cstheme="minorBidi"/>
          <w:noProof/>
          <w:szCs w:val="22"/>
        </w:rPr>
      </w:pPr>
      <w:hyperlink w:anchor="_Toc100582181" w:history="1">
        <w:r w:rsidRPr="00355F71">
          <w:rPr>
            <w:rStyle w:val="Hyperlink"/>
            <w:noProof/>
          </w:rPr>
          <w:t>5.1</w:t>
        </w:r>
        <w:r>
          <w:rPr>
            <w:rFonts w:eastAsiaTheme="minorEastAsia" w:cstheme="minorBidi"/>
            <w:noProof/>
            <w:szCs w:val="22"/>
          </w:rPr>
          <w:tab/>
        </w:r>
        <w:r w:rsidRPr="00355F71">
          <w:rPr>
            <w:rStyle w:val="Hyperlink"/>
            <w:noProof/>
          </w:rPr>
          <w:t>Kernregistratie</w:t>
        </w:r>
        <w:r>
          <w:rPr>
            <w:noProof/>
            <w:webHidden/>
          </w:rPr>
          <w:tab/>
        </w:r>
        <w:r>
          <w:rPr>
            <w:noProof/>
            <w:webHidden/>
          </w:rPr>
          <w:fldChar w:fldCharType="begin"/>
        </w:r>
        <w:r>
          <w:rPr>
            <w:noProof/>
            <w:webHidden/>
          </w:rPr>
          <w:instrText xml:space="preserve"> PAGEREF _Toc100582181 \h </w:instrText>
        </w:r>
        <w:r>
          <w:rPr>
            <w:noProof/>
            <w:webHidden/>
          </w:rPr>
        </w:r>
        <w:r>
          <w:rPr>
            <w:noProof/>
            <w:webHidden/>
          </w:rPr>
          <w:fldChar w:fldCharType="separate"/>
        </w:r>
        <w:r>
          <w:rPr>
            <w:noProof/>
            <w:webHidden/>
          </w:rPr>
          <w:t>21</w:t>
        </w:r>
        <w:r>
          <w:rPr>
            <w:noProof/>
            <w:webHidden/>
          </w:rPr>
          <w:fldChar w:fldCharType="end"/>
        </w:r>
      </w:hyperlink>
    </w:p>
    <w:p w14:paraId="7FBA4052" w14:textId="294E18F3" w:rsidR="00E44308" w:rsidRDefault="00E44308">
      <w:pPr>
        <w:pStyle w:val="Inhopg2"/>
        <w:tabs>
          <w:tab w:val="left" w:pos="660"/>
        </w:tabs>
        <w:rPr>
          <w:rFonts w:eastAsiaTheme="minorEastAsia" w:cstheme="minorBidi"/>
          <w:noProof/>
          <w:szCs w:val="22"/>
        </w:rPr>
      </w:pPr>
      <w:hyperlink w:anchor="_Toc100582182" w:history="1">
        <w:r w:rsidRPr="00355F71">
          <w:rPr>
            <w:rStyle w:val="Hyperlink"/>
            <w:noProof/>
          </w:rPr>
          <w:t>5.2</w:t>
        </w:r>
        <w:r>
          <w:rPr>
            <w:rFonts w:eastAsiaTheme="minorEastAsia" w:cstheme="minorBidi"/>
            <w:noProof/>
            <w:szCs w:val="22"/>
          </w:rPr>
          <w:tab/>
        </w:r>
        <w:r w:rsidRPr="00355F71">
          <w:rPr>
            <w:rStyle w:val="Hyperlink"/>
            <w:noProof/>
          </w:rPr>
          <w:t>Verzorgen onderwijs</w:t>
        </w:r>
        <w:r>
          <w:rPr>
            <w:noProof/>
            <w:webHidden/>
          </w:rPr>
          <w:tab/>
        </w:r>
        <w:r>
          <w:rPr>
            <w:noProof/>
            <w:webHidden/>
          </w:rPr>
          <w:fldChar w:fldCharType="begin"/>
        </w:r>
        <w:r>
          <w:rPr>
            <w:noProof/>
            <w:webHidden/>
          </w:rPr>
          <w:instrText xml:space="preserve"> PAGEREF _Toc100582182 \h </w:instrText>
        </w:r>
        <w:r>
          <w:rPr>
            <w:noProof/>
            <w:webHidden/>
          </w:rPr>
        </w:r>
        <w:r>
          <w:rPr>
            <w:noProof/>
            <w:webHidden/>
          </w:rPr>
          <w:fldChar w:fldCharType="separate"/>
        </w:r>
        <w:r>
          <w:rPr>
            <w:noProof/>
            <w:webHidden/>
          </w:rPr>
          <w:t>49</w:t>
        </w:r>
        <w:r>
          <w:rPr>
            <w:noProof/>
            <w:webHidden/>
          </w:rPr>
          <w:fldChar w:fldCharType="end"/>
        </w:r>
      </w:hyperlink>
    </w:p>
    <w:p w14:paraId="27429322" w14:textId="665B9969" w:rsidR="00E44308" w:rsidRDefault="00E44308">
      <w:pPr>
        <w:pStyle w:val="Inhopg2"/>
        <w:tabs>
          <w:tab w:val="left" w:pos="660"/>
        </w:tabs>
        <w:rPr>
          <w:rFonts w:eastAsiaTheme="minorEastAsia" w:cstheme="minorBidi"/>
          <w:noProof/>
          <w:szCs w:val="22"/>
        </w:rPr>
      </w:pPr>
      <w:hyperlink w:anchor="_Toc100582183" w:history="1">
        <w:r w:rsidRPr="00355F71">
          <w:rPr>
            <w:rStyle w:val="Hyperlink"/>
            <w:noProof/>
          </w:rPr>
          <w:t>5.3</w:t>
        </w:r>
        <w:r>
          <w:rPr>
            <w:rFonts w:eastAsiaTheme="minorEastAsia" w:cstheme="minorBidi"/>
            <w:noProof/>
            <w:szCs w:val="22"/>
          </w:rPr>
          <w:tab/>
        </w:r>
        <w:r w:rsidRPr="00355F71">
          <w:rPr>
            <w:rStyle w:val="Hyperlink"/>
            <w:noProof/>
          </w:rPr>
          <w:t>Examineren</w:t>
        </w:r>
        <w:r>
          <w:rPr>
            <w:noProof/>
            <w:webHidden/>
          </w:rPr>
          <w:tab/>
        </w:r>
        <w:r>
          <w:rPr>
            <w:noProof/>
            <w:webHidden/>
          </w:rPr>
          <w:fldChar w:fldCharType="begin"/>
        </w:r>
        <w:r>
          <w:rPr>
            <w:noProof/>
            <w:webHidden/>
          </w:rPr>
          <w:instrText xml:space="preserve"> PAGEREF _Toc100582183 \h </w:instrText>
        </w:r>
        <w:r>
          <w:rPr>
            <w:noProof/>
            <w:webHidden/>
          </w:rPr>
        </w:r>
        <w:r>
          <w:rPr>
            <w:noProof/>
            <w:webHidden/>
          </w:rPr>
          <w:fldChar w:fldCharType="separate"/>
        </w:r>
        <w:r>
          <w:rPr>
            <w:noProof/>
            <w:webHidden/>
          </w:rPr>
          <w:t>65</w:t>
        </w:r>
        <w:r>
          <w:rPr>
            <w:noProof/>
            <w:webHidden/>
          </w:rPr>
          <w:fldChar w:fldCharType="end"/>
        </w:r>
      </w:hyperlink>
    </w:p>
    <w:p w14:paraId="4013573E" w14:textId="56927D68" w:rsidR="00E44308" w:rsidRDefault="00E44308">
      <w:pPr>
        <w:pStyle w:val="Inhopg2"/>
        <w:tabs>
          <w:tab w:val="left" w:pos="660"/>
        </w:tabs>
        <w:rPr>
          <w:rFonts w:eastAsiaTheme="minorEastAsia" w:cstheme="minorBidi"/>
          <w:noProof/>
          <w:szCs w:val="22"/>
        </w:rPr>
      </w:pPr>
      <w:hyperlink w:anchor="_Toc100582184" w:history="1">
        <w:r w:rsidRPr="00355F71">
          <w:rPr>
            <w:rStyle w:val="Hyperlink"/>
            <w:noProof/>
          </w:rPr>
          <w:t>5.4</w:t>
        </w:r>
        <w:r>
          <w:rPr>
            <w:rFonts w:eastAsiaTheme="minorEastAsia" w:cstheme="minorBidi"/>
            <w:noProof/>
            <w:szCs w:val="22"/>
          </w:rPr>
          <w:tab/>
        </w:r>
        <w:r w:rsidRPr="00355F71">
          <w:rPr>
            <w:rStyle w:val="Hyperlink"/>
            <w:noProof/>
          </w:rPr>
          <w:t>Aan- en afwezigheid en verzuim</w:t>
        </w:r>
        <w:r>
          <w:rPr>
            <w:noProof/>
            <w:webHidden/>
          </w:rPr>
          <w:tab/>
        </w:r>
        <w:r>
          <w:rPr>
            <w:noProof/>
            <w:webHidden/>
          </w:rPr>
          <w:fldChar w:fldCharType="begin"/>
        </w:r>
        <w:r>
          <w:rPr>
            <w:noProof/>
            <w:webHidden/>
          </w:rPr>
          <w:instrText xml:space="preserve"> PAGEREF _Toc100582184 \h </w:instrText>
        </w:r>
        <w:r>
          <w:rPr>
            <w:noProof/>
            <w:webHidden/>
          </w:rPr>
        </w:r>
        <w:r>
          <w:rPr>
            <w:noProof/>
            <w:webHidden/>
          </w:rPr>
          <w:fldChar w:fldCharType="separate"/>
        </w:r>
        <w:r>
          <w:rPr>
            <w:noProof/>
            <w:webHidden/>
          </w:rPr>
          <w:t>78</w:t>
        </w:r>
        <w:r>
          <w:rPr>
            <w:noProof/>
            <w:webHidden/>
          </w:rPr>
          <w:fldChar w:fldCharType="end"/>
        </w:r>
      </w:hyperlink>
    </w:p>
    <w:p w14:paraId="4106C1D6" w14:textId="2640AF98" w:rsidR="00E44308" w:rsidRDefault="00E44308">
      <w:pPr>
        <w:pStyle w:val="Inhopg1"/>
        <w:tabs>
          <w:tab w:val="left" w:pos="660"/>
        </w:tabs>
        <w:rPr>
          <w:rFonts w:eastAsiaTheme="minorEastAsia" w:cstheme="minorBidi"/>
          <w:b w:val="0"/>
          <w:szCs w:val="22"/>
        </w:rPr>
      </w:pPr>
      <w:hyperlink w:anchor="_Toc100582185" w:history="1">
        <w:r w:rsidRPr="00355F71">
          <w:rPr>
            <w:rStyle w:val="Hyperlink"/>
          </w:rPr>
          <w:t>6.</w:t>
        </w:r>
        <w:r>
          <w:rPr>
            <w:rFonts w:eastAsiaTheme="minorEastAsia" w:cstheme="minorBidi"/>
            <w:b w:val="0"/>
            <w:szCs w:val="22"/>
          </w:rPr>
          <w:tab/>
        </w:r>
        <w:r w:rsidRPr="00355F71">
          <w:rPr>
            <w:rStyle w:val="Hyperlink"/>
          </w:rPr>
          <w:t>Functionele eisen andere onderwijssectoren</w:t>
        </w:r>
        <w:r>
          <w:rPr>
            <w:webHidden/>
          </w:rPr>
          <w:tab/>
        </w:r>
        <w:r>
          <w:rPr>
            <w:webHidden/>
          </w:rPr>
          <w:fldChar w:fldCharType="begin"/>
        </w:r>
        <w:r>
          <w:rPr>
            <w:webHidden/>
          </w:rPr>
          <w:instrText xml:space="preserve"> PAGEREF _Toc100582185 \h </w:instrText>
        </w:r>
        <w:r>
          <w:rPr>
            <w:webHidden/>
          </w:rPr>
        </w:r>
        <w:r>
          <w:rPr>
            <w:webHidden/>
          </w:rPr>
          <w:fldChar w:fldCharType="separate"/>
        </w:r>
        <w:r>
          <w:rPr>
            <w:webHidden/>
          </w:rPr>
          <w:t>86</w:t>
        </w:r>
        <w:r>
          <w:rPr>
            <w:webHidden/>
          </w:rPr>
          <w:fldChar w:fldCharType="end"/>
        </w:r>
      </w:hyperlink>
    </w:p>
    <w:p w14:paraId="3B470031" w14:textId="170B8DAD" w:rsidR="00E44308" w:rsidRDefault="00E44308">
      <w:pPr>
        <w:pStyle w:val="Inhopg2"/>
        <w:tabs>
          <w:tab w:val="left" w:pos="660"/>
        </w:tabs>
        <w:rPr>
          <w:rFonts w:eastAsiaTheme="minorEastAsia" w:cstheme="minorBidi"/>
          <w:noProof/>
          <w:szCs w:val="22"/>
        </w:rPr>
      </w:pPr>
      <w:hyperlink w:anchor="_Toc100582186" w:history="1">
        <w:r w:rsidRPr="00355F71">
          <w:rPr>
            <w:rStyle w:val="Hyperlink"/>
            <w:noProof/>
          </w:rPr>
          <w:t>6.1</w:t>
        </w:r>
        <w:r>
          <w:rPr>
            <w:rFonts w:eastAsiaTheme="minorEastAsia" w:cstheme="minorBidi"/>
            <w:noProof/>
            <w:szCs w:val="22"/>
          </w:rPr>
          <w:tab/>
        </w:r>
        <w:r w:rsidRPr="00355F71">
          <w:rPr>
            <w:rStyle w:val="Hyperlink"/>
            <w:noProof/>
          </w:rPr>
          <w:t>KRD</w:t>
        </w:r>
        <w:r>
          <w:rPr>
            <w:noProof/>
            <w:webHidden/>
          </w:rPr>
          <w:tab/>
        </w:r>
        <w:r>
          <w:rPr>
            <w:noProof/>
            <w:webHidden/>
          </w:rPr>
          <w:fldChar w:fldCharType="begin"/>
        </w:r>
        <w:r>
          <w:rPr>
            <w:noProof/>
            <w:webHidden/>
          </w:rPr>
          <w:instrText xml:space="preserve"> PAGEREF _Toc100582186 \h </w:instrText>
        </w:r>
        <w:r>
          <w:rPr>
            <w:noProof/>
            <w:webHidden/>
          </w:rPr>
        </w:r>
        <w:r>
          <w:rPr>
            <w:noProof/>
            <w:webHidden/>
          </w:rPr>
          <w:fldChar w:fldCharType="separate"/>
        </w:r>
        <w:r>
          <w:rPr>
            <w:noProof/>
            <w:webHidden/>
          </w:rPr>
          <w:t>86</w:t>
        </w:r>
        <w:r>
          <w:rPr>
            <w:noProof/>
            <w:webHidden/>
          </w:rPr>
          <w:fldChar w:fldCharType="end"/>
        </w:r>
      </w:hyperlink>
    </w:p>
    <w:p w14:paraId="2DDF1C49" w14:textId="4B689F15" w:rsidR="00E44308" w:rsidRDefault="00E44308">
      <w:pPr>
        <w:pStyle w:val="Inhopg2"/>
        <w:tabs>
          <w:tab w:val="left" w:pos="660"/>
        </w:tabs>
        <w:rPr>
          <w:rFonts w:eastAsiaTheme="minorEastAsia" w:cstheme="minorBidi"/>
          <w:noProof/>
          <w:szCs w:val="22"/>
        </w:rPr>
      </w:pPr>
      <w:hyperlink w:anchor="_Toc100582187" w:history="1">
        <w:r w:rsidRPr="00355F71">
          <w:rPr>
            <w:rStyle w:val="Hyperlink"/>
            <w:noProof/>
          </w:rPr>
          <w:t>6.2</w:t>
        </w:r>
        <w:r>
          <w:rPr>
            <w:rFonts w:eastAsiaTheme="minorEastAsia" w:cstheme="minorBidi"/>
            <w:noProof/>
            <w:szCs w:val="22"/>
          </w:rPr>
          <w:tab/>
        </w:r>
        <w:r w:rsidRPr="00355F71">
          <w:rPr>
            <w:rStyle w:val="Hyperlink"/>
            <w:noProof/>
          </w:rPr>
          <w:t>Begeleiding</w:t>
        </w:r>
        <w:r>
          <w:rPr>
            <w:noProof/>
            <w:webHidden/>
          </w:rPr>
          <w:tab/>
        </w:r>
        <w:r>
          <w:rPr>
            <w:noProof/>
            <w:webHidden/>
          </w:rPr>
          <w:fldChar w:fldCharType="begin"/>
        </w:r>
        <w:r>
          <w:rPr>
            <w:noProof/>
            <w:webHidden/>
          </w:rPr>
          <w:instrText xml:space="preserve"> PAGEREF _Toc100582187 \h </w:instrText>
        </w:r>
        <w:r>
          <w:rPr>
            <w:noProof/>
            <w:webHidden/>
          </w:rPr>
        </w:r>
        <w:r>
          <w:rPr>
            <w:noProof/>
            <w:webHidden/>
          </w:rPr>
          <w:fldChar w:fldCharType="separate"/>
        </w:r>
        <w:r>
          <w:rPr>
            <w:noProof/>
            <w:webHidden/>
          </w:rPr>
          <w:t>87</w:t>
        </w:r>
        <w:r>
          <w:rPr>
            <w:noProof/>
            <w:webHidden/>
          </w:rPr>
          <w:fldChar w:fldCharType="end"/>
        </w:r>
      </w:hyperlink>
    </w:p>
    <w:p w14:paraId="634CF71B" w14:textId="02F31D9A" w:rsidR="00E44308" w:rsidRDefault="00E44308">
      <w:pPr>
        <w:pStyle w:val="Inhopg2"/>
        <w:tabs>
          <w:tab w:val="left" w:pos="660"/>
        </w:tabs>
        <w:rPr>
          <w:rFonts w:eastAsiaTheme="minorEastAsia" w:cstheme="minorBidi"/>
          <w:noProof/>
          <w:szCs w:val="22"/>
        </w:rPr>
      </w:pPr>
      <w:hyperlink w:anchor="_Toc100582188" w:history="1">
        <w:r w:rsidRPr="00355F71">
          <w:rPr>
            <w:rStyle w:val="Hyperlink"/>
            <w:noProof/>
          </w:rPr>
          <w:t>6.3</w:t>
        </w:r>
        <w:r>
          <w:rPr>
            <w:rFonts w:eastAsiaTheme="minorEastAsia" w:cstheme="minorBidi"/>
            <w:noProof/>
            <w:szCs w:val="22"/>
          </w:rPr>
          <w:tab/>
        </w:r>
        <w:r w:rsidRPr="00355F71">
          <w:rPr>
            <w:rStyle w:val="Hyperlink"/>
            <w:noProof/>
          </w:rPr>
          <w:t>Onderwijsinhoud</w:t>
        </w:r>
        <w:r>
          <w:rPr>
            <w:noProof/>
            <w:webHidden/>
          </w:rPr>
          <w:tab/>
        </w:r>
        <w:r>
          <w:rPr>
            <w:noProof/>
            <w:webHidden/>
          </w:rPr>
          <w:fldChar w:fldCharType="begin"/>
        </w:r>
        <w:r>
          <w:rPr>
            <w:noProof/>
            <w:webHidden/>
          </w:rPr>
          <w:instrText xml:space="preserve"> PAGEREF _Toc100582188 \h </w:instrText>
        </w:r>
        <w:r>
          <w:rPr>
            <w:noProof/>
            <w:webHidden/>
          </w:rPr>
        </w:r>
        <w:r>
          <w:rPr>
            <w:noProof/>
            <w:webHidden/>
          </w:rPr>
          <w:fldChar w:fldCharType="separate"/>
        </w:r>
        <w:r>
          <w:rPr>
            <w:noProof/>
            <w:webHidden/>
          </w:rPr>
          <w:t>88</w:t>
        </w:r>
        <w:r>
          <w:rPr>
            <w:noProof/>
            <w:webHidden/>
          </w:rPr>
          <w:fldChar w:fldCharType="end"/>
        </w:r>
      </w:hyperlink>
    </w:p>
    <w:p w14:paraId="1AB0B7CE" w14:textId="604A8F70" w:rsidR="00E44308" w:rsidRDefault="00E44308">
      <w:pPr>
        <w:pStyle w:val="Inhopg2"/>
        <w:tabs>
          <w:tab w:val="left" w:pos="660"/>
        </w:tabs>
        <w:rPr>
          <w:rFonts w:eastAsiaTheme="minorEastAsia" w:cstheme="minorBidi"/>
          <w:noProof/>
          <w:szCs w:val="22"/>
        </w:rPr>
      </w:pPr>
      <w:hyperlink w:anchor="_Toc100582189" w:history="1">
        <w:r w:rsidRPr="00355F71">
          <w:rPr>
            <w:rStyle w:val="Hyperlink"/>
            <w:noProof/>
          </w:rPr>
          <w:t>6.4</w:t>
        </w:r>
        <w:r>
          <w:rPr>
            <w:rFonts w:eastAsiaTheme="minorEastAsia" w:cstheme="minorBidi"/>
            <w:noProof/>
            <w:szCs w:val="22"/>
          </w:rPr>
          <w:tab/>
        </w:r>
        <w:r w:rsidRPr="00355F71">
          <w:rPr>
            <w:rStyle w:val="Hyperlink"/>
            <w:noProof/>
          </w:rPr>
          <w:t>Aan- en afwezigheidsregistratie en verzuim</w:t>
        </w:r>
        <w:r>
          <w:rPr>
            <w:noProof/>
            <w:webHidden/>
          </w:rPr>
          <w:tab/>
        </w:r>
        <w:r>
          <w:rPr>
            <w:noProof/>
            <w:webHidden/>
          </w:rPr>
          <w:fldChar w:fldCharType="begin"/>
        </w:r>
        <w:r>
          <w:rPr>
            <w:noProof/>
            <w:webHidden/>
          </w:rPr>
          <w:instrText xml:space="preserve"> PAGEREF _Toc100582189 \h </w:instrText>
        </w:r>
        <w:r>
          <w:rPr>
            <w:noProof/>
            <w:webHidden/>
          </w:rPr>
        </w:r>
        <w:r>
          <w:rPr>
            <w:noProof/>
            <w:webHidden/>
          </w:rPr>
          <w:fldChar w:fldCharType="separate"/>
        </w:r>
        <w:r>
          <w:rPr>
            <w:noProof/>
            <w:webHidden/>
          </w:rPr>
          <w:t>88</w:t>
        </w:r>
        <w:r>
          <w:rPr>
            <w:noProof/>
            <w:webHidden/>
          </w:rPr>
          <w:fldChar w:fldCharType="end"/>
        </w:r>
      </w:hyperlink>
    </w:p>
    <w:p w14:paraId="08880A05" w14:textId="4E437FCB" w:rsidR="00E44308" w:rsidRDefault="00E44308">
      <w:pPr>
        <w:pStyle w:val="Inhopg1"/>
        <w:tabs>
          <w:tab w:val="left" w:pos="660"/>
        </w:tabs>
        <w:rPr>
          <w:rFonts w:eastAsiaTheme="minorEastAsia" w:cstheme="minorBidi"/>
          <w:b w:val="0"/>
          <w:szCs w:val="22"/>
        </w:rPr>
      </w:pPr>
      <w:hyperlink w:anchor="_Toc100582190" w:history="1">
        <w:r w:rsidRPr="00355F71">
          <w:rPr>
            <w:rStyle w:val="Hyperlink"/>
          </w:rPr>
          <w:t>7.</w:t>
        </w:r>
        <w:r>
          <w:rPr>
            <w:rFonts w:eastAsiaTheme="minorEastAsia" w:cstheme="minorBidi"/>
            <w:b w:val="0"/>
            <w:szCs w:val="22"/>
          </w:rPr>
          <w:tab/>
        </w:r>
        <w:r w:rsidRPr="00355F71">
          <w:rPr>
            <w:rStyle w:val="Hyperlink"/>
          </w:rPr>
          <w:t>Niet-functionele eisen</w:t>
        </w:r>
        <w:r>
          <w:rPr>
            <w:webHidden/>
          </w:rPr>
          <w:tab/>
        </w:r>
        <w:r>
          <w:rPr>
            <w:webHidden/>
          </w:rPr>
          <w:fldChar w:fldCharType="begin"/>
        </w:r>
        <w:r>
          <w:rPr>
            <w:webHidden/>
          </w:rPr>
          <w:instrText xml:space="preserve"> PAGEREF _Toc100582190 \h </w:instrText>
        </w:r>
        <w:r>
          <w:rPr>
            <w:webHidden/>
          </w:rPr>
        </w:r>
        <w:r>
          <w:rPr>
            <w:webHidden/>
          </w:rPr>
          <w:fldChar w:fldCharType="separate"/>
        </w:r>
        <w:r>
          <w:rPr>
            <w:webHidden/>
          </w:rPr>
          <w:t>89</w:t>
        </w:r>
        <w:r>
          <w:rPr>
            <w:webHidden/>
          </w:rPr>
          <w:fldChar w:fldCharType="end"/>
        </w:r>
      </w:hyperlink>
    </w:p>
    <w:p w14:paraId="65F50D6C" w14:textId="32CDBEE0" w:rsidR="00E44308" w:rsidRDefault="00E44308">
      <w:pPr>
        <w:pStyle w:val="Inhopg2"/>
        <w:tabs>
          <w:tab w:val="left" w:pos="660"/>
        </w:tabs>
        <w:rPr>
          <w:rFonts w:eastAsiaTheme="minorEastAsia" w:cstheme="minorBidi"/>
          <w:noProof/>
          <w:szCs w:val="22"/>
        </w:rPr>
      </w:pPr>
      <w:hyperlink w:anchor="_Toc100582191" w:history="1">
        <w:r w:rsidRPr="00355F71">
          <w:rPr>
            <w:rStyle w:val="Hyperlink"/>
            <w:noProof/>
          </w:rPr>
          <w:t>7.1</w:t>
        </w:r>
        <w:r>
          <w:rPr>
            <w:rFonts w:eastAsiaTheme="minorEastAsia" w:cstheme="minorBidi"/>
            <w:noProof/>
            <w:szCs w:val="22"/>
          </w:rPr>
          <w:tab/>
        </w:r>
        <w:r w:rsidRPr="00355F71">
          <w:rPr>
            <w:rStyle w:val="Hyperlink"/>
            <w:noProof/>
          </w:rPr>
          <w:t>Eisen en wensen aan de leverancier</w:t>
        </w:r>
        <w:r>
          <w:rPr>
            <w:noProof/>
            <w:webHidden/>
          </w:rPr>
          <w:tab/>
        </w:r>
        <w:r>
          <w:rPr>
            <w:noProof/>
            <w:webHidden/>
          </w:rPr>
          <w:fldChar w:fldCharType="begin"/>
        </w:r>
        <w:r>
          <w:rPr>
            <w:noProof/>
            <w:webHidden/>
          </w:rPr>
          <w:instrText xml:space="preserve"> PAGEREF _Toc100582191 \h </w:instrText>
        </w:r>
        <w:r>
          <w:rPr>
            <w:noProof/>
            <w:webHidden/>
          </w:rPr>
        </w:r>
        <w:r>
          <w:rPr>
            <w:noProof/>
            <w:webHidden/>
          </w:rPr>
          <w:fldChar w:fldCharType="separate"/>
        </w:r>
        <w:r>
          <w:rPr>
            <w:noProof/>
            <w:webHidden/>
          </w:rPr>
          <w:t>89</w:t>
        </w:r>
        <w:r>
          <w:rPr>
            <w:noProof/>
            <w:webHidden/>
          </w:rPr>
          <w:fldChar w:fldCharType="end"/>
        </w:r>
      </w:hyperlink>
    </w:p>
    <w:p w14:paraId="0510DD80" w14:textId="2A0757F7" w:rsidR="00E44308" w:rsidRDefault="00E44308">
      <w:pPr>
        <w:pStyle w:val="Inhopg2"/>
        <w:tabs>
          <w:tab w:val="left" w:pos="660"/>
        </w:tabs>
        <w:rPr>
          <w:rFonts w:eastAsiaTheme="minorEastAsia" w:cstheme="minorBidi"/>
          <w:noProof/>
          <w:szCs w:val="22"/>
        </w:rPr>
      </w:pPr>
      <w:hyperlink w:anchor="_Toc100582192" w:history="1">
        <w:r w:rsidRPr="00355F71">
          <w:rPr>
            <w:rStyle w:val="Hyperlink"/>
            <w:noProof/>
          </w:rPr>
          <w:t>7.2</w:t>
        </w:r>
        <w:r>
          <w:rPr>
            <w:rFonts w:eastAsiaTheme="minorEastAsia" w:cstheme="minorBidi"/>
            <w:noProof/>
            <w:szCs w:val="22"/>
          </w:rPr>
          <w:tab/>
        </w:r>
        <w:r w:rsidRPr="00355F71">
          <w:rPr>
            <w:rStyle w:val="Hyperlink"/>
            <w:noProof/>
          </w:rPr>
          <w:t>Eisen en wensen aan de implementatie</w:t>
        </w:r>
        <w:r>
          <w:rPr>
            <w:noProof/>
            <w:webHidden/>
          </w:rPr>
          <w:tab/>
        </w:r>
        <w:r>
          <w:rPr>
            <w:noProof/>
            <w:webHidden/>
          </w:rPr>
          <w:fldChar w:fldCharType="begin"/>
        </w:r>
        <w:r>
          <w:rPr>
            <w:noProof/>
            <w:webHidden/>
          </w:rPr>
          <w:instrText xml:space="preserve"> PAGEREF _Toc100582192 \h </w:instrText>
        </w:r>
        <w:r>
          <w:rPr>
            <w:noProof/>
            <w:webHidden/>
          </w:rPr>
        </w:r>
        <w:r>
          <w:rPr>
            <w:noProof/>
            <w:webHidden/>
          </w:rPr>
          <w:fldChar w:fldCharType="separate"/>
        </w:r>
        <w:r>
          <w:rPr>
            <w:noProof/>
            <w:webHidden/>
          </w:rPr>
          <w:t>90</w:t>
        </w:r>
        <w:r>
          <w:rPr>
            <w:noProof/>
            <w:webHidden/>
          </w:rPr>
          <w:fldChar w:fldCharType="end"/>
        </w:r>
      </w:hyperlink>
    </w:p>
    <w:p w14:paraId="730E353D" w14:textId="015DED12" w:rsidR="00E44308" w:rsidRDefault="00E44308">
      <w:pPr>
        <w:pStyle w:val="Inhopg2"/>
        <w:tabs>
          <w:tab w:val="left" w:pos="660"/>
        </w:tabs>
        <w:rPr>
          <w:rFonts w:eastAsiaTheme="minorEastAsia" w:cstheme="minorBidi"/>
          <w:noProof/>
          <w:szCs w:val="22"/>
        </w:rPr>
      </w:pPr>
      <w:hyperlink w:anchor="_Toc100582193" w:history="1">
        <w:r w:rsidRPr="00355F71">
          <w:rPr>
            <w:rStyle w:val="Hyperlink"/>
            <w:noProof/>
          </w:rPr>
          <w:t>7.3</w:t>
        </w:r>
        <w:r>
          <w:rPr>
            <w:rFonts w:eastAsiaTheme="minorEastAsia" w:cstheme="minorBidi"/>
            <w:noProof/>
            <w:szCs w:val="22"/>
          </w:rPr>
          <w:tab/>
        </w:r>
        <w:r w:rsidRPr="00355F71">
          <w:rPr>
            <w:rStyle w:val="Hyperlink"/>
            <w:noProof/>
          </w:rPr>
          <w:t>Eisen en wensen aan het beheer</w:t>
        </w:r>
        <w:r>
          <w:rPr>
            <w:noProof/>
            <w:webHidden/>
          </w:rPr>
          <w:tab/>
        </w:r>
        <w:r>
          <w:rPr>
            <w:noProof/>
            <w:webHidden/>
          </w:rPr>
          <w:fldChar w:fldCharType="begin"/>
        </w:r>
        <w:r>
          <w:rPr>
            <w:noProof/>
            <w:webHidden/>
          </w:rPr>
          <w:instrText xml:space="preserve"> PAGEREF _Toc100582193 \h </w:instrText>
        </w:r>
        <w:r>
          <w:rPr>
            <w:noProof/>
            <w:webHidden/>
          </w:rPr>
        </w:r>
        <w:r>
          <w:rPr>
            <w:noProof/>
            <w:webHidden/>
          </w:rPr>
          <w:fldChar w:fldCharType="separate"/>
        </w:r>
        <w:r>
          <w:rPr>
            <w:noProof/>
            <w:webHidden/>
          </w:rPr>
          <w:t>90</w:t>
        </w:r>
        <w:r>
          <w:rPr>
            <w:noProof/>
            <w:webHidden/>
          </w:rPr>
          <w:fldChar w:fldCharType="end"/>
        </w:r>
      </w:hyperlink>
    </w:p>
    <w:p w14:paraId="031D58C7" w14:textId="36088825" w:rsidR="00E44308" w:rsidRDefault="00E44308">
      <w:pPr>
        <w:pStyle w:val="Inhopg2"/>
        <w:tabs>
          <w:tab w:val="left" w:pos="660"/>
        </w:tabs>
        <w:rPr>
          <w:rFonts w:eastAsiaTheme="minorEastAsia" w:cstheme="minorBidi"/>
          <w:noProof/>
          <w:szCs w:val="22"/>
        </w:rPr>
      </w:pPr>
      <w:hyperlink w:anchor="_Toc100582194" w:history="1">
        <w:r w:rsidRPr="00355F71">
          <w:rPr>
            <w:rStyle w:val="Hyperlink"/>
            <w:noProof/>
          </w:rPr>
          <w:t>7.4</w:t>
        </w:r>
        <w:r>
          <w:rPr>
            <w:rFonts w:eastAsiaTheme="minorEastAsia" w:cstheme="minorBidi"/>
            <w:noProof/>
            <w:szCs w:val="22"/>
          </w:rPr>
          <w:tab/>
        </w:r>
        <w:r w:rsidRPr="00355F71">
          <w:rPr>
            <w:rStyle w:val="Hyperlink"/>
            <w:noProof/>
          </w:rPr>
          <w:t>Technische eisen en wensen</w:t>
        </w:r>
        <w:r>
          <w:rPr>
            <w:noProof/>
            <w:webHidden/>
          </w:rPr>
          <w:tab/>
        </w:r>
        <w:r>
          <w:rPr>
            <w:noProof/>
            <w:webHidden/>
          </w:rPr>
          <w:fldChar w:fldCharType="begin"/>
        </w:r>
        <w:r>
          <w:rPr>
            <w:noProof/>
            <w:webHidden/>
          </w:rPr>
          <w:instrText xml:space="preserve"> PAGEREF _Toc100582194 \h </w:instrText>
        </w:r>
        <w:r>
          <w:rPr>
            <w:noProof/>
            <w:webHidden/>
          </w:rPr>
        </w:r>
        <w:r>
          <w:rPr>
            <w:noProof/>
            <w:webHidden/>
          </w:rPr>
          <w:fldChar w:fldCharType="separate"/>
        </w:r>
        <w:r>
          <w:rPr>
            <w:noProof/>
            <w:webHidden/>
          </w:rPr>
          <w:t>91</w:t>
        </w:r>
        <w:r>
          <w:rPr>
            <w:noProof/>
            <w:webHidden/>
          </w:rPr>
          <w:fldChar w:fldCharType="end"/>
        </w:r>
      </w:hyperlink>
    </w:p>
    <w:p w14:paraId="17E38843" w14:textId="3CCF4F40" w:rsidR="00E44308" w:rsidRDefault="00E44308">
      <w:pPr>
        <w:pStyle w:val="Inhopg2"/>
        <w:tabs>
          <w:tab w:val="left" w:pos="660"/>
        </w:tabs>
        <w:rPr>
          <w:rFonts w:eastAsiaTheme="minorEastAsia" w:cstheme="minorBidi"/>
          <w:noProof/>
          <w:szCs w:val="22"/>
        </w:rPr>
      </w:pPr>
      <w:hyperlink w:anchor="_Toc100582195" w:history="1">
        <w:r w:rsidRPr="00355F71">
          <w:rPr>
            <w:rStyle w:val="Hyperlink"/>
            <w:noProof/>
          </w:rPr>
          <w:t>7.5</w:t>
        </w:r>
        <w:r>
          <w:rPr>
            <w:rFonts w:eastAsiaTheme="minorEastAsia" w:cstheme="minorBidi"/>
            <w:noProof/>
            <w:szCs w:val="22"/>
          </w:rPr>
          <w:tab/>
        </w:r>
        <w:r w:rsidRPr="00355F71">
          <w:rPr>
            <w:rStyle w:val="Hyperlink"/>
            <w:noProof/>
          </w:rPr>
          <w:t>Eisen en wensen ten aanzien van koppelingen en integratie</w:t>
        </w:r>
        <w:r>
          <w:rPr>
            <w:noProof/>
            <w:webHidden/>
          </w:rPr>
          <w:tab/>
        </w:r>
        <w:r>
          <w:rPr>
            <w:noProof/>
            <w:webHidden/>
          </w:rPr>
          <w:fldChar w:fldCharType="begin"/>
        </w:r>
        <w:r>
          <w:rPr>
            <w:noProof/>
            <w:webHidden/>
          </w:rPr>
          <w:instrText xml:space="preserve"> PAGEREF _Toc100582195 \h </w:instrText>
        </w:r>
        <w:r>
          <w:rPr>
            <w:noProof/>
            <w:webHidden/>
          </w:rPr>
        </w:r>
        <w:r>
          <w:rPr>
            <w:noProof/>
            <w:webHidden/>
          </w:rPr>
          <w:fldChar w:fldCharType="separate"/>
        </w:r>
        <w:r>
          <w:rPr>
            <w:noProof/>
            <w:webHidden/>
          </w:rPr>
          <w:t>92</w:t>
        </w:r>
        <w:r>
          <w:rPr>
            <w:noProof/>
            <w:webHidden/>
          </w:rPr>
          <w:fldChar w:fldCharType="end"/>
        </w:r>
      </w:hyperlink>
    </w:p>
    <w:p w14:paraId="7BB0E092" w14:textId="0EEF2E23" w:rsidR="005A1657" w:rsidRDefault="00E44308" w:rsidP="005A1657">
      <w:r>
        <w:fldChar w:fldCharType="end"/>
      </w:r>
    </w:p>
    <w:p w14:paraId="4BA43733" w14:textId="77777777" w:rsidR="005A1657" w:rsidRDefault="005A1657" w:rsidP="005A1657"/>
    <w:p w14:paraId="31746A78" w14:textId="77777777" w:rsidR="005A6984" w:rsidRPr="00135DD9" w:rsidRDefault="005A6984" w:rsidP="005A6984">
      <w:pPr>
        <w:pStyle w:val="Kop1"/>
      </w:pPr>
      <w:bookmarkStart w:id="1" w:name="_Toc89720389"/>
      <w:bookmarkStart w:id="2" w:name="_Toc100582043"/>
      <w:bookmarkStart w:id="3" w:name="_Toc100582162"/>
      <w:bookmarkEnd w:id="0"/>
      <w:r>
        <w:lastRenderedPageBreak/>
        <w:t>Inleiding</w:t>
      </w:r>
      <w:bookmarkEnd w:id="1"/>
      <w:bookmarkEnd w:id="2"/>
      <w:bookmarkEnd w:id="3"/>
    </w:p>
    <w:p w14:paraId="5A255928" w14:textId="77777777" w:rsidR="005A6984" w:rsidRDefault="005A6984" w:rsidP="005A6984">
      <w:pPr>
        <w:pStyle w:val="Kop2"/>
      </w:pPr>
      <w:bookmarkStart w:id="4" w:name="_Toc89720390"/>
      <w:bookmarkStart w:id="5" w:name="_Toc100582044"/>
      <w:bookmarkStart w:id="6" w:name="_Toc100582163"/>
      <w:r w:rsidRPr="005A6984">
        <w:t>Aanleiding</w:t>
      </w:r>
      <w:r>
        <w:t xml:space="preserve"> en achtergrond</w:t>
      </w:r>
      <w:bookmarkEnd w:id="4"/>
      <w:bookmarkEnd w:id="5"/>
      <w:bookmarkEnd w:id="6"/>
    </w:p>
    <w:p w14:paraId="65DA2C05" w14:textId="73CF78CE" w:rsidR="005A6984" w:rsidRPr="00673136" w:rsidRDefault="0031098B" w:rsidP="005A6984">
      <w:r>
        <w:t xml:space="preserve">Het Koning Willem I College en ROC de Leijgraaf zijn gefuseerd. Daarmee wijzigen de kosten voor een Student Informatie Systeem. Deze kosten overschrijden de grens van een Europese Aanbesteding waardoor het nieuwe Koning Willem I College (KW1C) een nieuwe aanbesteding aangaat. </w:t>
      </w:r>
    </w:p>
    <w:p w14:paraId="7DD7A982" w14:textId="77777777" w:rsidR="005A6984" w:rsidRDefault="005A6984" w:rsidP="005A6984">
      <w:pPr>
        <w:pStyle w:val="Kop2"/>
      </w:pPr>
      <w:bookmarkStart w:id="7" w:name="_Toc89720391"/>
      <w:bookmarkStart w:id="8" w:name="_Toc100582045"/>
      <w:bookmarkStart w:id="9" w:name="_Toc100582164"/>
      <w:r w:rsidRPr="005A6984">
        <w:t>Vraag</w:t>
      </w:r>
      <w:bookmarkEnd w:id="7"/>
      <w:bookmarkEnd w:id="8"/>
      <w:bookmarkEnd w:id="9"/>
    </w:p>
    <w:p w14:paraId="558EDD6E" w14:textId="795A7AB5" w:rsidR="005A6984" w:rsidRPr="00232E98" w:rsidRDefault="005A6984" w:rsidP="005A6984">
      <w:r w:rsidRPr="00232E98">
        <w:t xml:space="preserve">De aanbesteding betreft de implementatie en het beheer (inclusief innovatie) van een </w:t>
      </w:r>
      <w:r w:rsidR="0031098B">
        <w:rPr>
          <w:i/>
          <w:iCs/>
        </w:rPr>
        <w:t>Student Informatie Systeem (</w:t>
      </w:r>
      <w:r w:rsidRPr="00525672">
        <w:rPr>
          <w:i/>
          <w:iCs/>
        </w:rPr>
        <w:t>SIS</w:t>
      </w:r>
      <w:r w:rsidR="0031098B">
        <w:rPr>
          <w:i/>
          <w:iCs/>
        </w:rPr>
        <w:t>)</w:t>
      </w:r>
      <w:r w:rsidRPr="00232E98">
        <w:t> voor </w:t>
      </w:r>
      <w:r w:rsidR="0031098B">
        <w:t>het (nieuwe) Koning Willem College</w:t>
      </w:r>
      <w:r w:rsidRPr="00232E98">
        <w:t>. </w:t>
      </w:r>
    </w:p>
    <w:p w14:paraId="64D1B2E1" w14:textId="77777777" w:rsidR="005A6984" w:rsidRPr="00232E98" w:rsidRDefault="005A6984" w:rsidP="005A6984">
      <w:r w:rsidRPr="00232E98">
        <w:t> </w:t>
      </w:r>
    </w:p>
    <w:p w14:paraId="5BC84D7C" w14:textId="05AEAA72" w:rsidR="005A6984" w:rsidRPr="00232E98" w:rsidRDefault="005A6984" w:rsidP="005A6984">
      <w:r w:rsidRPr="00232E98">
        <w:t>Het betreft niet alleen mbo-onderwijs, maar ook </w:t>
      </w:r>
      <w:r w:rsidR="0031098B">
        <w:t>E</w:t>
      </w:r>
      <w:r w:rsidRPr="00232E98">
        <w:t xml:space="preserve">ducatie en </w:t>
      </w:r>
      <w:r w:rsidR="0031098B">
        <w:t>C</w:t>
      </w:r>
      <w:r w:rsidR="0031098B" w:rsidRPr="00232E98">
        <w:t>ontractonderwijs</w:t>
      </w:r>
      <w:r w:rsidRPr="00232E98">
        <w:t>. </w:t>
      </w:r>
    </w:p>
    <w:p w14:paraId="2E516F88" w14:textId="77777777" w:rsidR="005A6984" w:rsidRPr="00232E98" w:rsidRDefault="005A6984" w:rsidP="005A6984">
      <w:r w:rsidRPr="00232E98">
        <w:t> </w:t>
      </w:r>
    </w:p>
    <w:p w14:paraId="053073F3" w14:textId="77777777" w:rsidR="005A6984" w:rsidRPr="00232E98" w:rsidRDefault="005A6984" w:rsidP="005A6984">
      <w:r w:rsidRPr="00232E98">
        <w:t>Het SIS waarop deze aanbesteding betrekking heeft, is een breed standaardpakket dat de administratieve kernregistratie en de ondersteuning van de begeleidingsprocessen binnen een instelling ondersteunt. Dit omvat grofweg de volgende functionele gebieden: </w:t>
      </w:r>
    </w:p>
    <w:p w14:paraId="2EDCE5F4" w14:textId="77777777" w:rsidR="005A6984" w:rsidRPr="00672D11" w:rsidRDefault="005A6984" w:rsidP="005A6984">
      <w:pPr>
        <w:spacing w:line="240" w:lineRule="auto"/>
        <w:textAlignment w:val="baseline"/>
        <w:rPr>
          <w:rFonts w:ascii="Segoe UI" w:hAnsi="Segoe UI" w:cs="Segoe UI"/>
          <w:szCs w:val="18"/>
        </w:rPr>
      </w:pPr>
      <w:r w:rsidRPr="00672D11">
        <w:rPr>
          <w:rFonts w:cs="Arial"/>
          <w:szCs w:val="18"/>
        </w:rPr>
        <w:t> </w:t>
      </w:r>
    </w:p>
    <w:p w14:paraId="6B6E8FB7" w14:textId="77777777" w:rsidR="005A6984" w:rsidRPr="00672D11" w:rsidRDefault="005A6984" w:rsidP="005A6984">
      <w:pPr>
        <w:pStyle w:val="Lijstopsomteken"/>
      </w:pPr>
      <w:r w:rsidRPr="00672D11">
        <w:t>aanmelden </w:t>
      </w:r>
    </w:p>
    <w:p w14:paraId="0B8C43AA" w14:textId="2270277E" w:rsidR="005A6984" w:rsidRPr="00672D11" w:rsidRDefault="005A6984" w:rsidP="005A6984">
      <w:pPr>
        <w:pStyle w:val="Lijstopsomteken"/>
      </w:pPr>
      <w:r w:rsidRPr="00672D11">
        <w:t>intake</w:t>
      </w:r>
      <w:r w:rsidR="00112E97">
        <w:t xml:space="preserve"> en plaatsen</w:t>
      </w:r>
      <w:r w:rsidRPr="00672D11">
        <w:t> </w:t>
      </w:r>
    </w:p>
    <w:p w14:paraId="1F0C7EB1" w14:textId="77777777" w:rsidR="005A6984" w:rsidRPr="00672D11" w:rsidRDefault="005A6984" w:rsidP="005A6984">
      <w:pPr>
        <w:pStyle w:val="Lijstopsomteken"/>
      </w:pPr>
      <w:r w:rsidRPr="00672D11">
        <w:t>administratie </w:t>
      </w:r>
    </w:p>
    <w:p w14:paraId="3D650D0A" w14:textId="77777777" w:rsidR="005A6984" w:rsidRPr="00672D11" w:rsidRDefault="005A6984" w:rsidP="005A6984">
      <w:pPr>
        <w:pStyle w:val="Lijstopsomteken"/>
      </w:pPr>
      <w:r w:rsidRPr="00672D11">
        <w:t>BPV </w:t>
      </w:r>
    </w:p>
    <w:p w14:paraId="68B21012" w14:textId="77777777" w:rsidR="005A6984" w:rsidRPr="00672D11" w:rsidRDefault="005A6984" w:rsidP="005A6984">
      <w:pPr>
        <w:pStyle w:val="Lijstopsomteken"/>
      </w:pPr>
      <w:r w:rsidRPr="00672D11">
        <w:t>beheren groepen </w:t>
      </w:r>
    </w:p>
    <w:p w14:paraId="121F81C5" w14:textId="18CD989B" w:rsidR="005A6984" w:rsidRPr="00672D11" w:rsidRDefault="00BF1D55" w:rsidP="005A6984">
      <w:pPr>
        <w:pStyle w:val="Lijstopsomteken"/>
      </w:pPr>
      <w:r>
        <w:t>factureren</w:t>
      </w:r>
    </w:p>
    <w:p w14:paraId="5DC22660" w14:textId="6A1F34E2" w:rsidR="005A6984" w:rsidRPr="00672D11" w:rsidRDefault="005A6984" w:rsidP="005A6984">
      <w:pPr>
        <w:pStyle w:val="Lijstopsomteken"/>
      </w:pPr>
      <w:r w:rsidRPr="00672D11">
        <w:t>examineren </w:t>
      </w:r>
      <w:r w:rsidR="00A7494B">
        <w:t xml:space="preserve">/ </w:t>
      </w:r>
      <w:r w:rsidR="003400FA">
        <w:t>registratie examen</w:t>
      </w:r>
      <w:r w:rsidR="0009453A">
        <w:t>resultaten</w:t>
      </w:r>
    </w:p>
    <w:p w14:paraId="7C471979" w14:textId="18619D26" w:rsidR="005A6984" w:rsidRPr="00672D11" w:rsidRDefault="005A6984" w:rsidP="005A6984">
      <w:pPr>
        <w:pStyle w:val="Lijstopsomteken"/>
      </w:pPr>
      <w:r w:rsidRPr="00672D11">
        <w:t>diplomeren </w:t>
      </w:r>
      <w:r w:rsidR="0009453A">
        <w:t>en certificeren</w:t>
      </w:r>
    </w:p>
    <w:p w14:paraId="4EA926AD" w14:textId="77777777" w:rsidR="005A6984" w:rsidRPr="00672D11" w:rsidRDefault="005A6984" w:rsidP="005A6984">
      <w:pPr>
        <w:pStyle w:val="Lijstopsomteken"/>
      </w:pPr>
      <w:r w:rsidRPr="00672D11">
        <w:t>begeleiden </w:t>
      </w:r>
    </w:p>
    <w:p w14:paraId="4A3D8E18" w14:textId="226426D6" w:rsidR="005A6984" w:rsidRPr="00C775BD" w:rsidRDefault="00FD72E6" w:rsidP="005A6984">
      <w:pPr>
        <w:pStyle w:val="Lijstopsomteken"/>
      </w:pPr>
      <w:r>
        <w:t>verzorgen onderwijs</w:t>
      </w:r>
    </w:p>
    <w:p w14:paraId="368100FE" w14:textId="77329FE1" w:rsidR="005A6984" w:rsidRPr="00C775BD" w:rsidRDefault="00834239" w:rsidP="005A6984">
      <w:pPr>
        <w:pStyle w:val="Lijstopsomteken"/>
      </w:pPr>
      <w:r>
        <w:t>beheren onderwij</w:t>
      </w:r>
      <w:r w:rsidR="005A7DDD">
        <w:t>s</w:t>
      </w:r>
      <w:r>
        <w:t>structuren</w:t>
      </w:r>
    </w:p>
    <w:p w14:paraId="0E0FD4B0" w14:textId="77777777" w:rsidR="005A6984" w:rsidRPr="00672D11" w:rsidRDefault="005A6984" w:rsidP="005A6984">
      <w:pPr>
        <w:pStyle w:val="Lijstopsomteken"/>
      </w:pPr>
      <w:r w:rsidRPr="00672D11">
        <w:t>aan- en afwezigheid en verzuim </w:t>
      </w:r>
    </w:p>
    <w:p w14:paraId="2A2379EA" w14:textId="77777777" w:rsidR="005A6984" w:rsidRPr="00672D11" w:rsidRDefault="005A6984" w:rsidP="005A6984">
      <w:pPr>
        <w:pStyle w:val="Lijstopsomteken"/>
      </w:pPr>
      <w:r w:rsidRPr="00672D11">
        <w:t>externe uitwisseling </w:t>
      </w:r>
    </w:p>
    <w:p w14:paraId="2E08DC2D" w14:textId="77777777" w:rsidR="005A6984" w:rsidRPr="00672D11" w:rsidRDefault="005A6984" w:rsidP="005A6984">
      <w:pPr>
        <w:spacing w:line="240" w:lineRule="auto"/>
        <w:ind w:left="210" w:hanging="210"/>
        <w:textAlignment w:val="baseline"/>
        <w:rPr>
          <w:rFonts w:ascii="Segoe UI" w:hAnsi="Segoe UI" w:cs="Segoe UI"/>
          <w:szCs w:val="18"/>
        </w:rPr>
      </w:pPr>
      <w:r w:rsidRPr="00672D11">
        <w:rPr>
          <w:rFonts w:cs="Arial"/>
          <w:szCs w:val="18"/>
        </w:rPr>
        <w:t> </w:t>
      </w:r>
    </w:p>
    <w:p w14:paraId="24F37FD8" w14:textId="77777777" w:rsidR="005A6984" w:rsidRPr="00A05583" w:rsidRDefault="005A6984" w:rsidP="005A6984">
      <w:r w:rsidRPr="00A05583">
        <w:t>Deze functionaliteiten zijn in het </w:t>
      </w:r>
      <w:proofErr w:type="spellStart"/>
      <w:r w:rsidRPr="00A05583">
        <w:t>PvE</w:t>
      </w:r>
      <w:proofErr w:type="spellEnd"/>
      <w:r w:rsidRPr="00A05583">
        <w:t> deels samengevat in modules en nader uitgewerkt in </w:t>
      </w:r>
      <w:proofErr w:type="spellStart"/>
      <w:r w:rsidRPr="00A05583">
        <w:t>use</w:t>
      </w:r>
      <w:proofErr w:type="spellEnd"/>
      <w:r w:rsidRPr="00A05583">
        <w:t> cases. Aanvullend daarop is een aantal generieke voorziening gedefinieerd en zijn een aantal niet-functionele eisen en wensen beschreven. </w:t>
      </w:r>
    </w:p>
    <w:p w14:paraId="2C7C3E9D" w14:textId="77777777" w:rsidR="005A6984" w:rsidRPr="00A05583" w:rsidRDefault="005A6984" w:rsidP="005A6984">
      <w:r w:rsidRPr="00A05583">
        <w:t> </w:t>
      </w:r>
    </w:p>
    <w:p w14:paraId="357AC8E7" w14:textId="3C5F5448" w:rsidR="005A6984" w:rsidRPr="002179CE" w:rsidRDefault="005A6984" w:rsidP="005A6984">
      <w:r w:rsidRPr="002179CE">
        <w:t xml:space="preserve">De vraag betreft een standaardpakket. Het is wel denkbaar dat een inschrijver (delen van) het pakket nog zal moeten ontwikkelen of aanpassen. Dat is mogelijk mits het eindresultaat maar een standaardpakket is dat niet exclusief voor </w:t>
      </w:r>
      <w:r w:rsidR="0031098B">
        <w:t xml:space="preserve">KW1C </w:t>
      </w:r>
      <w:r w:rsidRPr="002179CE">
        <w:t xml:space="preserve">is. Omdat </w:t>
      </w:r>
      <w:r w:rsidR="00E62C17">
        <w:t>KW1C</w:t>
      </w:r>
      <w:r w:rsidRPr="002179CE">
        <w:t xml:space="preserve"> naar een bewezen applicatie streeft leveren nog te ontwikkelen functionaliteiten een lagere waardering op dan reeds beschikbare functionaliteiten.</w:t>
      </w:r>
    </w:p>
    <w:p w14:paraId="427A24C7" w14:textId="77777777" w:rsidR="005A6984" w:rsidRPr="00A05583" w:rsidRDefault="005A6984" w:rsidP="005A6984">
      <w:r w:rsidRPr="00A05583">
        <w:t> </w:t>
      </w:r>
    </w:p>
    <w:p w14:paraId="62E1BE7B" w14:textId="66F828E7" w:rsidR="005A6984" w:rsidRPr="00A05583" w:rsidRDefault="005A6984" w:rsidP="005A6984">
      <w:r w:rsidRPr="00A05583">
        <w:t>Deze aanbesteding betreft zowel de implementatie bij </w:t>
      </w:r>
      <w:r w:rsidR="0031098B">
        <w:t xml:space="preserve">KW1C </w:t>
      </w:r>
      <w:r w:rsidRPr="00A05583">
        <w:t>als het beheer (inclusief innovatie) gedurende de looptijd van de overeenkomst. De implementatie zal ook de implementatie van alle koppelvlakken met omringende applicaties omvatten. Het beheer zal worden ingericht op basis van een met de inschrijver te sluiten SLA (Service Level Agreement). </w:t>
      </w:r>
    </w:p>
    <w:p w14:paraId="09556CDF" w14:textId="77777777" w:rsidR="005A6984" w:rsidRPr="00672D11" w:rsidRDefault="005A6984" w:rsidP="005A6984"/>
    <w:p w14:paraId="2D3E67FA" w14:textId="77777777" w:rsidR="005A6984" w:rsidRPr="005A6984" w:rsidRDefault="005A6984" w:rsidP="000B29BB">
      <w:pPr>
        <w:pStyle w:val="Kop1"/>
      </w:pPr>
      <w:bookmarkStart w:id="10" w:name="_Toc89720392"/>
      <w:bookmarkStart w:id="11" w:name="_Toc100582046"/>
      <w:bookmarkStart w:id="12" w:name="_Toc100582165"/>
      <w:r>
        <w:lastRenderedPageBreak/>
        <w:t>Visie</w:t>
      </w:r>
      <w:bookmarkEnd w:id="10"/>
      <w:bookmarkEnd w:id="11"/>
      <w:bookmarkEnd w:id="12"/>
    </w:p>
    <w:p w14:paraId="4E27A7CE" w14:textId="66C8A82D" w:rsidR="005A6984" w:rsidRDefault="005A6984" w:rsidP="005A6984">
      <w:pPr>
        <w:pStyle w:val="Kop2"/>
      </w:pPr>
      <w:bookmarkStart w:id="13" w:name="_Toc89720393"/>
      <w:bookmarkStart w:id="14" w:name="_Toc100582047"/>
      <w:bookmarkStart w:id="15" w:name="_Toc100582166"/>
      <w:r>
        <w:t xml:space="preserve">Visie op </w:t>
      </w:r>
      <w:r w:rsidRPr="005A6984">
        <w:t>hoofdlijnen</w:t>
      </w:r>
      <w:bookmarkEnd w:id="13"/>
      <w:bookmarkEnd w:id="14"/>
      <w:bookmarkEnd w:id="15"/>
    </w:p>
    <w:p w14:paraId="3AE8A6A2" w14:textId="2D63D36D" w:rsidR="0031098B" w:rsidRDefault="0031098B" w:rsidP="0031098B">
      <w:r>
        <w:t xml:space="preserve">KW1C heeft in de aanloop naar de fusie enkele nieuwe visies geformuleerd. </w:t>
      </w:r>
    </w:p>
    <w:p w14:paraId="15E58AEA" w14:textId="4A04C309" w:rsidR="0031098B" w:rsidRDefault="00E962D1" w:rsidP="00E962D1">
      <w:pPr>
        <w:pStyle w:val="Lijstalinea"/>
        <w:numPr>
          <w:ilvl w:val="0"/>
          <w:numId w:val="99"/>
        </w:numPr>
      </w:pPr>
      <w:r>
        <w:t xml:space="preserve">Visie op leren: </w:t>
      </w:r>
      <w:r>
        <w:rPr>
          <w:i/>
          <w:iCs/>
        </w:rPr>
        <w:t>Leren beweegt</w:t>
      </w:r>
      <w:r>
        <w:br/>
        <w:t xml:space="preserve">Uit deze visie komen enkele kenmerken van het onderwijs naar voren: </w:t>
      </w:r>
    </w:p>
    <w:p w14:paraId="4B8A53F8" w14:textId="77777777" w:rsidR="00E962D1" w:rsidRDefault="00E962D1" w:rsidP="00525672">
      <w:pPr>
        <w:pStyle w:val="Lijstalinea"/>
        <w:numPr>
          <w:ilvl w:val="1"/>
          <w:numId w:val="99"/>
        </w:numPr>
      </w:pPr>
      <w:r>
        <w:t>Praktijkgericht onderwijs</w:t>
      </w:r>
      <w:r>
        <w:br/>
        <w:t xml:space="preserve">Leren wordt betekenisvol en relevant voor de student doordat opleidingen uitgaan van een authentieke context. </w:t>
      </w:r>
    </w:p>
    <w:p w14:paraId="14C42CA9" w14:textId="77777777" w:rsidR="00E962D1" w:rsidRDefault="00E962D1" w:rsidP="00525672">
      <w:pPr>
        <w:pStyle w:val="Lijstalinea"/>
        <w:numPr>
          <w:ilvl w:val="1"/>
          <w:numId w:val="99"/>
        </w:numPr>
      </w:pPr>
      <w:r>
        <w:t>Flexibel onderwijs</w:t>
      </w:r>
      <w:r>
        <w:br/>
      </w:r>
      <w:proofErr w:type="spellStart"/>
      <w:r>
        <w:t>Onderwijs</w:t>
      </w:r>
      <w:proofErr w:type="spellEnd"/>
      <w:r>
        <w:t xml:space="preserve"> wordt flexibel op inhoud, tijd en vorm aangeboden zodat het past bij de individuele student, het veranderende werkveld en een wendbare organisatie. </w:t>
      </w:r>
    </w:p>
    <w:p w14:paraId="44F20186" w14:textId="77777777" w:rsidR="00E962D1" w:rsidRDefault="00E962D1" w:rsidP="00525672">
      <w:pPr>
        <w:pStyle w:val="Lijstalinea"/>
        <w:numPr>
          <w:ilvl w:val="1"/>
          <w:numId w:val="99"/>
        </w:numPr>
      </w:pPr>
      <w:r>
        <w:t>Interdisciplinaire ervaringen</w:t>
      </w:r>
      <w:r>
        <w:br/>
        <w:t>Complexe problemen vragen om een interdisciplinaire aanpak. Elke opleiding biedt interdisciplinaire opdrachten of projecten zodat studenten leren om samen te werken met studenten uit andere disciplines.</w:t>
      </w:r>
    </w:p>
    <w:p w14:paraId="13313904" w14:textId="77777777" w:rsidR="00E962D1" w:rsidRDefault="00E962D1" w:rsidP="00525672">
      <w:pPr>
        <w:pStyle w:val="Lijstalinea"/>
        <w:numPr>
          <w:ilvl w:val="1"/>
          <w:numId w:val="99"/>
        </w:numPr>
      </w:pPr>
      <w:r>
        <w:t>Passende blend</w:t>
      </w:r>
      <w:r>
        <w:br/>
        <w:t>E</w:t>
      </w:r>
      <w:r w:rsidRPr="001940A0">
        <w:t>rvaringen van student</w:t>
      </w:r>
      <w:r>
        <w:t>en</w:t>
      </w:r>
      <w:r w:rsidRPr="001940A0">
        <w:t xml:space="preserve"> </w:t>
      </w:r>
      <w:r>
        <w:t xml:space="preserve">worden </w:t>
      </w:r>
      <w:r w:rsidRPr="001940A0">
        <w:t>geoptimaliseerd door</w:t>
      </w:r>
      <w:r>
        <w:t xml:space="preserve"> </w:t>
      </w:r>
      <w:r w:rsidRPr="001940A0">
        <w:t>een</w:t>
      </w:r>
      <w:r>
        <w:t xml:space="preserve"> </w:t>
      </w:r>
      <w:r w:rsidRPr="001940A0">
        <w:t>samenhangend</w:t>
      </w:r>
      <w:r>
        <w:t xml:space="preserve"> </w:t>
      </w:r>
      <w:r w:rsidRPr="001940A0">
        <w:t>geheel</w:t>
      </w:r>
      <w:r>
        <w:t xml:space="preserve"> </w:t>
      </w:r>
      <w:r w:rsidRPr="001940A0">
        <w:t>van leren in de praktijk, leren</w:t>
      </w:r>
      <w:r>
        <w:t xml:space="preserve"> </w:t>
      </w:r>
      <w:r w:rsidRPr="001940A0">
        <w:t>op school en synchroon en asynchroon leren met behulp van technologie</w:t>
      </w:r>
      <w:r>
        <w:t xml:space="preserve"> </w:t>
      </w:r>
      <w:r w:rsidRPr="001940A0">
        <w:t>op afstand.</w:t>
      </w:r>
    </w:p>
    <w:p w14:paraId="6264FEEE" w14:textId="77777777" w:rsidR="00E962D1" w:rsidRDefault="00E962D1" w:rsidP="00525672">
      <w:pPr>
        <w:pStyle w:val="Lijstalinea"/>
        <w:numPr>
          <w:ilvl w:val="1"/>
          <w:numId w:val="99"/>
        </w:numPr>
      </w:pPr>
      <w:r>
        <w:t>Sterk pedagogisch en didactisch vakmanschap</w:t>
      </w:r>
      <w:r>
        <w:br/>
        <w:t>KW1C biedt een veilig en sterk leerklimaat vanuit pedagogisch en didactisch vakmanschap. Het benodigde didactisch repertoire wordt onderhouden en steeds verder ontwikkeld op verschillende niveaus binnen de organisatie.</w:t>
      </w:r>
    </w:p>
    <w:p w14:paraId="33BB1041" w14:textId="59462359" w:rsidR="00E962D1" w:rsidRDefault="00E962D1" w:rsidP="00E962D1">
      <w:pPr>
        <w:pStyle w:val="Lijstalinea"/>
        <w:numPr>
          <w:ilvl w:val="0"/>
          <w:numId w:val="99"/>
        </w:numPr>
      </w:pPr>
      <w:r>
        <w:t>Visie op Digitalisering</w:t>
      </w:r>
      <w:r>
        <w:br/>
      </w:r>
      <w:r w:rsidR="00097A10">
        <w:t>Uit deze visie komen in de context van het SIS ook enkele aandachtspunten naar voren:</w:t>
      </w:r>
    </w:p>
    <w:p w14:paraId="792C3E87" w14:textId="61CFCAF5" w:rsidR="00097A10" w:rsidRDefault="00097A10" w:rsidP="00097A10">
      <w:pPr>
        <w:pStyle w:val="Lijstalinea"/>
        <w:numPr>
          <w:ilvl w:val="1"/>
          <w:numId w:val="99"/>
        </w:numPr>
      </w:pPr>
      <w:r>
        <w:t xml:space="preserve">KW1C wil een </w:t>
      </w:r>
      <w:r w:rsidRPr="00525672">
        <w:rPr>
          <w:i/>
          <w:iCs/>
        </w:rPr>
        <w:t>Regionale Community</w:t>
      </w:r>
      <w:r>
        <w:t xml:space="preserve"> vormgeven waarin ook een </w:t>
      </w:r>
      <w:r w:rsidRPr="00525672">
        <w:rPr>
          <w:i/>
          <w:iCs/>
        </w:rPr>
        <w:t>digitale community</w:t>
      </w:r>
      <w:r>
        <w:t xml:space="preserve"> een belangrijke rol speelt.</w:t>
      </w:r>
    </w:p>
    <w:p w14:paraId="7BA9FDDB" w14:textId="7A7805AC" w:rsidR="00097A10" w:rsidRDefault="00097A10" w:rsidP="00097A10">
      <w:pPr>
        <w:pStyle w:val="Lijstalinea"/>
        <w:numPr>
          <w:ilvl w:val="1"/>
          <w:numId w:val="99"/>
        </w:numPr>
      </w:pPr>
      <w:r>
        <w:t xml:space="preserve">KW1C gaat uit van een </w:t>
      </w:r>
      <w:r>
        <w:rPr>
          <w:i/>
          <w:iCs/>
        </w:rPr>
        <w:t>Digitaal leernetwerk</w:t>
      </w:r>
      <w:r>
        <w:t xml:space="preserve"> op basis van een </w:t>
      </w:r>
      <w:r>
        <w:rPr>
          <w:i/>
          <w:iCs/>
        </w:rPr>
        <w:t>digitale identiteit.</w:t>
      </w:r>
    </w:p>
    <w:p w14:paraId="697E8A46" w14:textId="707CB8B6" w:rsidR="00097A10" w:rsidRDefault="00097A10" w:rsidP="00097A10">
      <w:pPr>
        <w:pStyle w:val="Lijstalinea"/>
        <w:numPr>
          <w:ilvl w:val="1"/>
          <w:numId w:val="99"/>
        </w:numPr>
      </w:pPr>
      <w:r>
        <w:t xml:space="preserve">KW1C wil samen kennis en (digitale) vaardigheden vergroten. </w:t>
      </w:r>
    </w:p>
    <w:p w14:paraId="7BC71F92" w14:textId="65AA7041" w:rsidR="00097A10" w:rsidRDefault="00097A10" w:rsidP="00097A10">
      <w:pPr>
        <w:pStyle w:val="Lijstalinea"/>
        <w:numPr>
          <w:ilvl w:val="1"/>
          <w:numId w:val="99"/>
        </w:numPr>
      </w:pPr>
      <w:r>
        <w:t xml:space="preserve">KW1C wil de regie bij de lerende leggen door hen een eigen </w:t>
      </w:r>
      <w:r w:rsidRPr="00525672">
        <w:rPr>
          <w:i/>
          <w:iCs/>
        </w:rPr>
        <w:t>onderwijsblend</w:t>
      </w:r>
      <w:r>
        <w:t xml:space="preserve"> en </w:t>
      </w:r>
      <w:r>
        <w:rPr>
          <w:i/>
          <w:iCs/>
        </w:rPr>
        <w:t>dashboard</w:t>
      </w:r>
      <w:r>
        <w:t xml:space="preserve"> te bieden. </w:t>
      </w:r>
    </w:p>
    <w:p w14:paraId="56A166FF" w14:textId="29B0EE41" w:rsidR="00097A10" w:rsidRDefault="00097A10" w:rsidP="00097A10"/>
    <w:p w14:paraId="03B10643" w14:textId="089C57CF" w:rsidR="00097A10" w:rsidRDefault="00097A10" w:rsidP="00097A10">
      <w:r>
        <w:t xml:space="preserve">Dit leidt tot </w:t>
      </w:r>
      <w:r w:rsidR="00F457C8">
        <w:t>aa</w:t>
      </w:r>
      <w:r>
        <w:t xml:space="preserve">ntal uitgangspunten voor de informatievoorziening: </w:t>
      </w:r>
    </w:p>
    <w:p w14:paraId="31C60C8A" w14:textId="77777777" w:rsidR="005A6984" w:rsidRPr="00221CD4" w:rsidRDefault="005A6984" w:rsidP="005A6984">
      <w:pPr>
        <w:pStyle w:val="Lijstopsomteken"/>
        <w:rPr>
          <w:sz w:val="20"/>
        </w:rPr>
      </w:pPr>
      <w:r w:rsidRPr="00221CD4">
        <w:rPr>
          <w:sz w:val="20"/>
        </w:rPr>
        <w:t>Informatievoorziening wordt zo georganiseerd dat informatie gemakkelijk, intuïtief, logisch en snel te vinden is, afgestemd op de doelgroep én altijd digitaal;</w:t>
      </w:r>
    </w:p>
    <w:p w14:paraId="15DBE82C" w14:textId="77777777" w:rsidR="005A6984" w:rsidRPr="00221CD4" w:rsidRDefault="005A6984" w:rsidP="005A6984">
      <w:pPr>
        <w:pStyle w:val="Lijstopsomteken"/>
        <w:rPr>
          <w:sz w:val="20"/>
        </w:rPr>
      </w:pPr>
      <w:r w:rsidRPr="00221CD4">
        <w:rPr>
          <w:sz w:val="20"/>
        </w:rPr>
        <w:t>Informatie is op elke plek, binnen en buiten de muren van het ROC, vanaf elke type device en op een veilige manier te benaderen;</w:t>
      </w:r>
    </w:p>
    <w:p w14:paraId="306691E3" w14:textId="77777777" w:rsidR="005A6984" w:rsidRPr="00221CD4" w:rsidRDefault="005A6984" w:rsidP="005A6984">
      <w:pPr>
        <w:pStyle w:val="Lijstopsomteken"/>
        <w:rPr>
          <w:sz w:val="20"/>
        </w:rPr>
      </w:pPr>
      <w:r w:rsidRPr="00221CD4">
        <w:rPr>
          <w:sz w:val="20"/>
        </w:rPr>
        <w:t>Wij redeneren zoveel mogelijk vanuit de belevingswereld van onze studenten en streven hierbij naar maximale inzet van nieuwe (mobile) technologie voor communicatie en onderwijs, aansluitend op de huidige standaarden;</w:t>
      </w:r>
    </w:p>
    <w:p w14:paraId="69F78A41" w14:textId="77777777" w:rsidR="005A6984" w:rsidRPr="00221CD4" w:rsidRDefault="005A6984" w:rsidP="005A6984">
      <w:pPr>
        <w:pStyle w:val="Lijstopsomteken"/>
        <w:rPr>
          <w:sz w:val="20"/>
        </w:rPr>
      </w:pPr>
      <w:r w:rsidRPr="00221CD4">
        <w:rPr>
          <w:sz w:val="20"/>
        </w:rPr>
        <w:t>We streven zoveel mogelijk naar standaardisatie van het samenwerkingsplatform voor onderwijs en ondersteunende diensten;</w:t>
      </w:r>
    </w:p>
    <w:p w14:paraId="587FC2D1" w14:textId="77777777" w:rsidR="005A6984" w:rsidRPr="00221CD4" w:rsidRDefault="005A6984" w:rsidP="005A6984">
      <w:pPr>
        <w:pStyle w:val="Lijstopsomteken"/>
        <w:rPr>
          <w:sz w:val="20"/>
        </w:rPr>
      </w:pPr>
      <w:r w:rsidRPr="00221CD4">
        <w:rPr>
          <w:sz w:val="20"/>
        </w:rPr>
        <w:t>Wij sluiten aan op landelijke en internationale standaarden voor informatie-uitwisseling in de onderwijsketen;</w:t>
      </w:r>
    </w:p>
    <w:p w14:paraId="3861B8A6" w14:textId="77777777" w:rsidR="005A6984" w:rsidRDefault="005A6984" w:rsidP="005A6984"/>
    <w:p w14:paraId="17F5814A" w14:textId="609295C9" w:rsidR="005A6984" w:rsidRPr="00762294" w:rsidRDefault="005A6984" w:rsidP="005A6984">
      <w:r>
        <w:t xml:space="preserve">Binnen het applicatielandschap van </w:t>
      </w:r>
      <w:r w:rsidR="00097A10">
        <w:t xml:space="preserve">KW1C is </w:t>
      </w:r>
      <w:r>
        <w:t xml:space="preserve">het SIS de kernregistratie voor de administratieve gegevens en het volgen van de student, inclusief de externe verantwoording en bekostiging. Het SIS is daarmee een kernapplicatie waar omringende applicaties op aansluiten. Voor het SIS streven we naar standaardisatie, terwijl er in de omringende applicaties zoals de </w:t>
      </w:r>
      <w:r w:rsidR="00E04FA3">
        <w:t xml:space="preserve">DLO </w:t>
      </w:r>
      <w:r>
        <w:t>en digitaal lesmateriaal meer vrijheid is.</w:t>
      </w:r>
    </w:p>
    <w:p w14:paraId="406DA436" w14:textId="77777777" w:rsidR="005A6984" w:rsidRDefault="005A6984" w:rsidP="005A6984">
      <w:pPr>
        <w:pStyle w:val="Kop2"/>
        <w:tabs>
          <w:tab w:val="num" w:pos="1440"/>
        </w:tabs>
      </w:pPr>
      <w:bookmarkStart w:id="16" w:name="_Toc89720394"/>
      <w:bookmarkStart w:id="17" w:name="_Toc100582048"/>
      <w:bookmarkStart w:id="18" w:name="_Toc100582167"/>
      <w:r>
        <w:t>Belangrijke thema’s</w:t>
      </w:r>
      <w:bookmarkEnd w:id="16"/>
      <w:bookmarkEnd w:id="17"/>
      <w:bookmarkEnd w:id="18"/>
    </w:p>
    <w:p w14:paraId="49418B86" w14:textId="431F27B3" w:rsidR="005A6984" w:rsidRPr="00DF0690" w:rsidRDefault="005A6984" w:rsidP="005A6984">
      <w:r>
        <w:t xml:space="preserve">Hieronder worden enkele belangrijke thema’s nader toelicht. Deze thema’s gaan over de gewenste inrichting van het applicatielandschap van </w:t>
      </w:r>
      <w:r w:rsidR="00097A10">
        <w:t>KW1C</w:t>
      </w:r>
      <w:r>
        <w:t xml:space="preserve"> en de plaats van het SIS daarin.</w:t>
      </w:r>
    </w:p>
    <w:p w14:paraId="729280B3" w14:textId="77777777" w:rsidR="005A6984" w:rsidRPr="000B29BB" w:rsidRDefault="005A6984" w:rsidP="000B29BB">
      <w:pPr>
        <w:pStyle w:val="Kop3"/>
        <w:numPr>
          <w:ilvl w:val="2"/>
          <w:numId w:val="59"/>
        </w:numPr>
      </w:pPr>
      <w:bookmarkStart w:id="19" w:name="_Toc505089989"/>
      <w:bookmarkStart w:id="20" w:name="_Toc511824986"/>
      <w:bookmarkStart w:id="21" w:name="_Toc89720395"/>
      <w:bookmarkStart w:id="22" w:name="_Toc100582049"/>
      <w:r w:rsidRPr="000B29BB">
        <w:lastRenderedPageBreak/>
        <w:t>SIS als verzamelpunt van administratieve gegevens</w:t>
      </w:r>
      <w:bookmarkEnd w:id="19"/>
      <w:bookmarkEnd w:id="20"/>
      <w:bookmarkEnd w:id="21"/>
      <w:bookmarkEnd w:id="22"/>
    </w:p>
    <w:p w14:paraId="796037E1" w14:textId="46B4DDBA" w:rsidR="005A6984" w:rsidRPr="009557F1" w:rsidRDefault="005A6984" w:rsidP="005A6984">
      <w:r>
        <w:t xml:space="preserve">Het SIS is de basis van de administratieve </w:t>
      </w:r>
      <w:r w:rsidR="00195B8A">
        <w:t>en begeleidings</w:t>
      </w:r>
      <w:r>
        <w:t>gegevens</w:t>
      </w:r>
      <w:r w:rsidR="00DC2E42">
        <w:t xml:space="preserve">. </w:t>
      </w:r>
      <w:r w:rsidR="00AF41C1">
        <w:t xml:space="preserve">Veel andere systemen maken gebruik van deze gegevens. </w:t>
      </w:r>
      <w:r w:rsidR="000160DA">
        <w:t xml:space="preserve">Het onderwijs </w:t>
      </w:r>
      <w:r w:rsidR="00C1762F">
        <w:t xml:space="preserve">aan </w:t>
      </w:r>
      <w:r w:rsidR="000160DA">
        <w:t xml:space="preserve">en het (formatief) monitoren van </w:t>
      </w:r>
      <w:r w:rsidR="00C1762F">
        <w:t xml:space="preserve">de voortgang van studenten </w:t>
      </w:r>
      <w:r w:rsidR="00065EC3">
        <w:t xml:space="preserve">zal </w:t>
      </w:r>
      <w:r w:rsidR="00C1762F">
        <w:t>plaats</w:t>
      </w:r>
      <w:r w:rsidR="00065EC3">
        <w:t>vinden</w:t>
      </w:r>
      <w:r w:rsidR="00C1762F">
        <w:t xml:space="preserve"> in de </w:t>
      </w:r>
      <w:r w:rsidR="00C1762F">
        <w:rPr>
          <w:i/>
        </w:rPr>
        <w:t>Digitale Leeromgeving</w:t>
      </w:r>
      <w:r w:rsidR="00AE3E8E">
        <w:rPr>
          <w:iCs/>
        </w:rPr>
        <w:t xml:space="preserve">. </w:t>
      </w:r>
      <w:r w:rsidR="005671E4">
        <w:rPr>
          <w:iCs/>
        </w:rPr>
        <w:t xml:space="preserve">Het SIS werkt naadloos samen met </w:t>
      </w:r>
      <w:r w:rsidR="002662F6">
        <w:rPr>
          <w:iCs/>
        </w:rPr>
        <w:t xml:space="preserve">de DLO zodat (vrijwel) </w:t>
      </w:r>
      <w:r w:rsidR="002662F6">
        <w:t>a</w:t>
      </w:r>
      <w:r>
        <w:t xml:space="preserve">lle gegevens die geregistreerd moeten worden, uiteindelijk terug te vinden </w:t>
      </w:r>
      <w:r w:rsidR="002662F6">
        <w:t xml:space="preserve">zijn </w:t>
      </w:r>
      <w:r>
        <w:t>in het SIS. Het SIS is daarmee dé plek waar het overzicht te vinden is van het studentdossier</w:t>
      </w:r>
      <w:r w:rsidR="00AF41C1">
        <w:t xml:space="preserve">. </w:t>
      </w:r>
      <w:r>
        <w:t xml:space="preserve"> </w:t>
      </w:r>
    </w:p>
    <w:p w14:paraId="7B4C9F75" w14:textId="77777777" w:rsidR="005A6984" w:rsidRPr="009557F1" w:rsidRDefault="005A6984" w:rsidP="000B29BB">
      <w:pPr>
        <w:pStyle w:val="Kop3"/>
        <w:numPr>
          <w:ilvl w:val="2"/>
          <w:numId w:val="59"/>
        </w:numPr>
        <w:tabs>
          <w:tab w:val="num" w:pos="2160"/>
        </w:tabs>
      </w:pPr>
      <w:bookmarkStart w:id="23" w:name="_Toc505089990"/>
      <w:bookmarkStart w:id="24" w:name="_Toc511824987"/>
      <w:bookmarkStart w:id="25" w:name="_Toc89720396"/>
      <w:bookmarkStart w:id="26" w:name="_Toc100582050"/>
      <w:r>
        <w:t>Integratie als uitgangspunt</w:t>
      </w:r>
      <w:bookmarkEnd w:id="23"/>
      <w:bookmarkEnd w:id="24"/>
      <w:bookmarkEnd w:id="25"/>
      <w:bookmarkEnd w:id="26"/>
    </w:p>
    <w:p w14:paraId="458E3AEC" w14:textId="77777777" w:rsidR="005A6984" w:rsidRPr="009557F1" w:rsidRDefault="005A6984" w:rsidP="005A6984">
      <w:r w:rsidRPr="009557F1">
        <w:t xml:space="preserve">Omdat het van belang is dat de administratieve gegevens </w:t>
      </w:r>
      <w:r>
        <w:t>terug te vinden zijn in het SIS</w:t>
      </w:r>
      <w:r w:rsidRPr="009557F1">
        <w:t xml:space="preserve"> moet het kunnen koppelen met de vele verschillende, snel veranderende, onderwijsinhoudelijke toepassingen. Van apps om de begeleidin</w:t>
      </w:r>
      <w:r>
        <w:t>g van studenten te faciliteren tot digitale leer- en w</w:t>
      </w:r>
      <w:r w:rsidRPr="009557F1">
        <w:t xml:space="preserve">erkomgevingen. </w:t>
      </w:r>
    </w:p>
    <w:p w14:paraId="7C774D77" w14:textId="77777777" w:rsidR="005A6984" w:rsidRPr="009557F1" w:rsidRDefault="005A6984" w:rsidP="005A6984"/>
    <w:p w14:paraId="07E3D75A" w14:textId="77777777" w:rsidR="005A6984" w:rsidRPr="009557F1" w:rsidRDefault="005A6984" w:rsidP="005A6984">
      <w:r>
        <w:t>Een toekomstig SIS bevat daartoe een integratieplatform wat het mogelijk maakt voor externe applicaties om te koppelen met het SIS en zo generiek mogelijk data uit te kunnen wisselen met omringende applicaties.</w:t>
      </w:r>
    </w:p>
    <w:p w14:paraId="4AC95AC1" w14:textId="77777777" w:rsidR="005A6984" w:rsidRPr="009557F1" w:rsidRDefault="005A6984" w:rsidP="000B29BB">
      <w:pPr>
        <w:pStyle w:val="Kop3"/>
        <w:numPr>
          <w:ilvl w:val="2"/>
          <w:numId w:val="59"/>
        </w:numPr>
        <w:tabs>
          <w:tab w:val="num" w:pos="2160"/>
        </w:tabs>
      </w:pPr>
      <w:bookmarkStart w:id="27" w:name="_Toc505089991"/>
      <w:bookmarkStart w:id="28" w:name="_Toc511824988"/>
      <w:bookmarkStart w:id="29" w:name="_Toc89720397"/>
      <w:bookmarkStart w:id="30" w:name="_Toc100582051"/>
      <w:r>
        <w:t>Individuele leertrajecten</w:t>
      </w:r>
      <w:bookmarkEnd w:id="27"/>
      <w:bookmarkEnd w:id="28"/>
      <w:bookmarkEnd w:id="29"/>
      <w:bookmarkEnd w:id="30"/>
    </w:p>
    <w:p w14:paraId="29AB8DC2" w14:textId="0F59A544" w:rsidR="005A6984" w:rsidRPr="00250186" w:rsidRDefault="005A6984" w:rsidP="005A6984">
      <w:r w:rsidRPr="009557F1">
        <w:t>Geen enkele student is hetzelfde. De leerbehoefte van studenten loopt uit elkaar. De ene student</w:t>
      </w:r>
      <w:r>
        <w:t xml:space="preserve"> loopt mogelijk voor op de rest</w:t>
      </w:r>
      <w:r w:rsidRPr="009557F1">
        <w:t xml:space="preserve"> terwijl de andere student extra lestijd nodig heeft. Doo</w:t>
      </w:r>
      <w:r>
        <w:t>r de introductie van keuzedelen</w:t>
      </w:r>
      <w:r w:rsidRPr="009557F1">
        <w:t xml:space="preserve"> hebben studenten meer regie op hun eigen onderwijsinhoud.</w:t>
      </w:r>
      <w:r>
        <w:t xml:space="preserve"> </w:t>
      </w:r>
      <w:r w:rsidR="00097A10">
        <w:t>KW1C</w:t>
      </w:r>
      <w:r w:rsidRPr="009557F1">
        <w:t xml:space="preserve"> </w:t>
      </w:r>
      <w:r>
        <w:t>vind</w:t>
      </w:r>
      <w:r w:rsidR="000C2E08">
        <w:t>t</w:t>
      </w:r>
      <w:r w:rsidRPr="009557F1">
        <w:t xml:space="preserve"> het belangrijk om onderwijs op maat te kunnen leveren en individuele leertrajecten te </w:t>
      </w:r>
      <w:r w:rsidRPr="00250186">
        <w:t xml:space="preserve">ondersteunen. </w:t>
      </w:r>
    </w:p>
    <w:p w14:paraId="356A17AE" w14:textId="77777777" w:rsidR="005A6984" w:rsidRPr="009557F1" w:rsidRDefault="005A6984" w:rsidP="005A6984">
      <w:r w:rsidRPr="00250186">
        <w:t>Om dit mogelijk te maken, moeten studenten optimaal ondersteund worden in het maken van keuzes. De logistieke consequenties van deze keuzes, individuele leertrajecten en studieplanning moeten ondersteund worden door het SIS.</w:t>
      </w:r>
      <w:r w:rsidRPr="009557F1">
        <w:t xml:space="preserve"> </w:t>
      </w:r>
    </w:p>
    <w:p w14:paraId="421B3DA3" w14:textId="77777777" w:rsidR="005A6984" w:rsidRDefault="005A6984" w:rsidP="000B29BB">
      <w:pPr>
        <w:pStyle w:val="Kop3"/>
        <w:numPr>
          <w:ilvl w:val="2"/>
          <w:numId w:val="59"/>
        </w:numPr>
        <w:tabs>
          <w:tab w:val="num" w:pos="2160"/>
        </w:tabs>
      </w:pPr>
      <w:bookmarkStart w:id="31" w:name="_Toc505089993"/>
      <w:bookmarkStart w:id="32" w:name="_Toc511824990"/>
      <w:bookmarkStart w:id="33" w:name="_Toc89720398"/>
      <w:bookmarkStart w:id="34" w:name="_Toc100582052"/>
      <w:r w:rsidRPr="009557F1">
        <w:t>Standaardis</w:t>
      </w:r>
      <w:bookmarkEnd w:id="31"/>
      <w:bookmarkEnd w:id="32"/>
      <w:r>
        <w:t>atie en consolidatie</w:t>
      </w:r>
      <w:bookmarkEnd w:id="33"/>
      <w:bookmarkEnd w:id="34"/>
    </w:p>
    <w:p w14:paraId="2A185E5F" w14:textId="70188F57" w:rsidR="005A6984" w:rsidRPr="005B3181" w:rsidRDefault="002615D2" w:rsidP="005A6984">
      <w:r>
        <w:rPr>
          <w:rFonts w:eastAsia="Trebuchet MS"/>
        </w:rPr>
        <w:t>KW1C streeft</w:t>
      </w:r>
      <w:r w:rsidR="005A6984">
        <w:rPr>
          <w:rFonts w:eastAsia="Trebuchet MS"/>
        </w:rPr>
        <w:t xml:space="preserve"> naar een beperkt aantal kernsystemen die bronsysteem zijn voor bepaalde bedrijfsfuncties. Dit b</w:t>
      </w:r>
      <w:r w:rsidR="005A6984" w:rsidRPr="005B3181">
        <w:rPr>
          <w:rFonts w:eastAsia="Trebuchet MS"/>
        </w:rPr>
        <w:t xml:space="preserve">etekent </w:t>
      </w:r>
      <w:r w:rsidR="005A6984">
        <w:rPr>
          <w:rFonts w:eastAsia="Trebuchet MS"/>
        </w:rPr>
        <w:t xml:space="preserve">dat er wordt gestreefd naar een beperking van het aantal </w:t>
      </w:r>
      <w:r w:rsidR="005A6984" w:rsidRPr="005B3181">
        <w:rPr>
          <w:rFonts w:eastAsia="Trebuchet MS"/>
        </w:rPr>
        <w:t xml:space="preserve">applicaties en </w:t>
      </w:r>
      <w:r w:rsidR="005A6984">
        <w:rPr>
          <w:rFonts w:eastAsia="Trebuchet MS"/>
        </w:rPr>
        <w:t xml:space="preserve">het </w:t>
      </w:r>
      <w:r w:rsidR="005A6984" w:rsidRPr="005B3181">
        <w:rPr>
          <w:rFonts w:eastAsia="Trebuchet MS"/>
        </w:rPr>
        <w:t>consolideren van het applicatielandschap.</w:t>
      </w:r>
    </w:p>
    <w:p w14:paraId="03E93948" w14:textId="77777777" w:rsidR="005A6984" w:rsidRPr="009557F1" w:rsidRDefault="005A6984" w:rsidP="000B29BB">
      <w:pPr>
        <w:pStyle w:val="Kop3"/>
        <w:numPr>
          <w:ilvl w:val="2"/>
          <w:numId w:val="59"/>
        </w:numPr>
        <w:tabs>
          <w:tab w:val="num" w:pos="2160"/>
        </w:tabs>
      </w:pPr>
      <w:bookmarkStart w:id="35" w:name="_Toc505089994"/>
      <w:bookmarkStart w:id="36" w:name="_Toc511824991"/>
      <w:bookmarkStart w:id="37" w:name="_Toc89720399"/>
      <w:bookmarkStart w:id="38" w:name="_Toc100582053"/>
      <w:r>
        <w:t>Automatiseren is de standaard</w:t>
      </w:r>
      <w:bookmarkEnd w:id="35"/>
      <w:bookmarkEnd w:id="36"/>
      <w:bookmarkEnd w:id="37"/>
      <w:bookmarkEnd w:id="38"/>
    </w:p>
    <w:p w14:paraId="25473FAC" w14:textId="27569D00" w:rsidR="005A6984" w:rsidRDefault="002615D2" w:rsidP="005A6984">
      <w:pPr>
        <w:keepNext/>
      </w:pPr>
      <w:r>
        <w:t>KW1C streeft</w:t>
      </w:r>
      <w:r w:rsidR="005A6984">
        <w:t xml:space="preserve"> </w:t>
      </w:r>
      <w:r w:rsidR="005A6984" w:rsidRPr="009557F1">
        <w:t>na</w:t>
      </w:r>
      <w:r w:rsidR="005A6984">
        <w:t>ar p</w:t>
      </w:r>
      <w:r w:rsidR="005A6984" w:rsidRPr="009557F1">
        <w:t xml:space="preserve">apierloos </w:t>
      </w:r>
      <w:r w:rsidR="005A6984">
        <w:t>werken</w:t>
      </w:r>
      <w:r w:rsidR="005A6984" w:rsidRPr="009557F1">
        <w:t xml:space="preserve">, automatische workflows en </w:t>
      </w:r>
      <w:r w:rsidR="005A6984">
        <w:t>self</w:t>
      </w:r>
      <w:r w:rsidR="005A6984" w:rsidRPr="009557F1">
        <w:t>service</w:t>
      </w:r>
      <w:r w:rsidR="005A6984">
        <w:t xml:space="preserve"> voor studenten en medewerkers</w:t>
      </w:r>
      <w:r w:rsidR="005A6984" w:rsidRPr="009557F1">
        <w:t xml:space="preserve">. Acties die te automatiseren zijn, moeten geautomatiseerd worden. Denk hierbij aan het </w:t>
      </w:r>
      <w:r w:rsidR="005A6984">
        <w:t>proces van diplomeren. W</w:t>
      </w:r>
      <w:r w:rsidR="005A6984" w:rsidRPr="009557F1">
        <w:t xml:space="preserve">anneer voldaan is aan de voorwaarde voor een diploma, wordt de student automatisch voorgedragen voor een diploma. Een </w:t>
      </w:r>
      <w:r w:rsidRPr="009557F1">
        <w:t xml:space="preserve">overeenkomst </w:t>
      </w:r>
      <w:r w:rsidR="005A6984" w:rsidRPr="009557F1">
        <w:t>kan digitaal ondertekend worden. Studenten kunnen zelf gegevens aanpassen, gesprekken aanvr</w:t>
      </w:r>
      <w:r w:rsidR="005A6984">
        <w:t>agen, gegevens inzien, etc</w:t>
      </w:r>
      <w:r w:rsidR="005A6984" w:rsidRPr="009557F1">
        <w:t xml:space="preserve">. </w:t>
      </w:r>
    </w:p>
    <w:p w14:paraId="39626C05" w14:textId="77777777" w:rsidR="005A6984" w:rsidRDefault="005A6984" w:rsidP="000B29BB">
      <w:pPr>
        <w:pStyle w:val="Kop3"/>
        <w:numPr>
          <w:ilvl w:val="2"/>
          <w:numId w:val="59"/>
        </w:numPr>
        <w:tabs>
          <w:tab w:val="num" w:pos="2160"/>
        </w:tabs>
      </w:pPr>
      <w:bookmarkStart w:id="39" w:name="_Toc89720400"/>
      <w:bookmarkStart w:id="40" w:name="_Toc100582054"/>
      <w:r>
        <w:t xml:space="preserve">Privacy </w:t>
      </w:r>
      <w:proofErr w:type="spellStart"/>
      <w:r>
        <w:t>by</w:t>
      </w:r>
      <w:proofErr w:type="spellEnd"/>
      <w:r>
        <w:t xml:space="preserve"> Design</w:t>
      </w:r>
      <w:bookmarkEnd w:id="39"/>
      <w:bookmarkEnd w:id="40"/>
    </w:p>
    <w:p w14:paraId="0FD6E10C" w14:textId="77777777" w:rsidR="005A6984" w:rsidRDefault="005A6984" w:rsidP="005A6984">
      <w:r>
        <w:t>Het SIS borgt de wettelijke regels rondom privacy. Dat betekent dat voor persoonsgegevens en documenten automatisch wordt geregistreerd wanneer de bewaartermijn of vernietigingstermijn bereikt is. Privacy is een ontwerpuitgangspunt van het SIS waarbij ook wordt aangesloten op landelijke richtlijnen.</w:t>
      </w:r>
    </w:p>
    <w:p w14:paraId="41844C0C" w14:textId="77777777" w:rsidR="005A6984" w:rsidRDefault="005A6984" w:rsidP="005A6984"/>
    <w:p w14:paraId="0B66352A" w14:textId="77777777" w:rsidR="005A6984" w:rsidRPr="003101E4" w:rsidRDefault="005A6984" w:rsidP="005A6984">
      <w:r>
        <w:rPr>
          <w:rFonts w:eastAsia="Trebuchet MS"/>
        </w:rPr>
        <w:t>Specifiek ten aanzien van i</w:t>
      </w:r>
      <w:r w:rsidRPr="003101E4">
        <w:rPr>
          <w:rFonts w:eastAsia="Trebuchet MS"/>
        </w:rPr>
        <w:t>nformatiebeveiliging en privacy</w:t>
      </w:r>
      <w:r>
        <w:rPr>
          <w:rFonts w:eastAsia="Trebuchet MS"/>
        </w:rPr>
        <w:t xml:space="preserve"> gelden de volgende uitgangspunten.</w:t>
      </w:r>
    </w:p>
    <w:p w14:paraId="6B1246B3" w14:textId="77777777" w:rsidR="005A6984" w:rsidRPr="00AB528C" w:rsidRDefault="005A6984" w:rsidP="005A6984">
      <w:pPr>
        <w:pStyle w:val="Lijstopsomteken"/>
        <w:rPr>
          <w:sz w:val="20"/>
          <w:lang w:val="nl"/>
        </w:rPr>
      </w:pPr>
      <w:r w:rsidRPr="00AB528C">
        <w:rPr>
          <w:rFonts w:eastAsia="Trebuchet MS"/>
          <w:sz w:val="20"/>
          <w:lang w:val="nl"/>
        </w:rPr>
        <w:t>Vanuit de algemene richtlijnen voor bescherming van privacygevoelige bedrijfsgegevens, zoals studentgegevens, worden ook maatregelen genomen;</w:t>
      </w:r>
    </w:p>
    <w:p w14:paraId="372F34F1" w14:textId="40D1C551" w:rsidR="005A6984" w:rsidRPr="00AB528C" w:rsidRDefault="005A6984" w:rsidP="005A6984">
      <w:pPr>
        <w:pStyle w:val="Lijstopsomteken"/>
        <w:rPr>
          <w:sz w:val="20"/>
          <w:lang w:val="nl"/>
        </w:rPr>
      </w:pPr>
      <w:r w:rsidRPr="00AB528C">
        <w:rPr>
          <w:rFonts w:eastAsia="Trebuchet MS"/>
          <w:sz w:val="20"/>
          <w:lang w:val="nl"/>
        </w:rPr>
        <w:t>We nemen (technische) maatregelen voor informatiebeveiliging zodat persoonsgegevens en privacygevoelige bedrijfsgegevens zoveel mogelijk worden beschermd. Voorbeelden zijn: complexe wachtwoorden en gebruikersnamen voor systemen</w:t>
      </w:r>
      <w:r w:rsidR="002615D2" w:rsidRPr="00AB528C">
        <w:rPr>
          <w:rFonts w:eastAsia="Trebuchet MS"/>
          <w:sz w:val="20"/>
          <w:lang w:val="nl"/>
        </w:rPr>
        <w:t xml:space="preserve"> dan wel toegang op basis van federatie</w:t>
      </w:r>
      <w:r w:rsidRPr="00AB528C">
        <w:rPr>
          <w:rFonts w:eastAsia="Trebuchet MS"/>
          <w:sz w:val="20"/>
          <w:lang w:val="nl"/>
        </w:rPr>
        <w:t xml:space="preserve">, het toepassen van multi-factor authenticatie voor systemen, classificatie van de informatie (duiding risicoklassen), autorisatie in systemen, bescherming tegen aanvallen van buitenaf (beveiliging netwerkinfrastructuur) en juridische maatregelen </w:t>
      </w:r>
      <w:r w:rsidRPr="00AB528C">
        <w:rPr>
          <w:rFonts w:eastAsia="Trebuchet MS"/>
          <w:sz w:val="20"/>
          <w:lang w:val="nl"/>
        </w:rPr>
        <w:lastRenderedPageBreak/>
        <w:t xml:space="preserve">zoals het afsluiten van verwerkersovereenkomsten met leveranciers die data bewerken namens </w:t>
      </w:r>
      <w:r w:rsidR="002615D2" w:rsidRPr="00AB528C">
        <w:rPr>
          <w:rFonts w:eastAsia="Trebuchet MS"/>
          <w:sz w:val="20"/>
          <w:lang w:val="nl"/>
        </w:rPr>
        <w:t>KW1C</w:t>
      </w:r>
      <w:r w:rsidRPr="00AB528C">
        <w:rPr>
          <w:rFonts w:eastAsia="Trebuchet MS"/>
          <w:sz w:val="20"/>
          <w:lang w:val="nl"/>
        </w:rPr>
        <w:t>.</w:t>
      </w:r>
    </w:p>
    <w:p w14:paraId="290EDB64" w14:textId="77777777" w:rsidR="005A6984" w:rsidRDefault="005A6984" w:rsidP="000B29BB">
      <w:pPr>
        <w:pStyle w:val="Kop3"/>
        <w:numPr>
          <w:ilvl w:val="2"/>
          <w:numId w:val="59"/>
        </w:numPr>
        <w:tabs>
          <w:tab w:val="num" w:pos="2160"/>
        </w:tabs>
      </w:pPr>
      <w:bookmarkStart w:id="41" w:name="_Toc89720401"/>
      <w:bookmarkStart w:id="42" w:name="_Toc100582055"/>
      <w:r w:rsidRPr="6A9932DD">
        <w:t>Cloud</w:t>
      </w:r>
      <w:bookmarkEnd w:id="41"/>
      <w:bookmarkEnd w:id="42"/>
    </w:p>
    <w:p w14:paraId="3A035D00" w14:textId="4A8B96BB" w:rsidR="005A6984" w:rsidRPr="00931DA9" w:rsidRDefault="002615D2" w:rsidP="005A6984">
      <w:pPr>
        <w:rPr>
          <w:rFonts w:eastAsia="Trebuchet MS"/>
        </w:rPr>
      </w:pPr>
      <w:r w:rsidRPr="00931DA9">
        <w:rPr>
          <w:rFonts w:eastAsia="Trebuchet MS"/>
        </w:rPr>
        <w:t>KW1C</w:t>
      </w:r>
      <w:r w:rsidR="005A6984" w:rsidRPr="00931DA9">
        <w:rPr>
          <w:rFonts w:eastAsia="Trebuchet MS"/>
        </w:rPr>
        <w:t xml:space="preserve"> richt zich op het outsourcen van applicaties naar de </w:t>
      </w:r>
      <w:proofErr w:type="spellStart"/>
      <w:r w:rsidR="005A6984" w:rsidRPr="00931DA9">
        <w:rPr>
          <w:rFonts w:eastAsia="Trebuchet MS"/>
        </w:rPr>
        <w:t>cloud</w:t>
      </w:r>
      <w:proofErr w:type="spellEnd"/>
      <w:r w:rsidR="005A6984" w:rsidRPr="00931DA9">
        <w:rPr>
          <w:rFonts w:eastAsia="Trebuchet MS"/>
        </w:rPr>
        <w:t>. Alle functionaliteit kan dan via de browser beschikbaar worden gesteld. Cloud computing wordt steeds volwassener, professioneler en betaalbaarder; dit geldt voor systemen die via SaaS (software as a service) worden aangeboden of als IaaS-oplossingen (infrastructuur as a service). Daarnaast biedt dit mogelijkheden om de interne beheerlast terug te brengen en risico’s extern te beleggen.</w:t>
      </w:r>
    </w:p>
    <w:p w14:paraId="2E13A264" w14:textId="77777777" w:rsidR="005A6984" w:rsidRPr="00931DA9" w:rsidRDefault="005A6984" w:rsidP="005A6984">
      <w:pPr>
        <w:rPr>
          <w:rFonts w:eastAsia="Trebuchet MS"/>
        </w:rPr>
      </w:pPr>
    </w:p>
    <w:p w14:paraId="4249A48E" w14:textId="0BE4D4CE" w:rsidR="005A6984" w:rsidRPr="00931DA9" w:rsidRDefault="005A6984" w:rsidP="005A6984">
      <w:pPr>
        <w:rPr>
          <w:rFonts w:eastAsia="Trebuchet MS"/>
        </w:rPr>
      </w:pPr>
      <w:r w:rsidRPr="00931DA9">
        <w:rPr>
          <w:rFonts w:eastAsia="Trebuchet MS"/>
        </w:rPr>
        <w:t xml:space="preserve">Concreet betekent dit voor het applicatielandschap van ieder van </w:t>
      </w:r>
      <w:r w:rsidR="002615D2" w:rsidRPr="00931DA9">
        <w:rPr>
          <w:rFonts w:eastAsia="Trebuchet MS"/>
        </w:rPr>
        <w:t>KW1C</w:t>
      </w:r>
      <w:r w:rsidRPr="00931DA9">
        <w:rPr>
          <w:rFonts w:eastAsia="Trebuchet MS"/>
        </w:rPr>
        <w:t xml:space="preserve"> het volgende</w:t>
      </w:r>
      <w:r w:rsidR="00BB3139" w:rsidRPr="00931DA9">
        <w:rPr>
          <w:rFonts w:eastAsia="Trebuchet MS"/>
        </w:rPr>
        <w:t>:</w:t>
      </w:r>
      <w:r w:rsidRPr="00931DA9">
        <w:rPr>
          <w:rFonts w:eastAsia="Trebuchet MS"/>
        </w:rPr>
        <w:t>.</w:t>
      </w:r>
    </w:p>
    <w:p w14:paraId="1E3AA757" w14:textId="33B6181C" w:rsidR="005A6984" w:rsidRPr="00931DA9" w:rsidRDefault="005A6984" w:rsidP="005A6984">
      <w:pPr>
        <w:pStyle w:val="Lijstopsomteken"/>
        <w:rPr>
          <w:szCs w:val="18"/>
        </w:rPr>
      </w:pPr>
      <w:r w:rsidRPr="00931DA9">
        <w:rPr>
          <w:rFonts w:eastAsia="Trebuchet MS"/>
          <w:lang w:val="nl"/>
        </w:rPr>
        <w:t xml:space="preserve">Bedrijfsapplicaties gaan naar de cloud en worden “as a service” afgenomen. Het beheer en de doorontwikkeling van bedrijfsapplicaties wordt daarmee structureel neergelegd bij externe partijen. Huidige voorbeelden daarvan zijn de ELO, het roostersysteem en Microsoft 365; </w:t>
      </w:r>
    </w:p>
    <w:p w14:paraId="4B328095" w14:textId="77777777" w:rsidR="005A6984" w:rsidRPr="00931DA9" w:rsidRDefault="005A6984" w:rsidP="005A6984">
      <w:pPr>
        <w:pStyle w:val="Lijstopsomteken"/>
        <w:rPr>
          <w:szCs w:val="18"/>
        </w:rPr>
      </w:pPr>
      <w:r w:rsidRPr="00931DA9">
        <w:rPr>
          <w:rFonts w:eastAsia="Trebuchet MS"/>
          <w:lang w:val="nl"/>
        </w:rPr>
        <w:t>Onderwijsapplicaties migreren we naar een web-based platform, of SaaS of IaaS. Hiermee wordt ook de werkplekcomplexiteit gereduceerd. Waar mogelijk worden applicaties naar zo’n platform gemigreerd of vervangen. Indien applicaties niet naar de cloud gebracht kunnen worden voorzien we in een kleinschalige lokale infrastructuur, beheerd door de eigen ICT-afdeling.</w:t>
      </w:r>
    </w:p>
    <w:p w14:paraId="03DC089D" w14:textId="77777777" w:rsidR="005A6984" w:rsidRDefault="005A6984" w:rsidP="0031098B">
      <w:pPr>
        <w:pStyle w:val="Kop2"/>
        <w:tabs>
          <w:tab w:val="num" w:pos="1440"/>
        </w:tabs>
      </w:pPr>
      <w:bookmarkStart w:id="43" w:name="_Toc89720402"/>
      <w:bookmarkStart w:id="44" w:name="_Toc100582056"/>
      <w:bookmarkStart w:id="45" w:name="_Toc100582168"/>
      <w:r>
        <w:t>Relatie met landelijke ontwikkelingen</w:t>
      </w:r>
      <w:bookmarkEnd w:id="43"/>
      <w:bookmarkEnd w:id="44"/>
      <w:bookmarkEnd w:id="45"/>
    </w:p>
    <w:p w14:paraId="48EED481" w14:textId="54376750" w:rsidR="005A6984" w:rsidRDefault="005A6984" w:rsidP="002615D2">
      <w:pPr>
        <w:pStyle w:val="Lijstopsomteken"/>
        <w:numPr>
          <w:ilvl w:val="0"/>
          <w:numId w:val="0"/>
        </w:numPr>
      </w:pPr>
      <w:r>
        <w:t>Op dit moment lopen er verschillende landelijke trajecten die van invloed kunnen zijn op de afbakening en functionaliteit van een SIS.</w:t>
      </w:r>
    </w:p>
    <w:p w14:paraId="46D09E5B" w14:textId="4E4BF120" w:rsidR="00BE1A43" w:rsidRDefault="00BE1A43" w:rsidP="00BE1A43">
      <w:pPr>
        <w:pStyle w:val="Lijstopsomteken"/>
        <w:numPr>
          <w:ilvl w:val="0"/>
          <w:numId w:val="106"/>
        </w:numPr>
      </w:pPr>
      <w:r>
        <w:t>Voorziening voor vroegtijdig aanmelden</w:t>
      </w:r>
      <w:r>
        <w:br/>
        <w:t>De voorziening voor vroegtijdig aanmelden houdt verband met de invoering van de 1 april aanmelding. Dit houdt in dat alle potentiële mbo-studenten zich voor 1 april moeten aanmelden. Als zij dat doen, kan daar een plaatsingsrecht aan worden ontleend. Er is inmiddels een landelijke voorziening gerealiseerd waarin alle potentiële mbo-studenten gevolgd kunnen worden. Dit is een noodzakelijk voorziening waarop alle instellingen moeten worden aangesloten.</w:t>
      </w:r>
      <w:r>
        <w:br/>
        <w:t xml:space="preserve">Zie: </w:t>
      </w:r>
      <w:hyperlink r:id="rId11" w:history="1">
        <w:r w:rsidR="004D19B0">
          <w:rPr>
            <w:rStyle w:val="Hyperlink"/>
          </w:rPr>
          <w:t xml:space="preserve">https://mbodigitaal.nl/programmas/archief-programmas/vroegtijdige-aanmelding/ </w:t>
        </w:r>
      </w:hyperlink>
    </w:p>
    <w:p w14:paraId="3B18C11A" w14:textId="526E3BFB" w:rsidR="00BE1A43" w:rsidRDefault="00BE1A43" w:rsidP="00BE1A43">
      <w:pPr>
        <w:pStyle w:val="Lijstopsomteken"/>
        <w:numPr>
          <w:ilvl w:val="0"/>
          <w:numId w:val="106"/>
        </w:numPr>
      </w:pPr>
      <w:r>
        <w:t>Voorziening voor centraal aanmelden</w:t>
      </w:r>
      <w:r>
        <w:br/>
        <w:t xml:space="preserve">Er is een voorziening voor centraal aanmelden gerealiseerd ten behoeve van alle mbo-instellingen. Deze voorziening is voor een deel gecombineerd met de voorziening voor vroegtijdig aanmelden. Elke instelling kan bepalen of, en in welke tempo wordt aangesloten op de voorziening voor centraal aanmelden. KW1C zal bij de livegang van het SIS al werken met centraal aanmelden. </w:t>
      </w:r>
      <w:r>
        <w:br/>
        <w:t xml:space="preserve">Zie: </w:t>
      </w:r>
      <w:hyperlink r:id="rId12" w:history="1">
        <w:r w:rsidR="00AF1991">
          <w:rPr>
            <w:rStyle w:val="Hyperlink"/>
          </w:rPr>
          <w:t>https://mbodigitaal.nl/gebruikersgroepen/centraal-aanmelden/</w:t>
        </w:r>
      </w:hyperlink>
    </w:p>
    <w:p w14:paraId="49A767A4" w14:textId="69FFE07A" w:rsidR="00BE1A43" w:rsidRPr="00BD123C" w:rsidRDefault="00BE1A43" w:rsidP="00BE1A43">
      <w:pPr>
        <w:pStyle w:val="Lijstopsomteken"/>
        <w:numPr>
          <w:ilvl w:val="0"/>
          <w:numId w:val="106"/>
        </w:numPr>
        <w:rPr>
          <w:rStyle w:val="Hyperlink"/>
          <w:color w:val="auto"/>
          <w:u w:val="none"/>
        </w:rPr>
      </w:pPr>
      <w:r>
        <w:t>STAP-regeling</w:t>
      </w:r>
      <w:r>
        <w:br/>
        <w:t>De landelijke STAP-regeling (</w:t>
      </w:r>
      <w:proofErr w:type="spellStart"/>
      <w:r>
        <w:t>STimuleren</w:t>
      </w:r>
      <w:proofErr w:type="spellEnd"/>
      <w:r>
        <w:t xml:space="preserve"> Arbeidsmarkt Positie) biedt subsidies tot 1.000 Euro voor werkenden en werklozen voor opleidingen, trainingen of cursussen. Burgers hebben recht op de subsidie die echter rechtstreeks aan de aanbieder wordt uitbetaald. Naast bekostigde onderwijsinstellingen kunnen dat ook commerciële partijen, brancheorganisaties etc. zijn.</w:t>
      </w:r>
      <w:r>
        <w:br/>
        <w:t>Om van de STAP-regeling gebruik te kunnen maken moet het SIS van een instelling op verschillende plaatsen gekoppeld kunnen worden aan systemen van de rijksoverheid:</w:t>
      </w:r>
      <w:r>
        <w:br/>
        <w:t>Het opleidingsaanbod van de instelling (inclusief de prijs voor cursisten) moet opgenomen worden in RIO (DUO)</w:t>
      </w:r>
      <w:r>
        <w:br/>
        <w:t>De inschrijving van de cursist, en het resultaat van de opleiding, moet worden gekoppeld aan het STAP-loket van de UWV</w:t>
      </w:r>
      <w:r>
        <w:br/>
        <w:t>De financiële afwikkeling (e-factuur) moet ook worden gekoppeld aan het STAP-loket. Het SIS moet alle stappen in het toepassen van de STAP-regeling ondersteunen.</w:t>
      </w:r>
      <w:r>
        <w:br/>
        <w:t xml:space="preserve">Zie voor meer informatie: </w:t>
      </w:r>
      <w:hyperlink r:id="rId13" w:history="1">
        <w:r w:rsidRPr="00FE6C9E">
          <w:rPr>
            <w:rStyle w:val="Hyperlink"/>
          </w:rPr>
          <w:t>https://www.stapvooropleiders.nl</w:t>
        </w:r>
      </w:hyperlink>
    </w:p>
    <w:p w14:paraId="69715D64" w14:textId="57AFF138" w:rsidR="00BD123C" w:rsidRPr="00931DA9" w:rsidRDefault="00BD123C" w:rsidP="00BE1A43">
      <w:pPr>
        <w:pStyle w:val="Lijstopsomteken"/>
        <w:numPr>
          <w:ilvl w:val="0"/>
          <w:numId w:val="106"/>
        </w:numPr>
      </w:pPr>
      <w:r w:rsidRPr="00931DA9">
        <w:t>Afschaffing OOK</w:t>
      </w:r>
    </w:p>
    <w:p w14:paraId="1442BAA0" w14:textId="74D39AFE" w:rsidR="00585F5D" w:rsidRDefault="00585F5D" w:rsidP="00585F5D">
      <w:pPr>
        <w:pStyle w:val="Lijstopsomteken"/>
        <w:numPr>
          <w:ilvl w:val="0"/>
          <w:numId w:val="0"/>
        </w:numPr>
        <w:ind w:left="340"/>
      </w:pPr>
      <w:r w:rsidRPr="00931DA9">
        <w:t xml:space="preserve">Per 1 </w:t>
      </w:r>
      <w:r w:rsidR="009E68B4" w:rsidRPr="00931DA9">
        <w:t xml:space="preserve">augustus 2023 </w:t>
      </w:r>
      <w:r w:rsidR="000A1CB3" w:rsidRPr="00931DA9">
        <w:t>vervalt</w:t>
      </w:r>
      <w:r w:rsidR="009E68B4" w:rsidRPr="00931DA9">
        <w:t xml:space="preserve"> de</w:t>
      </w:r>
      <w:r w:rsidR="00870EBD" w:rsidRPr="00931DA9">
        <w:t xml:space="preserve"> wettelijke</w:t>
      </w:r>
      <w:r w:rsidR="009E68B4" w:rsidRPr="00931DA9">
        <w:t xml:space="preserve"> verplichting</w:t>
      </w:r>
      <w:r w:rsidR="006F4AFE" w:rsidRPr="00931DA9">
        <w:t xml:space="preserve"> om een getekende Onderwijsovereenkomst</w:t>
      </w:r>
      <w:r w:rsidR="00CE7A68" w:rsidRPr="00931DA9">
        <w:t xml:space="preserve"> (OOK)</w:t>
      </w:r>
      <w:r w:rsidR="000A1CB3" w:rsidRPr="00931DA9">
        <w:t xml:space="preserve"> tussen instelling, student en</w:t>
      </w:r>
      <w:r w:rsidR="00306113" w:rsidRPr="00931DA9">
        <w:t xml:space="preserve"> eventuele</w:t>
      </w:r>
      <w:r w:rsidR="000A1CB3" w:rsidRPr="00931DA9">
        <w:t xml:space="preserve"> ouder/verzorger </w:t>
      </w:r>
      <w:r w:rsidR="00C53E17" w:rsidRPr="00931DA9">
        <w:t>te hebben</w:t>
      </w:r>
      <w:r w:rsidR="00934C6A" w:rsidRPr="00931DA9">
        <w:t xml:space="preserve"> voordat de opleiding start</w:t>
      </w:r>
      <w:r w:rsidR="00DC28C0" w:rsidRPr="00931DA9">
        <w:t>.</w:t>
      </w:r>
      <w:r w:rsidR="00280AF3" w:rsidRPr="00931DA9">
        <w:t xml:space="preserve"> </w:t>
      </w:r>
      <w:r w:rsidR="00B96EAE" w:rsidRPr="00931DA9">
        <w:t xml:space="preserve">Bij het </w:t>
      </w:r>
      <w:r w:rsidR="006D1CCE" w:rsidRPr="00931DA9">
        <w:t>beantwoorden</w:t>
      </w:r>
      <w:r w:rsidR="00B96EAE" w:rsidRPr="00931DA9">
        <w:t xml:space="preserve"> van </w:t>
      </w:r>
      <w:r w:rsidR="008F4061" w:rsidRPr="00931DA9">
        <w:t>dit</w:t>
      </w:r>
      <w:r w:rsidR="00B96EAE" w:rsidRPr="00931DA9">
        <w:t xml:space="preserve"> programma van eisen en wensen</w:t>
      </w:r>
      <w:r w:rsidR="00524B17" w:rsidRPr="00931DA9">
        <w:t xml:space="preserve"> </w:t>
      </w:r>
      <w:r w:rsidR="00AF5ECF" w:rsidRPr="00931DA9">
        <w:t>k</w:t>
      </w:r>
      <w:r w:rsidR="00943A24" w:rsidRPr="00931DA9">
        <w:t xml:space="preserve">unnen de SIS-leveranciers ervan </w:t>
      </w:r>
      <w:r w:rsidR="00943A24" w:rsidRPr="00931DA9">
        <w:lastRenderedPageBreak/>
        <w:t xml:space="preserve">uitgaan </w:t>
      </w:r>
      <w:r w:rsidR="00AA1737" w:rsidRPr="00931DA9">
        <w:t>dat binnen het KW1C de OOK</w:t>
      </w:r>
      <w:r w:rsidR="0007546F" w:rsidRPr="00931DA9">
        <w:t xml:space="preserve"> na 1 augustus 2023</w:t>
      </w:r>
      <w:r w:rsidR="00AA1737" w:rsidRPr="00931DA9">
        <w:t xml:space="preserve"> blijft bestaan</w:t>
      </w:r>
      <w:r w:rsidR="00944DC7" w:rsidRPr="00931DA9">
        <w:t>, dan wel dat er een vervangend</w:t>
      </w:r>
      <w:r w:rsidR="000A38B1" w:rsidRPr="00931DA9">
        <w:t xml:space="preserve"> document komt dat eveneens ondertekend moet worden door student </w:t>
      </w:r>
      <w:r w:rsidR="00306BD9" w:rsidRPr="00931DA9">
        <w:t>en eventuele ouder/verzorger.</w:t>
      </w:r>
    </w:p>
    <w:p w14:paraId="4A97CFF5" w14:textId="77777777" w:rsidR="00BE1A43" w:rsidRDefault="00BE1A43" w:rsidP="00BE1A43">
      <w:pPr>
        <w:pStyle w:val="Lijstopsomteken"/>
        <w:numPr>
          <w:ilvl w:val="0"/>
          <w:numId w:val="0"/>
        </w:numPr>
      </w:pPr>
      <w:r>
        <w:t> </w:t>
      </w:r>
    </w:p>
    <w:p w14:paraId="17DA41BE" w14:textId="59FFE0E9" w:rsidR="005A6984" w:rsidRDefault="00BE1A43" w:rsidP="00BE1A43">
      <w:pPr>
        <w:pStyle w:val="Lijstopsomteken"/>
        <w:numPr>
          <w:ilvl w:val="0"/>
          <w:numId w:val="0"/>
        </w:numPr>
      </w:pPr>
      <w:r>
        <w:t>In het verlengde van een aantal van voorgaande ontwikkelingen zijn er ook ideeën om op termijn te komen tot een basis KRD voor het mbo.</w:t>
      </w:r>
    </w:p>
    <w:p w14:paraId="2B18C90D" w14:textId="48642263" w:rsidR="005A6984" w:rsidRDefault="00BE1A43" w:rsidP="00BE1A43">
      <w:pPr>
        <w:pStyle w:val="Lijstopsomteken"/>
        <w:numPr>
          <w:ilvl w:val="0"/>
          <w:numId w:val="0"/>
        </w:numPr>
      </w:pPr>
      <w:r w:rsidRPr="005805EE">
        <w:rPr>
          <w:noProof/>
        </w:rPr>
        <w:drawing>
          <wp:anchor distT="0" distB="0" distL="114300" distR="114300" simplePos="0" relativeHeight="251658240" behindDoc="0" locked="0" layoutInCell="1" allowOverlap="1" wp14:anchorId="29532A75" wp14:editId="11C6B430">
            <wp:simplePos x="0" y="0"/>
            <wp:positionH relativeFrom="margin">
              <wp:align>left</wp:align>
            </wp:positionH>
            <wp:positionV relativeFrom="paragraph">
              <wp:posOffset>494665</wp:posOffset>
            </wp:positionV>
            <wp:extent cx="5105400" cy="2573261"/>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0" cy="2573261"/>
                    </a:xfrm>
                    <a:prstGeom prst="rect">
                      <a:avLst/>
                    </a:prstGeom>
                    <a:noFill/>
                  </pic:spPr>
                </pic:pic>
              </a:graphicData>
            </a:graphic>
          </wp:anchor>
        </w:drawing>
      </w:r>
      <w:r w:rsidR="005A6984">
        <w:t xml:space="preserve">De drie omgevingen (Vroegtijdig aanmelden, Centraal aanmelden, Centraal KRD) worden, in relatie tot het SIS van de instelling en </w:t>
      </w:r>
      <w:r w:rsidR="00564F98">
        <w:t>ROD</w:t>
      </w:r>
      <w:r w:rsidR="005A6984">
        <w:t>, in onderstaande figuur weergegeven.</w:t>
      </w:r>
    </w:p>
    <w:p w14:paraId="70E5C5F2" w14:textId="4AC4934D" w:rsidR="005A6984" w:rsidRDefault="005A6984" w:rsidP="00BE1A43">
      <w:pPr>
        <w:pStyle w:val="Lijstopsomteken"/>
        <w:numPr>
          <w:ilvl w:val="0"/>
          <w:numId w:val="0"/>
        </w:numPr>
      </w:pPr>
    </w:p>
    <w:p w14:paraId="39E7C708" w14:textId="090D424B" w:rsidR="005A6984" w:rsidRPr="00E87698" w:rsidRDefault="005A6984" w:rsidP="00BE1A43">
      <w:r w:rsidRPr="00E87698">
        <w:t xml:space="preserve">Figuur </w:t>
      </w:r>
      <w:r>
        <w:rPr>
          <w:noProof/>
        </w:rPr>
        <w:fldChar w:fldCharType="begin"/>
      </w:r>
      <w:r>
        <w:rPr>
          <w:noProof/>
        </w:rPr>
        <w:instrText xml:space="preserve"> SEQ Figuur \* ARABIC </w:instrText>
      </w:r>
      <w:r>
        <w:rPr>
          <w:noProof/>
        </w:rPr>
        <w:fldChar w:fldCharType="separate"/>
      </w:r>
      <w:r w:rsidR="004709A8">
        <w:rPr>
          <w:noProof/>
        </w:rPr>
        <w:t>1</w:t>
      </w:r>
      <w:r>
        <w:rPr>
          <w:noProof/>
        </w:rPr>
        <w:fldChar w:fldCharType="end"/>
      </w:r>
      <w:r w:rsidRPr="00E87698">
        <w:t>: Ontwikkelingen rondom collectief basis KRD</w:t>
      </w:r>
    </w:p>
    <w:p w14:paraId="0BCB49F6" w14:textId="77777777" w:rsidR="005A6984" w:rsidRDefault="005A6984" w:rsidP="00BE1A43">
      <w:pPr>
        <w:pStyle w:val="Lijstopsomteken"/>
        <w:numPr>
          <w:ilvl w:val="0"/>
          <w:numId w:val="0"/>
        </w:numPr>
      </w:pPr>
    </w:p>
    <w:p w14:paraId="10E123DC" w14:textId="4487FE57" w:rsidR="005A6984" w:rsidRDefault="005A6984" w:rsidP="00BE1A43">
      <w:pPr>
        <w:pStyle w:val="Lijstopsomteken"/>
        <w:numPr>
          <w:ilvl w:val="0"/>
          <w:numId w:val="0"/>
        </w:numPr>
      </w:pPr>
      <w:r>
        <w:t xml:space="preserve">Dit schema moet als volgt worden gelezen. Vanuit het Leerling Administratie Systeem (LAS) van de vo-school worden alle potentiële mbo-studenten aangeleverd aan de landelijke voorziening voor vroegtijdig aanmelden. Vervolgens kunnen alle aankomende mbo-studenten zich via de voorziening voor centraal aanmelden, aanmelden voor een opleiding bij een mbo-instelling. Deze aanmeldingen worden uitgewisseld met de voorziening voor vroegtijdig aanmelden zodat daar het overzicht ontstaat in hoeverre studenten zich daadwerkelijk hebben aangemeld. Wanneer een student zich (doorgaans na een intake op de instelling) daadwerkelijk wil inschrijven dan gebeurt dat in een centrale basis KRD. Daar wordt de complete kernregistratie voor studenten gevoerd voor zover dat voor bekostiging en externe verantwoording relevant is. Deze centrale basis KRD ondersteunt dus niet alleen de inschrijving maar ook de BPV-overeenkomst, diplomaresultaten, keuze van keuzedelen en resultaten op keuzedelen. De volledige uitwisseling met </w:t>
      </w:r>
      <w:r w:rsidR="00564F98">
        <w:t>ROD</w:t>
      </w:r>
      <w:r>
        <w:t xml:space="preserve"> kan vervolgens vanuit die basis KRD worden gedaan en hoeft niet meer vanuit het SIS van de instelling worden gedaan.</w:t>
      </w:r>
    </w:p>
    <w:p w14:paraId="282958F5" w14:textId="77777777" w:rsidR="005A6984" w:rsidRDefault="005A6984" w:rsidP="00BE1A43">
      <w:pPr>
        <w:pStyle w:val="Lijstopsomteken"/>
        <w:numPr>
          <w:ilvl w:val="0"/>
          <w:numId w:val="0"/>
        </w:numPr>
      </w:pPr>
    </w:p>
    <w:p w14:paraId="0D69FEBD" w14:textId="77777777" w:rsidR="005A6984" w:rsidRDefault="005A6984" w:rsidP="000B29BB">
      <w:pPr>
        <w:pStyle w:val="Kop1"/>
        <w:tabs>
          <w:tab w:val="num" w:pos="720"/>
        </w:tabs>
      </w:pPr>
      <w:bookmarkStart w:id="46" w:name="_Toc89720403"/>
      <w:bookmarkStart w:id="47" w:name="_Toc100582057"/>
      <w:bookmarkStart w:id="48" w:name="_Toc100582169"/>
      <w:r>
        <w:lastRenderedPageBreak/>
        <w:t>Architectuur</w:t>
      </w:r>
      <w:bookmarkEnd w:id="46"/>
      <w:bookmarkEnd w:id="47"/>
      <w:bookmarkEnd w:id="48"/>
    </w:p>
    <w:p w14:paraId="365E5E0B" w14:textId="77777777" w:rsidR="005A6984" w:rsidRDefault="005A6984" w:rsidP="005A6984">
      <w:pPr>
        <w:pStyle w:val="Kop2"/>
        <w:tabs>
          <w:tab w:val="num" w:pos="1440"/>
        </w:tabs>
      </w:pPr>
      <w:bookmarkStart w:id="49" w:name="_Toc89720404"/>
      <w:bookmarkStart w:id="50" w:name="_Toc100582058"/>
      <w:bookmarkStart w:id="51" w:name="_Toc100582170"/>
      <w:r>
        <w:t>Functionele afbakening</w:t>
      </w:r>
      <w:bookmarkEnd w:id="49"/>
      <w:bookmarkEnd w:id="50"/>
      <w:bookmarkEnd w:id="51"/>
    </w:p>
    <w:p w14:paraId="5D4AAD7A" w14:textId="486A9E9D" w:rsidR="005A6984" w:rsidRPr="00A27248" w:rsidRDefault="005A6984" w:rsidP="00270BBD">
      <w:pPr>
        <w:pStyle w:val="Lijstopsomteken"/>
        <w:numPr>
          <w:ilvl w:val="0"/>
          <w:numId w:val="0"/>
        </w:numPr>
      </w:pPr>
      <w:r w:rsidRPr="004952E2">
        <w:t>In de</w:t>
      </w:r>
      <w:r>
        <w:t>ze</w:t>
      </w:r>
      <w:r w:rsidRPr="004952E2">
        <w:t xml:space="preserve"> afbaken</w:t>
      </w:r>
      <w:r>
        <w:t>ing is als uitgangspunt genomen</w:t>
      </w:r>
      <w:r w:rsidRPr="004952E2">
        <w:t xml:space="preserve"> dat het SIS alle administratieve en begeleidings</w:t>
      </w:r>
      <w:r w:rsidR="00184EFB">
        <w:softHyphen/>
      </w:r>
      <w:r w:rsidRPr="004952E2">
        <w:t>processen ondersteunt, inclusief de externe uitwisseling en verantwoording. Dat betekent voor de ondersteun</w:t>
      </w:r>
      <w:r>
        <w:t>ing van de logistieke processen</w:t>
      </w:r>
      <w:r w:rsidRPr="004952E2">
        <w:t xml:space="preserve"> dat het plannen en roosteren zelf buiten de scope van het SIS valt</w:t>
      </w:r>
      <w:r>
        <w:t>.</w:t>
      </w:r>
      <w:r w:rsidRPr="004952E2">
        <w:t xml:space="preserve"> </w:t>
      </w:r>
      <w:r>
        <w:t>D</w:t>
      </w:r>
      <w:r w:rsidRPr="004952E2">
        <w:t>e administratieve weerslag daarvan (zoals aan- en afwezigheid</w:t>
      </w:r>
      <w:r>
        <w:t xml:space="preserve"> en BPV</w:t>
      </w:r>
      <w:r w:rsidRPr="004952E2">
        <w:t>-</w:t>
      </w:r>
      <w:r>
        <w:t>registratie en begeleiding</w:t>
      </w:r>
      <w:r w:rsidRPr="004952E2">
        <w:t xml:space="preserve">) </w:t>
      </w:r>
      <w:r>
        <w:t xml:space="preserve">valt </w:t>
      </w:r>
      <w:r w:rsidRPr="004952E2">
        <w:t xml:space="preserve">wel binnen de scope. Op een vergelijkbare manier valt de ondersteuning van het onderwijs zelf (bijvoorbeeld in een </w:t>
      </w:r>
      <w:r w:rsidR="00FF3E7A">
        <w:rPr>
          <w:i/>
          <w:iCs/>
        </w:rPr>
        <w:t xml:space="preserve">Digitale leeromgeving </w:t>
      </w:r>
      <w:r w:rsidR="00615FAA">
        <w:rPr>
          <w:i/>
          <w:iCs/>
        </w:rPr>
        <w:t xml:space="preserve">- </w:t>
      </w:r>
      <w:r w:rsidR="00FF3E7A">
        <w:rPr>
          <w:i/>
          <w:iCs/>
        </w:rPr>
        <w:t>DLO</w:t>
      </w:r>
      <w:r w:rsidRPr="004952E2">
        <w:t>) buiten de scope</w:t>
      </w:r>
      <w:r>
        <w:t xml:space="preserve"> maar</w:t>
      </w:r>
      <w:r w:rsidRPr="004952E2">
        <w:t xml:space="preserve"> de administratieve weerslag daarvan in de vorm van resultaten en observaties wel binnen de scope.</w:t>
      </w:r>
    </w:p>
    <w:p w14:paraId="14EE073A" w14:textId="77777777" w:rsidR="005A6984" w:rsidRDefault="005A6984" w:rsidP="000B29BB">
      <w:pPr>
        <w:pStyle w:val="Kop3"/>
        <w:numPr>
          <w:ilvl w:val="2"/>
          <w:numId w:val="59"/>
        </w:numPr>
        <w:tabs>
          <w:tab w:val="num" w:pos="2160"/>
        </w:tabs>
      </w:pPr>
      <w:bookmarkStart w:id="52" w:name="_Toc505089999"/>
      <w:bookmarkStart w:id="53" w:name="_Toc89720405"/>
      <w:bookmarkStart w:id="54" w:name="_Toc100582059"/>
      <w:r>
        <w:t>Functionele gebieden</w:t>
      </w:r>
      <w:bookmarkEnd w:id="52"/>
      <w:bookmarkEnd w:id="53"/>
      <w:bookmarkEnd w:id="54"/>
    </w:p>
    <w:p w14:paraId="0A97F0C0" w14:textId="0502E795" w:rsidR="005A6984" w:rsidRDefault="005A6984" w:rsidP="005A6984">
      <w:r w:rsidRPr="004323B1">
        <w:t>De functionele afbak</w:t>
      </w:r>
      <w:r>
        <w:t>ening van het SIS bestaat uit 1</w:t>
      </w:r>
      <w:r w:rsidR="00CD2544">
        <w:t>3</w:t>
      </w:r>
      <w:r w:rsidRPr="004323B1">
        <w:t xml:space="preserve"> functionele geb</w:t>
      </w:r>
      <w:r>
        <w:t>ieden, die samen het SIS vormen:</w:t>
      </w:r>
      <w:r w:rsidRPr="004323B1">
        <w:t xml:space="preserve"> </w:t>
      </w:r>
    </w:p>
    <w:p w14:paraId="619E2136" w14:textId="77777777" w:rsidR="005313C1" w:rsidRPr="009C13F2" w:rsidRDefault="005313C1" w:rsidP="005313C1">
      <w:pPr>
        <w:pStyle w:val="Lijstopsomteken"/>
        <w:rPr>
          <w:sz w:val="20"/>
          <w:szCs w:val="22"/>
        </w:rPr>
      </w:pPr>
      <w:r w:rsidRPr="009C13F2">
        <w:rPr>
          <w:sz w:val="20"/>
          <w:szCs w:val="22"/>
        </w:rPr>
        <w:t>aanmelden </w:t>
      </w:r>
    </w:p>
    <w:p w14:paraId="0A6D0457" w14:textId="77777777" w:rsidR="005313C1" w:rsidRPr="009C13F2" w:rsidRDefault="005313C1" w:rsidP="005313C1">
      <w:pPr>
        <w:pStyle w:val="Lijstopsomteken"/>
        <w:rPr>
          <w:sz w:val="20"/>
          <w:szCs w:val="22"/>
        </w:rPr>
      </w:pPr>
      <w:r w:rsidRPr="009C13F2">
        <w:rPr>
          <w:sz w:val="20"/>
          <w:szCs w:val="22"/>
        </w:rPr>
        <w:t>intake en plaatsen </w:t>
      </w:r>
    </w:p>
    <w:p w14:paraId="134C2A6A" w14:textId="77777777" w:rsidR="005313C1" w:rsidRPr="009C13F2" w:rsidRDefault="005313C1" w:rsidP="005313C1">
      <w:pPr>
        <w:pStyle w:val="Lijstopsomteken"/>
        <w:rPr>
          <w:sz w:val="20"/>
          <w:szCs w:val="22"/>
        </w:rPr>
      </w:pPr>
      <w:r w:rsidRPr="009C13F2">
        <w:rPr>
          <w:sz w:val="20"/>
          <w:szCs w:val="22"/>
        </w:rPr>
        <w:t>administratie </w:t>
      </w:r>
    </w:p>
    <w:p w14:paraId="6C03EFCF" w14:textId="47F1F6FD" w:rsidR="005313C1" w:rsidRPr="009C13F2" w:rsidRDefault="005313C1" w:rsidP="005313C1">
      <w:pPr>
        <w:pStyle w:val="Lijstopsomteken"/>
        <w:rPr>
          <w:sz w:val="20"/>
          <w:szCs w:val="22"/>
        </w:rPr>
      </w:pPr>
      <w:r w:rsidRPr="009C13F2">
        <w:rPr>
          <w:sz w:val="20"/>
          <w:szCs w:val="22"/>
        </w:rPr>
        <w:t>BPV </w:t>
      </w:r>
      <w:r w:rsidR="004C2711" w:rsidRPr="009C13F2">
        <w:rPr>
          <w:sz w:val="20"/>
          <w:szCs w:val="22"/>
        </w:rPr>
        <w:t>(en BPV-matching)</w:t>
      </w:r>
    </w:p>
    <w:p w14:paraId="6E13C717" w14:textId="77777777" w:rsidR="005313C1" w:rsidRPr="009C13F2" w:rsidRDefault="005313C1" w:rsidP="005313C1">
      <w:pPr>
        <w:pStyle w:val="Lijstopsomteken"/>
        <w:rPr>
          <w:sz w:val="20"/>
          <w:szCs w:val="22"/>
        </w:rPr>
      </w:pPr>
      <w:r w:rsidRPr="009C13F2">
        <w:rPr>
          <w:sz w:val="20"/>
          <w:szCs w:val="22"/>
        </w:rPr>
        <w:t>beheren groepen </w:t>
      </w:r>
    </w:p>
    <w:p w14:paraId="07C9B6F8" w14:textId="77777777" w:rsidR="005313C1" w:rsidRPr="009C13F2" w:rsidRDefault="005313C1" w:rsidP="005313C1">
      <w:pPr>
        <w:pStyle w:val="Lijstopsomteken"/>
        <w:rPr>
          <w:sz w:val="20"/>
          <w:szCs w:val="22"/>
        </w:rPr>
      </w:pPr>
      <w:r w:rsidRPr="009C13F2">
        <w:rPr>
          <w:sz w:val="20"/>
          <w:szCs w:val="22"/>
        </w:rPr>
        <w:t>factureren</w:t>
      </w:r>
    </w:p>
    <w:p w14:paraId="607CF413" w14:textId="77777777" w:rsidR="005313C1" w:rsidRPr="009C13F2" w:rsidRDefault="005313C1" w:rsidP="005313C1">
      <w:pPr>
        <w:pStyle w:val="Lijstopsomteken"/>
        <w:rPr>
          <w:sz w:val="20"/>
          <w:szCs w:val="22"/>
        </w:rPr>
      </w:pPr>
      <w:r w:rsidRPr="009C13F2">
        <w:rPr>
          <w:sz w:val="20"/>
          <w:szCs w:val="22"/>
        </w:rPr>
        <w:t>examineren / registratie examenresultaten</w:t>
      </w:r>
    </w:p>
    <w:p w14:paraId="34AC6EA5" w14:textId="77777777" w:rsidR="005313C1" w:rsidRPr="009C13F2" w:rsidRDefault="005313C1" w:rsidP="005313C1">
      <w:pPr>
        <w:pStyle w:val="Lijstopsomteken"/>
        <w:rPr>
          <w:sz w:val="20"/>
          <w:szCs w:val="22"/>
        </w:rPr>
      </w:pPr>
      <w:r w:rsidRPr="009C13F2">
        <w:rPr>
          <w:sz w:val="20"/>
          <w:szCs w:val="22"/>
        </w:rPr>
        <w:t>diplomeren en certificeren</w:t>
      </w:r>
    </w:p>
    <w:p w14:paraId="561D7F70" w14:textId="77777777" w:rsidR="005313C1" w:rsidRPr="009C13F2" w:rsidRDefault="005313C1" w:rsidP="005313C1">
      <w:pPr>
        <w:pStyle w:val="Lijstopsomteken"/>
        <w:rPr>
          <w:sz w:val="20"/>
          <w:szCs w:val="22"/>
        </w:rPr>
      </w:pPr>
      <w:r w:rsidRPr="009C13F2">
        <w:rPr>
          <w:sz w:val="20"/>
          <w:szCs w:val="22"/>
        </w:rPr>
        <w:t>begeleiden </w:t>
      </w:r>
    </w:p>
    <w:p w14:paraId="44AEE12D" w14:textId="77777777" w:rsidR="005313C1" w:rsidRPr="009C13F2" w:rsidRDefault="005313C1" w:rsidP="005313C1">
      <w:pPr>
        <w:pStyle w:val="Lijstopsomteken"/>
        <w:rPr>
          <w:sz w:val="20"/>
          <w:szCs w:val="22"/>
        </w:rPr>
      </w:pPr>
      <w:r w:rsidRPr="009C13F2">
        <w:rPr>
          <w:sz w:val="20"/>
          <w:szCs w:val="22"/>
        </w:rPr>
        <w:t>verzorgen onderwijs</w:t>
      </w:r>
    </w:p>
    <w:p w14:paraId="04014DFF" w14:textId="77777777" w:rsidR="005313C1" w:rsidRPr="009C13F2" w:rsidRDefault="005313C1" w:rsidP="005313C1">
      <w:pPr>
        <w:pStyle w:val="Lijstopsomteken"/>
        <w:rPr>
          <w:sz w:val="20"/>
          <w:szCs w:val="22"/>
        </w:rPr>
      </w:pPr>
      <w:r w:rsidRPr="009C13F2">
        <w:rPr>
          <w:sz w:val="20"/>
          <w:szCs w:val="22"/>
        </w:rPr>
        <w:t>beheren onderwijsstructuren</w:t>
      </w:r>
    </w:p>
    <w:p w14:paraId="4119F086" w14:textId="77777777" w:rsidR="005313C1" w:rsidRPr="009C13F2" w:rsidRDefault="005313C1" w:rsidP="005313C1">
      <w:pPr>
        <w:pStyle w:val="Lijstopsomteken"/>
        <w:rPr>
          <w:sz w:val="20"/>
          <w:szCs w:val="22"/>
        </w:rPr>
      </w:pPr>
      <w:r w:rsidRPr="009C13F2">
        <w:rPr>
          <w:sz w:val="20"/>
          <w:szCs w:val="22"/>
        </w:rPr>
        <w:t>aan- en afwezigheid en verzuim </w:t>
      </w:r>
    </w:p>
    <w:p w14:paraId="1B2D2A0F" w14:textId="77777777" w:rsidR="005313C1" w:rsidRPr="009C13F2" w:rsidRDefault="005313C1" w:rsidP="005313C1">
      <w:pPr>
        <w:pStyle w:val="Lijstopsomteken"/>
        <w:rPr>
          <w:sz w:val="20"/>
          <w:szCs w:val="22"/>
        </w:rPr>
      </w:pPr>
      <w:r w:rsidRPr="009C13F2">
        <w:rPr>
          <w:sz w:val="20"/>
          <w:szCs w:val="22"/>
        </w:rPr>
        <w:t>externe uitwisseling </w:t>
      </w:r>
    </w:p>
    <w:p w14:paraId="0933EED2" w14:textId="77777777" w:rsidR="005A6984" w:rsidRDefault="005A6984" w:rsidP="00284CE5">
      <w:pPr>
        <w:pStyle w:val="Lijstopsomteken"/>
        <w:numPr>
          <w:ilvl w:val="0"/>
          <w:numId w:val="0"/>
        </w:numPr>
      </w:pPr>
    </w:p>
    <w:p w14:paraId="285DA9EF" w14:textId="3C4876C3" w:rsidR="005A6984" w:rsidRPr="004952E2" w:rsidRDefault="005A6984" w:rsidP="005A6984">
      <w:r w:rsidRPr="00B14CC8">
        <w:t xml:space="preserve">Deze </w:t>
      </w:r>
      <w:r>
        <w:t>14</w:t>
      </w:r>
      <w:r w:rsidRPr="00B14CC8">
        <w:t xml:space="preserve"> gebieden dekken de behoefte </w:t>
      </w:r>
      <w:r>
        <w:t xml:space="preserve">van </w:t>
      </w:r>
      <w:r w:rsidR="00284CE5">
        <w:t>KW1C</w:t>
      </w:r>
      <w:r>
        <w:t xml:space="preserve"> af</w:t>
      </w:r>
      <w:r w:rsidRPr="00B14CC8">
        <w:t>. Elke functioneel gebied ondersteunt een aantal aanverwante processen.</w:t>
      </w:r>
    </w:p>
    <w:p w14:paraId="2C4CFFC8" w14:textId="77777777" w:rsidR="005A6984" w:rsidRDefault="005A6984" w:rsidP="000B29BB">
      <w:pPr>
        <w:pStyle w:val="Kop3"/>
        <w:numPr>
          <w:ilvl w:val="2"/>
          <w:numId w:val="59"/>
        </w:numPr>
        <w:tabs>
          <w:tab w:val="num" w:pos="2160"/>
        </w:tabs>
      </w:pPr>
      <w:bookmarkStart w:id="55" w:name="_Toc505090000"/>
      <w:bookmarkStart w:id="56" w:name="_Toc89720406"/>
      <w:bookmarkStart w:id="57" w:name="_Toc100582060"/>
      <w:proofErr w:type="spellStart"/>
      <w:r>
        <w:t>Use</w:t>
      </w:r>
      <w:proofErr w:type="spellEnd"/>
      <w:r>
        <w:t xml:space="preserve"> cases</w:t>
      </w:r>
      <w:bookmarkEnd w:id="55"/>
      <w:bookmarkEnd w:id="56"/>
      <w:bookmarkEnd w:id="57"/>
    </w:p>
    <w:p w14:paraId="20FD59D9" w14:textId="77777777" w:rsidR="005A6984" w:rsidRDefault="005A6984" w:rsidP="005A6984">
      <w:r>
        <w:t xml:space="preserve">Het SIS is zo modulair mogelijk opgebouwd met een indeling die nauw aansluit bij de processen van de gebruikers. Mede om die reden zijn de functionele eisen uitgewerkt in </w:t>
      </w:r>
      <w:proofErr w:type="spellStart"/>
      <w:r>
        <w:t>use</w:t>
      </w:r>
      <w:proofErr w:type="spellEnd"/>
      <w:r>
        <w:t xml:space="preserve"> cases waarbij elke </w:t>
      </w:r>
      <w:proofErr w:type="spellStart"/>
      <w:r>
        <w:t>use</w:t>
      </w:r>
      <w:proofErr w:type="spellEnd"/>
      <w:r>
        <w:t xml:space="preserve"> case een afgebakend stuk functionaliteit omvat dat een specifiek deel van een bedrijfsproces ondersteunt.</w:t>
      </w:r>
    </w:p>
    <w:p w14:paraId="326CAA88" w14:textId="77777777" w:rsidR="005A6984" w:rsidRDefault="005A6984" w:rsidP="005A6984"/>
    <w:p w14:paraId="0DD6EEF0" w14:textId="3972274B" w:rsidR="005A6984" w:rsidRDefault="005A6984" w:rsidP="005A6984">
      <w:r>
        <w:t xml:space="preserve">In onderstaande figuur is het totaal aan </w:t>
      </w:r>
      <w:proofErr w:type="spellStart"/>
      <w:r>
        <w:t>use</w:t>
      </w:r>
      <w:proofErr w:type="spellEnd"/>
      <w:r>
        <w:t xml:space="preserve"> case</w:t>
      </w:r>
      <w:r w:rsidR="00F00DAB">
        <w:t>s</w:t>
      </w:r>
      <w:r>
        <w:t xml:space="preserve"> schematisch weergegeven. Deze </w:t>
      </w:r>
      <w:proofErr w:type="spellStart"/>
      <w:r>
        <w:t>use</w:t>
      </w:r>
      <w:proofErr w:type="spellEnd"/>
      <w:r>
        <w:t xml:space="preserve"> cases zijn in de functionele eisen verder uitgewerkt.</w:t>
      </w:r>
    </w:p>
    <w:p w14:paraId="09992443" w14:textId="446533CF" w:rsidR="005A6984" w:rsidRDefault="005A6984" w:rsidP="005A6984"/>
    <w:p w14:paraId="5310E539" w14:textId="77777777" w:rsidR="005A6984" w:rsidRDefault="005A6984" w:rsidP="005A6984"/>
    <w:p w14:paraId="4A368F1A" w14:textId="701CEB8D" w:rsidR="005A6984" w:rsidRDefault="00DB655D" w:rsidP="005A6984">
      <w:r>
        <w:rPr>
          <w:noProof/>
        </w:rPr>
        <w:lastRenderedPageBreak/>
        <w:drawing>
          <wp:anchor distT="0" distB="0" distL="114300" distR="114300" simplePos="0" relativeHeight="251658244" behindDoc="0" locked="0" layoutInCell="1" allowOverlap="1" wp14:anchorId="31AB4603" wp14:editId="36675B6E">
            <wp:simplePos x="0" y="0"/>
            <wp:positionH relativeFrom="margin">
              <wp:posOffset>-243205</wp:posOffset>
            </wp:positionH>
            <wp:positionV relativeFrom="margin">
              <wp:posOffset>71755</wp:posOffset>
            </wp:positionV>
            <wp:extent cx="5685790" cy="6670675"/>
            <wp:effectExtent l="0" t="0" r="0" b="0"/>
            <wp:wrapTopAndBottom/>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5">
                      <a:extLst>
                        <a:ext uri="{28A0092B-C50C-407E-A947-70E740481C1C}">
                          <a14:useLocalDpi xmlns:a14="http://schemas.microsoft.com/office/drawing/2010/main" val="0"/>
                        </a:ext>
                      </a:extLst>
                    </a:blip>
                    <a:stretch>
                      <a:fillRect/>
                    </a:stretch>
                  </pic:blipFill>
                  <pic:spPr>
                    <a:xfrm>
                      <a:off x="0" y="0"/>
                      <a:ext cx="5685790" cy="6670675"/>
                    </a:xfrm>
                    <a:prstGeom prst="rect">
                      <a:avLst/>
                    </a:prstGeom>
                  </pic:spPr>
                </pic:pic>
              </a:graphicData>
            </a:graphic>
            <wp14:sizeRelH relativeFrom="margin">
              <wp14:pctWidth>0</wp14:pctWidth>
            </wp14:sizeRelH>
            <wp14:sizeRelV relativeFrom="margin">
              <wp14:pctHeight>0</wp14:pctHeight>
            </wp14:sizeRelV>
          </wp:anchor>
        </w:drawing>
      </w:r>
      <w:r w:rsidR="00877BB7">
        <w:rPr>
          <w:noProof/>
        </w:rPr>
        <mc:AlternateContent>
          <mc:Choice Requires="wps">
            <w:drawing>
              <wp:anchor distT="0" distB="0" distL="114300" distR="114300" simplePos="0" relativeHeight="251658241" behindDoc="0" locked="0" layoutInCell="1" allowOverlap="1" wp14:anchorId="4A2E3835" wp14:editId="5ADE733C">
                <wp:simplePos x="0" y="0"/>
                <wp:positionH relativeFrom="column">
                  <wp:posOffset>-276225</wp:posOffset>
                </wp:positionH>
                <wp:positionV relativeFrom="paragraph">
                  <wp:posOffset>6835140</wp:posOffset>
                </wp:positionV>
                <wp:extent cx="5745480" cy="635"/>
                <wp:effectExtent l="0" t="0" r="0" b="0"/>
                <wp:wrapTopAndBottom/>
                <wp:docPr id="3" name="Tekstvak 3"/>
                <wp:cNvGraphicFramePr/>
                <a:graphic xmlns:a="http://schemas.openxmlformats.org/drawingml/2006/main">
                  <a:graphicData uri="http://schemas.microsoft.com/office/word/2010/wordprocessingShape">
                    <wps:wsp>
                      <wps:cNvSpPr txBox="1"/>
                      <wps:spPr>
                        <a:xfrm>
                          <a:off x="0" y="0"/>
                          <a:ext cx="5745480" cy="635"/>
                        </a:xfrm>
                        <a:prstGeom prst="rect">
                          <a:avLst/>
                        </a:prstGeom>
                        <a:solidFill>
                          <a:prstClr val="white"/>
                        </a:solidFill>
                        <a:ln>
                          <a:noFill/>
                        </a:ln>
                      </wps:spPr>
                      <wps:txbx>
                        <w:txbxContent>
                          <w:p w14:paraId="3B15AF5B" w14:textId="157D1BF4" w:rsidR="00877BB7" w:rsidRPr="009849F3" w:rsidRDefault="00877BB7" w:rsidP="00525672">
                            <w:pPr>
                              <w:pStyle w:val="Bijschrift"/>
                              <w:rPr>
                                <w:noProof/>
                              </w:rPr>
                            </w:pPr>
                            <w:r>
                              <w:t xml:space="preserve">Figuur </w:t>
                            </w:r>
                            <w:r>
                              <w:fldChar w:fldCharType="begin"/>
                            </w:r>
                            <w:r>
                              <w:instrText>SEQ Figuur \* ARABIC</w:instrText>
                            </w:r>
                            <w:r>
                              <w:fldChar w:fldCharType="separate"/>
                            </w:r>
                            <w:r w:rsidR="004709A8">
                              <w:rPr>
                                <w:noProof/>
                              </w:rPr>
                              <w:t>2</w:t>
                            </w:r>
                            <w:r>
                              <w:fldChar w:fldCharType="end"/>
                            </w:r>
                            <w:r>
                              <w:t xml:space="preserve">  Overzicht functionele gebieden. Gebaseerd op MORA procesmodel.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A2E3835" id="_x0000_t202" coordsize="21600,21600" o:spt="202" path="m,l,21600r21600,l21600,xe">
                <v:stroke joinstyle="miter"/>
                <v:path gradientshapeok="t" o:connecttype="rect"/>
              </v:shapetype>
              <v:shape id="Tekstvak 3" o:spid="_x0000_s1026" type="#_x0000_t202" style="position:absolute;margin-left:-21.75pt;margin-top:538.2pt;width:452.4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" stroked="f">
                <v:textbox style="mso-fit-shape-to-text:t" inset="0,0,0,0">
                  <w:txbxContent>
                    <w:p w14:paraId="3B15AF5B" w14:textId="157D1BF4" w:rsidR="00877BB7" w:rsidRPr="009849F3" w:rsidRDefault="00877BB7" w:rsidP="00525672">
                      <w:pPr>
                        <w:pStyle w:val="Bijschrift"/>
                        <w:rPr>
                          <w:noProof/>
                        </w:rPr>
                      </w:pPr>
                      <w:r>
                        <w:t xml:space="preserve">Figuur </w:t>
                      </w:r>
                      <w:r>
                        <w:fldChar w:fldCharType="begin"/>
                      </w:r>
                      <w:r>
                        <w:instrText>SEQ Figuur \* ARABIC</w:instrText>
                      </w:r>
                      <w:r>
                        <w:fldChar w:fldCharType="separate"/>
                      </w:r>
                      <w:r w:rsidR="004709A8">
                        <w:rPr>
                          <w:noProof/>
                        </w:rPr>
                        <w:t>2</w:t>
                      </w:r>
                      <w:r>
                        <w:fldChar w:fldCharType="end"/>
                      </w:r>
                      <w:r>
                        <w:t xml:space="preserve">  Overzicht functionele gebieden. Gebaseerd op MORA procesmodel.</w:t>
                      </w:r>
                    </w:p>
                  </w:txbxContent>
                </v:textbox>
                <w10:wrap type="topAndBottom"/>
              </v:shape>
            </w:pict>
          </mc:Fallback>
        </mc:AlternateContent>
      </w:r>
    </w:p>
    <w:p w14:paraId="2A1CB8A8" w14:textId="77777777" w:rsidR="005A6984" w:rsidRDefault="005A6984" w:rsidP="005A6984"/>
    <w:p w14:paraId="2AE4C133" w14:textId="77777777" w:rsidR="005A6984" w:rsidRDefault="005A6984" w:rsidP="00994243">
      <w:pPr>
        <w:pStyle w:val="Kop2"/>
        <w:tabs>
          <w:tab w:val="num" w:pos="1440"/>
        </w:tabs>
      </w:pPr>
      <w:bookmarkStart w:id="58" w:name="_Toc89720407"/>
      <w:bookmarkStart w:id="59" w:name="_Toc100582061"/>
      <w:bookmarkStart w:id="60" w:name="_Toc100582171"/>
      <w:r>
        <w:lastRenderedPageBreak/>
        <w:t>De modulaire structuur van het SIS</w:t>
      </w:r>
      <w:bookmarkEnd w:id="58"/>
      <w:bookmarkEnd w:id="59"/>
      <w:bookmarkEnd w:id="60"/>
    </w:p>
    <w:p w14:paraId="24D495E6" w14:textId="34D1BDB8" w:rsidR="005A6984" w:rsidRDefault="005A6984" w:rsidP="00525672">
      <w:pPr>
        <w:keepNext/>
        <w:keepLines/>
      </w:pPr>
      <w:r>
        <w:t xml:space="preserve">Er is ook een modulaire structuur op een hoger niveau noodzakelijk. Op dat niveau onderscheiden wij de volgende </w:t>
      </w:r>
      <w:r w:rsidR="001236AC">
        <w:t xml:space="preserve">4 </w:t>
      </w:r>
      <w:r>
        <w:t>functionele modules:</w:t>
      </w:r>
    </w:p>
    <w:p w14:paraId="0A876044" w14:textId="77777777" w:rsidR="005A6984" w:rsidRPr="009C13F2" w:rsidRDefault="005A6984" w:rsidP="00525672">
      <w:pPr>
        <w:pStyle w:val="Lijstopsomteken"/>
        <w:keepNext/>
        <w:keepLines/>
        <w:rPr>
          <w:sz w:val="20"/>
          <w:szCs w:val="22"/>
        </w:rPr>
      </w:pPr>
      <w:r w:rsidRPr="009C13F2">
        <w:rPr>
          <w:sz w:val="20"/>
          <w:szCs w:val="22"/>
        </w:rPr>
        <w:t>kernregistratie</w:t>
      </w:r>
    </w:p>
    <w:p w14:paraId="0684BDAA" w14:textId="6D35F003" w:rsidR="005A6984" w:rsidRPr="009C13F2" w:rsidRDefault="00F06244" w:rsidP="00994243">
      <w:pPr>
        <w:pStyle w:val="Lijstopsomteken"/>
        <w:keepNext/>
        <w:keepLines/>
        <w:rPr>
          <w:sz w:val="20"/>
          <w:szCs w:val="22"/>
        </w:rPr>
      </w:pPr>
      <w:r w:rsidRPr="009C13F2">
        <w:rPr>
          <w:sz w:val="20"/>
          <w:szCs w:val="22"/>
        </w:rPr>
        <w:t>beheren onderwijsstructuren</w:t>
      </w:r>
    </w:p>
    <w:p w14:paraId="22D81594" w14:textId="17FBE780" w:rsidR="00D92187" w:rsidRPr="009C13F2" w:rsidRDefault="00F319DA" w:rsidP="00525672">
      <w:pPr>
        <w:pStyle w:val="Lijstopsomteken"/>
        <w:keepNext/>
        <w:keepLines/>
        <w:rPr>
          <w:sz w:val="20"/>
          <w:szCs w:val="22"/>
        </w:rPr>
      </w:pPr>
      <w:r>
        <w:rPr>
          <w:sz w:val="20"/>
          <w:szCs w:val="22"/>
        </w:rPr>
        <w:t>verzorgen</w:t>
      </w:r>
      <w:r w:rsidRPr="009C13F2">
        <w:rPr>
          <w:sz w:val="20"/>
          <w:szCs w:val="22"/>
        </w:rPr>
        <w:t xml:space="preserve"> </w:t>
      </w:r>
      <w:r w:rsidR="00D92187" w:rsidRPr="009C13F2">
        <w:rPr>
          <w:sz w:val="20"/>
          <w:szCs w:val="22"/>
        </w:rPr>
        <w:t>onderwijs</w:t>
      </w:r>
    </w:p>
    <w:p w14:paraId="434C8E81" w14:textId="6EF02AD6" w:rsidR="005A6984" w:rsidRPr="009C13F2" w:rsidRDefault="005A6984" w:rsidP="00994243">
      <w:pPr>
        <w:pStyle w:val="Lijstopsomteken"/>
        <w:keepNext/>
        <w:keepLines/>
        <w:rPr>
          <w:sz w:val="20"/>
          <w:szCs w:val="22"/>
        </w:rPr>
      </w:pPr>
      <w:r w:rsidRPr="009C13F2">
        <w:rPr>
          <w:sz w:val="20"/>
          <w:szCs w:val="22"/>
        </w:rPr>
        <w:t>aan- en afwezigheid en verzuim</w:t>
      </w:r>
      <w:r w:rsidR="00111055" w:rsidRPr="009C13F2">
        <w:rPr>
          <w:rStyle w:val="Voetnootmarkering"/>
          <w:sz w:val="16"/>
          <w:szCs w:val="22"/>
        </w:rPr>
        <w:footnoteReference w:id="2"/>
      </w:r>
    </w:p>
    <w:p w14:paraId="742771BE" w14:textId="77777777" w:rsidR="00AE0C98" w:rsidRPr="009C13F2" w:rsidRDefault="00AE0C98" w:rsidP="008A06EA">
      <w:pPr>
        <w:pStyle w:val="Lijstopsomteken"/>
        <w:keepNext/>
        <w:keepLines/>
        <w:numPr>
          <w:ilvl w:val="0"/>
          <w:numId w:val="0"/>
        </w:numPr>
        <w:ind w:left="221" w:hanging="221"/>
        <w:rPr>
          <w:sz w:val="20"/>
          <w:szCs w:val="22"/>
        </w:rPr>
      </w:pPr>
    </w:p>
    <w:p w14:paraId="40B790A0" w14:textId="060796ED" w:rsidR="008A06EA" w:rsidRDefault="00AE0C98" w:rsidP="00525672">
      <w:r>
        <w:t xml:space="preserve">Voor het beschikbaar stellen van gegevens aan </w:t>
      </w:r>
      <w:r w:rsidR="004D7725">
        <w:t xml:space="preserve">de </w:t>
      </w:r>
      <w:r w:rsidR="004D7725">
        <w:rPr>
          <w:i/>
          <w:iCs/>
        </w:rPr>
        <w:t xml:space="preserve">KW1C Datalaag </w:t>
      </w:r>
      <w:r w:rsidR="004D7725" w:rsidRPr="00525672">
        <w:t>ten behoeve van rapportages,</w:t>
      </w:r>
      <w:r w:rsidR="004D7725">
        <w:t xml:space="preserve"> het Management Informatie Portaal en </w:t>
      </w:r>
      <w:r w:rsidR="002E08D3">
        <w:t xml:space="preserve">diverse koppelingen is het noodzakelijk te kunnen beschikken over </w:t>
      </w:r>
      <w:r w:rsidR="00AA38D0">
        <w:t xml:space="preserve">een </w:t>
      </w:r>
      <w:r w:rsidR="00AA38D0" w:rsidRPr="00525672">
        <w:rPr>
          <w:i/>
          <w:iCs/>
        </w:rPr>
        <w:t>Reporting Database</w:t>
      </w:r>
      <w:r w:rsidR="004D7725" w:rsidRPr="00525672">
        <w:t xml:space="preserve"> </w:t>
      </w:r>
      <w:r w:rsidR="00AA38D0">
        <w:t xml:space="preserve">waarin </w:t>
      </w:r>
      <w:r w:rsidR="00924B3B">
        <w:t xml:space="preserve">gegevens </w:t>
      </w:r>
      <w:proofErr w:type="spellStart"/>
      <w:r w:rsidR="00924B3B">
        <w:t>near-realtime</w:t>
      </w:r>
      <w:proofErr w:type="spellEnd"/>
      <w:r w:rsidR="00924B3B">
        <w:t xml:space="preserve"> worden ververst.</w:t>
      </w:r>
    </w:p>
    <w:p w14:paraId="6B03BEDB" w14:textId="06B68EBB" w:rsidR="005A6984" w:rsidRPr="009C13F2" w:rsidRDefault="00924B3B" w:rsidP="00525672">
      <w:pPr>
        <w:pStyle w:val="Lijstopsomteken"/>
        <w:keepNext/>
        <w:keepLines/>
        <w:rPr>
          <w:sz w:val="20"/>
          <w:szCs w:val="22"/>
        </w:rPr>
      </w:pPr>
      <w:proofErr w:type="spellStart"/>
      <w:r w:rsidRPr="009C13F2">
        <w:rPr>
          <w:sz w:val="20"/>
          <w:szCs w:val="22"/>
        </w:rPr>
        <w:t>reporting</w:t>
      </w:r>
      <w:proofErr w:type="spellEnd"/>
      <w:r w:rsidRPr="009C13F2">
        <w:rPr>
          <w:sz w:val="20"/>
          <w:szCs w:val="22"/>
        </w:rPr>
        <w:t xml:space="preserve"> database</w:t>
      </w:r>
      <w:r w:rsidR="000052F7">
        <w:rPr>
          <w:sz w:val="20"/>
          <w:szCs w:val="22"/>
        </w:rPr>
        <w:br/>
      </w:r>
    </w:p>
    <w:p w14:paraId="06EBE2BF" w14:textId="210996E0" w:rsidR="002C7291" w:rsidRPr="009C13F2" w:rsidRDefault="002C7291" w:rsidP="002C7291">
      <w:pPr>
        <w:pStyle w:val="Lijstopsomteken"/>
        <w:keepNext/>
        <w:keepLines/>
        <w:numPr>
          <w:ilvl w:val="0"/>
          <w:numId w:val="0"/>
        </w:numPr>
        <w:rPr>
          <w:sz w:val="20"/>
          <w:szCs w:val="22"/>
        </w:rPr>
      </w:pPr>
      <w:r w:rsidRPr="009C13F2">
        <w:rPr>
          <w:sz w:val="20"/>
          <w:szCs w:val="22"/>
        </w:rPr>
        <w:t xml:space="preserve">Daarnaast moet het voor </w:t>
      </w:r>
      <w:r w:rsidR="00B35376" w:rsidRPr="009C13F2">
        <w:rPr>
          <w:sz w:val="20"/>
          <w:szCs w:val="22"/>
        </w:rPr>
        <w:t xml:space="preserve">met name </w:t>
      </w:r>
      <w:r w:rsidRPr="009C13F2">
        <w:rPr>
          <w:sz w:val="20"/>
          <w:szCs w:val="22"/>
        </w:rPr>
        <w:t>studenten</w:t>
      </w:r>
      <w:r w:rsidR="00B35376" w:rsidRPr="009C13F2">
        <w:rPr>
          <w:sz w:val="20"/>
          <w:szCs w:val="22"/>
        </w:rPr>
        <w:t xml:space="preserve"> mogelijk zijn om via een portaal toegang te hebben tot bepaalde gegevens</w:t>
      </w:r>
      <w:r w:rsidR="00B04219" w:rsidRPr="009C13F2">
        <w:rPr>
          <w:sz w:val="20"/>
          <w:szCs w:val="22"/>
        </w:rPr>
        <w:t xml:space="preserve">, gegevens te kunnen wijzigen of </w:t>
      </w:r>
      <w:r w:rsidR="00C94605" w:rsidRPr="009C13F2">
        <w:rPr>
          <w:sz w:val="20"/>
          <w:szCs w:val="22"/>
        </w:rPr>
        <w:t xml:space="preserve">anderszins gegevens te kunnen invoeren (bijvoorbeeld een keuzedeel). </w:t>
      </w:r>
      <w:r w:rsidR="000D790D" w:rsidRPr="009C13F2">
        <w:rPr>
          <w:sz w:val="20"/>
          <w:szCs w:val="22"/>
        </w:rPr>
        <w:t xml:space="preserve">Dit kan ook gerealiseerd worden via een koppelvlak waarbij KW1C studenten via een andere weg de mogelijkheid biedt dit in </w:t>
      </w:r>
      <w:r w:rsidR="00ED4A83" w:rsidRPr="009C13F2">
        <w:rPr>
          <w:sz w:val="20"/>
          <w:szCs w:val="22"/>
        </w:rPr>
        <w:t>het SIS te doen.</w:t>
      </w:r>
    </w:p>
    <w:p w14:paraId="2765467E" w14:textId="2AFD2444" w:rsidR="00FA7E69" w:rsidRPr="009C13F2" w:rsidRDefault="00BB4A69" w:rsidP="00525672">
      <w:pPr>
        <w:pStyle w:val="Lijstopsomteken"/>
        <w:keepNext/>
        <w:keepLines/>
        <w:rPr>
          <w:sz w:val="20"/>
          <w:szCs w:val="22"/>
        </w:rPr>
      </w:pPr>
      <w:r w:rsidRPr="009C13F2">
        <w:rPr>
          <w:sz w:val="20"/>
          <w:szCs w:val="22"/>
        </w:rPr>
        <w:t>portal / selfservice</w:t>
      </w:r>
    </w:p>
    <w:p w14:paraId="09BDC927" w14:textId="77777777" w:rsidR="005A6984" w:rsidRDefault="005A6984" w:rsidP="00525672">
      <w:pPr>
        <w:pStyle w:val="Lijstopsomteken"/>
        <w:numPr>
          <w:ilvl w:val="0"/>
          <w:numId w:val="0"/>
        </w:numPr>
      </w:pPr>
    </w:p>
    <w:p w14:paraId="6E08434C" w14:textId="3D521D72" w:rsidR="005A6984" w:rsidRDefault="00DF66AB" w:rsidP="005A6984">
      <w:r>
        <w:rPr>
          <w:noProof/>
        </w:rPr>
        <w:drawing>
          <wp:anchor distT="0" distB="0" distL="114300" distR="114300" simplePos="0" relativeHeight="251658243" behindDoc="0" locked="0" layoutInCell="1" allowOverlap="1" wp14:anchorId="2D7F999F" wp14:editId="06A1D5AC">
            <wp:simplePos x="0" y="0"/>
            <wp:positionH relativeFrom="column">
              <wp:posOffset>-643089</wp:posOffset>
            </wp:positionH>
            <wp:positionV relativeFrom="paragraph">
              <wp:posOffset>227137</wp:posOffset>
            </wp:positionV>
            <wp:extent cx="6869430" cy="4003040"/>
            <wp:effectExtent l="0" t="0" r="7620" b="0"/>
            <wp:wrapTopAndBottom/>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6869430" cy="4003040"/>
                    </a:xfrm>
                    <a:prstGeom prst="rect">
                      <a:avLst/>
                    </a:prstGeom>
                  </pic:spPr>
                </pic:pic>
              </a:graphicData>
            </a:graphic>
            <wp14:sizeRelH relativeFrom="margin">
              <wp14:pctWidth>0</wp14:pctWidth>
            </wp14:sizeRelH>
            <wp14:sizeRelV relativeFrom="margin">
              <wp14:pctHeight>0</wp14:pctHeight>
            </wp14:sizeRelV>
          </wp:anchor>
        </w:drawing>
      </w:r>
      <w:r w:rsidR="00ED4A83">
        <w:t xml:space="preserve">E.e.a. </w:t>
      </w:r>
      <w:r w:rsidR="005A6984" w:rsidRPr="00DA4A58">
        <w:t>wordt hi</w:t>
      </w:r>
      <w:r w:rsidR="005A6984">
        <w:t>eronder schematisch weergegeven</w:t>
      </w:r>
      <w:r w:rsidR="005A6984" w:rsidRPr="00DA4A58">
        <w:t>.</w:t>
      </w:r>
      <w:r>
        <w:rPr>
          <w:noProof/>
        </w:rPr>
        <w:br/>
      </w:r>
    </w:p>
    <w:p w14:paraId="36208FFA" w14:textId="21C1C797" w:rsidR="00677AC3" w:rsidRDefault="005A6984" w:rsidP="005A6984">
      <w:r>
        <w:t xml:space="preserve">Hier wordt ook schematisch weergegeven wat de functionele afbakening is tussen datgene wat binnen het SIS wordt ondersteund en wat daarbuiten. </w:t>
      </w:r>
      <w:r w:rsidR="00382F87">
        <w:br/>
      </w:r>
      <w:r w:rsidR="00A40E54">
        <w:t xml:space="preserve">Enkele functionaliteiten zijn voor de aanbesteding in scope maar worden op dit moment binnen </w:t>
      </w:r>
      <w:r w:rsidR="00A40E54">
        <w:lastRenderedPageBreak/>
        <w:t>KW1C door andere systemen ondersteund</w:t>
      </w:r>
      <w:r w:rsidR="00C21197">
        <w:t xml:space="preserve"> (Aan- en afwezigheidsregistratie, BPV-matching). </w:t>
      </w:r>
      <w:r w:rsidR="00382F87">
        <w:t xml:space="preserve">Deze functionaliteiten zijn daarom uitgegrijsd weergegeven binnen </w:t>
      </w:r>
      <w:r w:rsidR="001D689D">
        <w:t>het SIS.</w:t>
      </w:r>
      <w:r w:rsidR="00A40E54">
        <w:br/>
      </w:r>
      <w:r w:rsidR="00A40E54">
        <w:br/>
      </w:r>
      <w:r>
        <w:t xml:space="preserve">Het </w:t>
      </w:r>
      <w:r w:rsidR="003668E1">
        <w:t xml:space="preserve">groene </w:t>
      </w:r>
      <w:r>
        <w:t xml:space="preserve">gebied is de functionele scope van het SIS, onderverdeeld in </w:t>
      </w:r>
      <w:r w:rsidR="00BB4A69">
        <w:t>6</w:t>
      </w:r>
      <w:r w:rsidR="00111055">
        <w:t xml:space="preserve"> </w:t>
      </w:r>
      <w:r>
        <w:t xml:space="preserve">modules. De ondersteuning van het leren zelf is buiten scope evenals het door de student bijhouden van zijn eigen portfolio. In dit leerproces hebben student, docent en andere betrokkenen </w:t>
      </w:r>
      <w:r w:rsidR="0072603E">
        <w:t xml:space="preserve">mogelijk </w:t>
      </w:r>
      <w:r>
        <w:t xml:space="preserve">toegang tot de functionaliteit van het SIS. </w:t>
      </w:r>
      <w:r w:rsidR="00BB4A69">
        <w:br/>
      </w:r>
    </w:p>
    <w:p w14:paraId="08729610" w14:textId="49A3F621" w:rsidR="005A6984" w:rsidRDefault="005A6984" w:rsidP="005A6984">
      <w:r>
        <w:t>Buiten het SIS bevindt zich nog een aantal belangrijke functionele gebieden:</w:t>
      </w:r>
    </w:p>
    <w:p w14:paraId="2EF3A59A" w14:textId="32262E19" w:rsidR="005A6984" w:rsidRPr="009C13F2" w:rsidRDefault="005A6984" w:rsidP="009C13F2">
      <w:pPr>
        <w:pStyle w:val="Lijstopsomteken"/>
        <w:keepNext/>
        <w:keepLines/>
        <w:ind w:left="357" w:hanging="357"/>
        <w:rPr>
          <w:sz w:val="20"/>
          <w:szCs w:val="22"/>
        </w:rPr>
      </w:pPr>
      <w:r w:rsidRPr="009C13F2">
        <w:rPr>
          <w:sz w:val="20"/>
          <w:szCs w:val="22"/>
        </w:rPr>
        <w:t xml:space="preserve">De bedrijfsvoering, zoals HRM en </w:t>
      </w:r>
      <w:r w:rsidR="001739DA" w:rsidRPr="009C13F2">
        <w:rPr>
          <w:sz w:val="20"/>
          <w:szCs w:val="22"/>
        </w:rPr>
        <w:t>F</w:t>
      </w:r>
      <w:r w:rsidRPr="009C13F2">
        <w:rPr>
          <w:sz w:val="20"/>
          <w:szCs w:val="22"/>
        </w:rPr>
        <w:t>inanciën vindt buiten het SIS plaats.</w:t>
      </w:r>
    </w:p>
    <w:p w14:paraId="5424CADA" w14:textId="2E19366D" w:rsidR="005A6984" w:rsidRPr="009C13F2" w:rsidRDefault="005A6984" w:rsidP="009C13F2">
      <w:pPr>
        <w:pStyle w:val="Lijstopsomteken"/>
        <w:keepNext/>
        <w:keepLines/>
        <w:ind w:left="357" w:hanging="357"/>
        <w:rPr>
          <w:sz w:val="20"/>
          <w:szCs w:val="22"/>
        </w:rPr>
      </w:pPr>
      <w:r w:rsidRPr="009C13F2">
        <w:rPr>
          <w:sz w:val="20"/>
          <w:szCs w:val="22"/>
        </w:rPr>
        <w:t>BPV Matching</w:t>
      </w:r>
      <w:r w:rsidR="006B5EF7" w:rsidRPr="009C13F2">
        <w:rPr>
          <w:rStyle w:val="Voetnootmarkering"/>
          <w:sz w:val="16"/>
          <w:szCs w:val="22"/>
        </w:rPr>
        <w:footnoteReference w:id="3"/>
      </w:r>
      <w:r w:rsidRPr="009C13F2">
        <w:rPr>
          <w:sz w:val="20"/>
          <w:szCs w:val="22"/>
        </w:rPr>
        <w:t>, waarbij op basis van de leervraag van de student wordt gezocht naar een passende BPV-plaats, vindt buiten het SIS plaats. De administratieve weerslag daarvan, in de vorm van de BPV-overeenkomst vindt in het SIS plaats.</w:t>
      </w:r>
    </w:p>
    <w:p w14:paraId="2286F918" w14:textId="443E873F" w:rsidR="005A6984" w:rsidRPr="009C13F2" w:rsidRDefault="005A6984" w:rsidP="009C13F2">
      <w:pPr>
        <w:pStyle w:val="Lijstopsomteken"/>
        <w:keepNext/>
        <w:keepLines/>
        <w:ind w:left="357" w:hanging="357"/>
        <w:rPr>
          <w:sz w:val="20"/>
          <w:szCs w:val="22"/>
        </w:rPr>
      </w:pPr>
      <w:r w:rsidRPr="009C13F2">
        <w:rPr>
          <w:sz w:val="20"/>
          <w:szCs w:val="22"/>
        </w:rPr>
        <w:t>Een aantal externe voorzieningen, zoals de uitwisseling tussen scholen</w:t>
      </w:r>
      <w:r w:rsidR="00820731">
        <w:rPr>
          <w:sz w:val="20"/>
          <w:szCs w:val="22"/>
        </w:rPr>
        <w:t xml:space="preserve"> via </w:t>
      </w:r>
      <w:proofErr w:type="spellStart"/>
      <w:r w:rsidR="00820731">
        <w:rPr>
          <w:sz w:val="20"/>
          <w:szCs w:val="22"/>
        </w:rPr>
        <w:t>Intergrip</w:t>
      </w:r>
      <w:proofErr w:type="spellEnd"/>
      <w:r w:rsidRPr="009C13F2">
        <w:rPr>
          <w:sz w:val="20"/>
          <w:szCs w:val="22"/>
        </w:rPr>
        <w:t>, DUO, SBB en verzuimloket bevinden zich buiten het SIS. Het koppelvlak met deze voorzieningen maakt wel onderdeel uit van het SIS</w:t>
      </w:r>
      <w:r w:rsidR="00E739A0">
        <w:rPr>
          <w:sz w:val="20"/>
          <w:szCs w:val="22"/>
        </w:rPr>
        <w:t xml:space="preserve"> en de aanbesteding</w:t>
      </w:r>
      <w:r w:rsidRPr="009C13F2">
        <w:rPr>
          <w:sz w:val="20"/>
          <w:szCs w:val="22"/>
        </w:rPr>
        <w:t>.</w:t>
      </w:r>
    </w:p>
    <w:p w14:paraId="2F0ED6C6" w14:textId="7DC35450" w:rsidR="005A6984" w:rsidRPr="009C13F2" w:rsidRDefault="005A6984" w:rsidP="005A6984">
      <w:pPr>
        <w:pStyle w:val="Lijstopsomteken"/>
        <w:rPr>
          <w:sz w:val="20"/>
          <w:szCs w:val="22"/>
        </w:rPr>
      </w:pPr>
      <w:r w:rsidRPr="009C13F2">
        <w:rPr>
          <w:sz w:val="20"/>
          <w:szCs w:val="22"/>
        </w:rPr>
        <w:t xml:space="preserve">Het onderwijslogistieke proces, van langetermijnplanning tot en met het </w:t>
      </w:r>
      <w:proofErr w:type="spellStart"/>
      <w:r w:rsidRPr="009C13F2">
        <w:rPr>
          <w:sz w:val="20"/>
          <w:szCs w:val="22"/>
        </w:rPr>
        <w:t>dagrooster</w:t>
      </w:r>
      <w:proofErr w:type="spellEnd"/>
      <w:r w:rsidRPr="009C13F2">
        <w:rPr>
          <w:sz w:val="20"/>
          <w:szCs w:val="22"/>
        </w:rPr>
        <w:t xml:space="preserve">, vindt buiten het SIS plaats, de registratie van afgenomen onderwijs, aan- en afwezigheid </w:t>
      </w:r>
      <w:r w:rsidR="00C947D2" w:rsidRPr="009C13F2">
        <w:rPr>
          <w:sz w:val="20"/>
          <w:szCs w:val="22"/>
        </w:rPr>
        <w:t xml:space="preserve">kan </w:t>
      </w:r>
      <w:r w:rsidRPr="009C13F2">
        <w:rPr>
          <w:sz w:val="20"/>
          <w:szCs w:val="22"/>
        </w:rPr>
        <w:t>binnen het SIS plaats</w:t>
      </w:r>
      <w:r w:rsidR="00C947D2" w:rsidRPr="009C13F2">
        <w:rPr>
          <w:sz w:val="20"/>
          <w:szCs w:val="22"/>
        </w:rPr>
        <w:t>vinden</w:t>
      </w:r>
      <w:r w:rsidRPr="009C13F2">
        <w:rPr>
          <w:sz w:val="20"/>
          <w:szCs w:val="22"/>
        </w:rPr>
        <w:t>.</w:t>
      </w:r>
    </w:p>
    <w:p w14:paraId="12764BFA" w14:textId="6D3014C7" w:rsidR="005A6984" w:rsidRPr="009C13F2" w:rsidRDefault="005A6984" w:rsidP="003B33F8">
      <w:pPr>
        <w:pStyle w:val="Lijstopsomteken"/>
        <w:rPr>
          <w:rFonts w:cs="Arial"/>
          <w:sz w:val="20"/>
          <w:szCs w:val="22"/>
        </w:rPr>
      </w:pPr>
      <w:r w:rsidRPr="009C13F2">
        <w:rPr>
          <w:sz w:val="20"/>
          <w:szCs w:val="22"/>
        </w:rPr>
        <w:t>De curriculumontwikkeling vindt buiten het SIS plaats. Het resultaat daarvan in de vorm van onderwijsproducten en arrangementen wordt opgenomen in het SIS.</w:t>
      </w:r>
    </w:p>
    <w:p w14:paraId="5F4D70CA" w14:textId="77777777" w:rsidR="005A6984" w:rsidRDefault="005A6984" w:rsidP="005A6984">
      <w:pPr>
        <w:pStyle w:val="Kop2"/>
        <w:tabs>
          <w:tab w:val="num" w:pos="1440"/>
        </w:tabs>
      </w:pPr>
      <w:bookmarkStart w:id="61" w:name="_Toc499292825"/>
      <w:bookmarkStart w:id="62" w:name="_Toc89720408"/>
      <w:bookmarkStart w:id="63" w:name="_Ref97800216"/>
      <w:bookmarkStart w:id="64" w:name="_Ref99523545"/>
      <w:bookmarkStart w:id="65" w:name="_Toc100582062"/>
      <w:bookmarkStart w:id="66" w:name="_Toc100582172"/>
      <w:r>
        <w:t>Koppelvlakken</w:t>
      </w:r>
      <w:bookmarkEnd w:id="61"/>
      <w:bookmarkEnd w:id="62"/>
      <w:bookmarkEnd w:id="63"/>
      <w:bookmarkEnd w:id="64"/>
      <w:bookmarkEnd w:id="65"/>
      <w:bookmarkEnd w:id="66"/>
    </w:p>
    <w:p w14:paraId="0D16B2B3" w14:textId="77777777" w:rsidR="00233C55" w:rsidRDefault="005A6984" w:rsidP="005A6984">
      <w:r>
        <w:t>In onderstaand</w:t>
      </w:r>
      <w:r w:rsidR="00AF237B">
        <w:t>e</w:t>
      </w:r>
      <w:r>
        <w:t xml:space="preserve"> </w:t>
      </w:r>
      <w:r w:rsidR="00AF237B">
        <w:t xml:space="preserve">tabel </w:t>
      </w:r>
      <w:r>
        <w:t xml:space="preserve">is in kaart gebracht </w:t>
      </w:r>
      <w:r w:rsidRPr="004952E2">
        <w:t xml:space="preserve">welke koppelvlakken er </w:t>
      </w:r>
      <w:r>
        <w:t>nodig zijn tusse</w:t>
      </w:r>
      <w:r w:rsidRPr="004952E2">
        <w:t xml:space="preserve">n </w:t>
      </w:r>
      <w:r>
        <w:t xml:space="preserve">het SIS en </w:t>
      </w:r>
      <w:r w:rsidRPr="004952E2">
        <w:t>aanpalende systemen</w:t>
      </w:r>
      <w:r>
        <w:t xml:space="preserve">. Dit is een generiek overzicht van de belangrijkste koppelvlakken die nodig zijn. </w:t>
      </w:r>
      <w:r w:rsidR="00B13C6F">
        <w:t xml:space="preserve">Een deel van de koppelingen loopt via de KW1C Datalaag. </w:t>
      </w:r>
      <w:r w:rsidR="00052802">
        <w:t>Daarvoor is het noodzakelijk dat</w:t>
      </w:r>
      <w:r w:rsidR="001C2E3E">
        <w:t xml:space="preserve"> de tabellen van het SIS worden gerepliceerd naar de KW1C Datalaag (zie interface 0). </w:t>
      </w:r>
      <w:r w:rsidR="00F74734">
        <w:br/>
        <w:t>In de hieronder vermelde tabel word</w:t>
      </w:r>
      <w:r w:rsidR="003443BC">
        <w:t xml:space="preserve">t met een arcering aangegeven in hoeverre de interface als eis </w:t>
      </w:r>
      <w:r w:rsidR="00233C55">
        <w:t>moet worden beschouwd:</w:t>
      </w:r>
    </w:p>
    <w:p w14:paraId="38ECCD59" w14:textId="1F60C3D1" w:rsidR="005A6984" w:rsidRDefault="00B50885" w:rsidP="00233C55">
      <w:pPr>
        <w:pStyle w:val="Lijstalinea"/>
        <w:numPr>
          <w:ilvl w:val="0"/>
          <w:numId w:val="149"/>
        </w:numPr>
      </w:pPr>
      <w:r>
        <w:rPr>
          <w:color w:val="FF0000"/>
        </w:rPr>
        <w:t>R</w:t>
      </w:r>
      <w:r w:rsidR="00F74734" w:rsidRPr="009C13F2">
        <w:rPr>
          <w:color w:val="FF0000"/>
        </w:rPr>
        <w:t xml:space="preserve">ood </w:t>
      </w:r>
      <w:r w:rsidR="00F74734">
        <w:t xml:space="preserve">gearceerde </w:t>
      </w:r>
      <w:r w:rsidR="00233C55">
        <w:t xml:space="preserve">interfaces worden </w:t>
      </w:r>
      <w:r w:rsidR="00F74734">
        <w:t xml:space="preserve">als </w:t>
      </w:r>
      <w:r w:rsidR="00F74734" w:rsidRPr="00233C55">
        <w:rPr>
          <w:i/>
          <w:iCs/>
        </w:rPr>
        <w:t>eis</w:t>
      </w:r>
      <w:r w:rsidR="00F74734">
        <w:t xml:space="preserve"> beschouw</w:t>
      </w:r>
      <w:r w:rsidR="008E28D2">
        <w:t>d</w:t>
      </w:r>
      <w:r>
        <w:t>.</w:t>
      </w:r>
    </w:p>
    <w:p w14:paraId="5600E1A7" w14:textId="466EF450" w:rsidR="00233C55" w:rsidRDefault="00B53490" w:rsidP="00233C55">
      <w:pPr>
        <w:pStyle w:val="Lijstalinea"/>
        <w:numPr>
          <w:ilvl w:val="0"/>
          <w:numId w:val="149"/>
        </w:numPr>
      </w:pPr>
      <w:r>
        <w:rPr>
          <w:color w:val="7030A0"/>
        </w:rPr>
        <w:t>Paars</w:t>
      </w:r>
      <w:r w:rsidR="00233C55" w:rsidRPr="009C13F2">
        <w:rPr>
          <w:color w:val="7030A0"/>
        </w:rPr>
        <w:t xml:space="preserve"> </w:t>
      </w:r>
      <w:r w:rsidR="00233C55" w:rsidRPr="009C13F2">
        <w:t xml:space="preserve">gearceerde </w:t>
      </w:r>
      <w:r w:rsidR="00233C55">
        <w:t xml:space="preserve">interfaces worden wel als eis </w:t>
      </w:r>
      <w:r w:rsidR="00B50885">
        <w:t>beschouwd maar worden niet meteen in gebruik genomen</w:t>
      </w:r>
      <w:r w:rsidR="001F3D28">
        <w:t xml:space="preserve"> (vooralsnog zijn daar andere applicaties voor in gebruik)</w:t>
      </w:r>
      <w:r w:rsidR="00363C3A">
        <w:t>.</w:t>
      </w:r>
    </w:p>
    <w:p w14:paraId="5FB396CB" w14:textId="696C30BE" w:rsidR="00CC1F65" w:rsidRDefault="005B4412" w:rsidP="00233C55">
      <w:pPr>
        <w:pStyle w:val="Lijstalinea"/>
        <w:numPr>
          <w:ilvl w:val="0"/>
          <w:numId w:val="149"/>
        </w:numPr>
      </w:pPr>
      <w:r>
        <w:rPr>
          <w:color w:val="00B0F0"/>
        </w:rPr>
        <w:t>Blauw</w:t>
      </w:r>
      <w:r w:rsidR="00261FD6" w:rsidRPr="009C13F2">
        <w:rPr>
          <w:color w:val="00B0F0"/>
        </w:rPr>
        <w:t xml:space="preserve"> </w:t>
      </w:r>
      <w:r w:rsidR="00261FD6">
        <w:t xml:space="preserve">gearceerde interfaces </w:t>
      </w:r>
      <w:r w:rsidR="00E907D2">
        <w:t>lopen via de KW1C Datalaag (op basis van replicatie</w:t>
      </w:r>
      <w:r w:rsidR="005A49AB">
        <w:t>, zie interface 0</w:t>
      </w:r>
      <w:r w:rsidR="00E907D2">
        <w:t>).</w:t>
      </w:r>
    </w:p>
    <w:p w14:paraId="20F3ADB1" w14:textId="44A56E3F" w:rsidR="005B4412" w:rsidRPr="005B4412" w:rsidRDefault="005B4412" w:rsidP="009C13F2">
      <w:pPr>
        <w:pStyle w:val="Lijstalinea"/>
        <w:numPr>
          <w:ilvl w:val="0"/>
          <w:numId w:val="149"/>
        </w:numPr>
      </w:pPr>
      <w:r w:rsidRPr="009C13F2">
        <w:rPr>
          <w:color w:val="00B050"/>
        </w:rPr>
        <w:t xml:space="preserve">Donkergroen </w:t>
      </w:r>
      <w:r w:rsidRPr="009C13F2">
        <w:t>gearceerde interfaces zijn gewenst.</w:t>
      </w:r>
    </w:p>
    <w:p w14:paraId="32E7D0F4" w14:textId="700F5DC7" w:rsidR="005A6984" w:rsidRPr="00607DF1" w:rsidRDefault="005A6984" w:rsidP="005A6984"/>
    <w:tbl>
      <w:tblPr>
        <w:tblStyle w:val="Tabelraster"/>
        <w:tblW w:w="8217" w:type="dxa"/>
        <w:tblLayout w:type="fixed"/>
        <w:tblLook w:val="04A0" w:firstRow="1" w:lastRow="0" w:firstColumn="1" w:lastColumn="0" w:noHBand="0" w:noVBand="1"/>
      </w:tblPr>
      <w:tblGrid>
        <w:gridCol w:w="562"/>
        <w:gridCol w:w="1205"/>
        <w:gridCol w:w="1205"/>
        <w:gridCol w:w="1843"/>
        <w:gridCol w:w="878"/>
        <w:gridCol w:w="2524"/>
      </w:tblGrid>
      <w:tr w:rsidR="005A6984" w14:paraId="034027BD" w14:textId="77777777" w:rsidTr="00525672">
        <w:trPr>
          <w:cantSplit/>
          <w:tblHeader/>
        </w:trPr>
        <w:tc>
          <w:tcPr>
            <w:tcW w:w="562" w:type="dxa"/>
          </w:tcPr>
          <w:p w14:paraId="0247E102" w14:textId="77777777" w:rsidR="005A6984" w:rsidRPr="00CC1F65" w:rsidRDefault="005A6984" w:rsidP="00525672">
            <w:pPr>
              <w:jc w:val="right"/>
              <w:rPr>
                <w:rFonts w:cstheme="minorHAnsi"/>
                <w:b/>
                <w:sz w:val="16"/>
                <w:szCs w:val="16"/>
              </w:rPr>
            </w:pPr>
            <w:r w:rsidRPr="00CC1F65">
              <w:rPr>
                <w:rFonts w:cstheme="minorHAnsi"/>
                <w:b/>
                <w:sz w:val="16"/>
                <w:szCs w:val="16"/>
              </w:rPr>
              <w:t>#</w:t>
            </w:r>
          </w:p>
        </w:tc>
        <w:tc>
          <w:tcPr>
            <w:tcW w:w="1205" w:type="dxa"/>
          </w:tcPr>
          <w:p w14:paraId="1A8FBE54" w14:textId="77777777" w:rsidR="005A6984" w:rsidRPr="00525672" w:rsidRDefault="005A6984" w:rsidP="007A7B05">
            <w:pPr>
              <w:ind w:right="-9"/>
              <w:rPr>
                <w:rFonts w:cstheme="minorHAnsi"/>
                <w:b/>
                <w:sz w:val="16"/>
                <w:szCs w:val="16"/>
              </w:rPr>
            </w:pPr>
            <w:r w:rsidRPr="00525672">
              <w:rPr>
                <w:rFonts w:cstheme="minorHAnsi"/>
                <w:b/>
                <w:sz w:val="16"/>
                <w:szCs w:val="16"/>
              </w:rPr>
              <w:t>Van</w:t>
            </w:r>
          </w:p>
        </w:tc>
        <w:tc>
          <w:tcPr>
            <w:tcW w:w="1205" w:type="dxa"/>
          </w:tcPr>
          <w:p w14:paraId="178563A1" w14:textId="77777777" w:rsidR="005A6984" w:rsidRPr="00525672" w:rsidRDefault="005A6984" w:rsidP="007A7B05">
            <w:pPr>
              <w:ind w:right="-40"/>
              <w:rPr>
                <w:rFonts w:cstheme="minorHAnsi"/>
                <w:b/>
                <w:sz w:val="16"/>
                <w:szCs w:val="16"/>
              </w:rPr>
            </w:pPr>
            <w:r w:rsidRPr="00525672">
              <w:rPr>
                <w:rFonts w:cstheme="minorHAnsi"/>
                <w:b/>
                <w:sz w:val="16"/>
                <w:szCs w:val="16"/>
              </w:rPr>
              <w:t>Naar</w:t>
            </w:r>
          </w:p>
        </w:tc>
        <w:tc>
          <w:tcPr>
            <w:tcW w:w="1843" w:type="dxa"/>
          </w:tcPr>
          <w:p w14:paraId="734BCA10" w14:textId="77777777" w:rsidR="005A6984" w:rsidRPr="00525672" w:rsidRDefault="005A6984" w:rsidP="007A7B05">
            <w:pPr>
              <w:ind w:right="169"/>
              <w:rPr>
                <w:rFonts w:cstheme="minorHAnsi"/>
                <w:b/>
                <w:sz w:val="16"/>
                <w:szCs w:val="16"/>
              </w:rPr>
            </w:pPr>
            <w:r w:rsidRPr="00525672">
              <w:rPr>
                <w:rFonts w:cstheme="minorHAnsi"/>
                <w:b/>
                <w:sz w:val="16"/>
                <w:szCs w:val="16"/>
              </w:rPr>
              <w:t>Objecten</w:t>
            </w:r>
          </w:p>
        </w:tc>
        <w:tc>
          <w:tcPr>
            <w:tcW w:w="878" w:type="dxa"/>
          </w:tcPr>
          <w:p w14:paraId="3D93B8F4" w14:textId="77777777" w:rsidR="005A6984" w:rsidRPr="00525672" w:rsidRDefault="005A6984" w:rsidP="007A7B05">
            <w:pPr>
              <w:rPr>
                <w:rFonts w:cstheme="minorHAnsi"/>
                <w:b/>
                <w:sz w:val="16"/>
                <w:szCs w:val="16"/>
              </w:rPr>
            </w:pPr>
            <w:r w:rsidRPr="00525672">
              <w:rPr>
                <w:rFonts w:cstheme="minorHAnsi"/>
                <w:b/>
                <w:sz w:val="16"/>
                <w:szCs w:val="16"/>
              </w:rPr>
              <w:t>Type</w:t>
            </w:r>
          </w:p>
        </w:tc>
        <w:tc>
          <w:tcPr>
            <w:tcW w:w="2524" w:type="dxa"/>
          </w:tcPr>
          <w:p w14:paraId="672B4D44" w14:textId="77777777" w:rsidR="005A6984" w:rsidRPr="00525672" w:rsidRDefault="005A6984" w:rsidP="007A7B05">
            <w:pPr>
              <w:ind w:right="173"/>
              <w:rPr>
                <w:rFonts w:cstheme="minorHAnsi"/>
                <w:b/>
                <w:sz w:val="16"/>
                <w:szCs w:val="16"/>
              </w:rPr>
            </w:pPr>
            <w:r w:rsidRPr="00525672">
              <w:rPr>
                <w:rFonts w:cstheme="minorHAnsi"/>
                <w:b/>
                <w:sz w:val="16"/>
                <w:szCs w:val="16"/>
              </w:rPr>
              <w:t>Opmerking</w:t>
            </w:r>
          </w:p>
        </w:tc>
      </w:tr>
      <w:tr w:rsidR="003D387D" w14:paraId="4B419E94" w14:textId="77777777" w:rsidTr="009C13F2">
        <w:trPr>
          <w:cantSplit/>
        </w:trPr>
        <w:tc>
          <w:tcPr>
            <w:tcW w:w="562" w:type="dxa"/>
            <w:shd w:val="clear" w:color="auto" w:fill="F57F80" w:themeFill="accent2" w:themeFillTint="99"/>
          </w:tcPr>
          <w:p w14:paraId="53584EB8" w14:textId="77777777" w:rsidR="003D387D" w:rsidRPr="00CC1F65" w:rsidDel="005E1582" w:rsidRDefault="003D387D" w:rsidP="003D387D">
            <w:pPr>
              <w:pStyle w:val="Lijstalinea"/>
              <w:numPr>
                <w:ilvl w:val="0"/>
                <w:numId w:val="111"/>
              </w:numPr>
              <w:jc w:val="right"/>
              <w:rPr>
                <w:rFonts w:cstheme="minorHAnsi"/>
                <w:sz w:val="16"/>
                <w:szCs w:val="16"/>
              </w:rPr>
            </w:pPr>
          </w:p>
        </w:tc>
        <w:tc>
          <w:tcPr>
            <w:tcW w:w="1205" w:type="dxa"/>
          </w:tcPr>
          <w:p w14:paraId="7DD0DC14" w14:textId="47F8D4C7" w:rsidR="003D387D" w:rsidRDefault="00B60B40" w:rsidP="00B90BD0">
            <w:pPr>
              <w:ind w:right="-9"/>
              <w:rPr>
                <w:rFonts w:cstheme="minorHAnsi"/>
                <w:sz w:val="16"/>
                <w:szCs w:val="16"/>
              </w:rPr>
            </w:pPr>
            <w:r>
              <w:rPr>
                <w:rFonts w:cstheme="minorHAnsi"/>
                <w:sz w:val="16"/>
                <w:szCs w:val="16"/>
              </w:rPr>
              <w:t>SIS</w:t>
            </w:r>
          </w:p>
        </w:tc>
        <w:tc>
          <w:tcPr>
            <w:tcW w:w="1205" w:type="dxa"/>
          </w:tcPr>
          <w:p w14:paraId="5097F967" w14:textId="66C40240" w:rsidR="003D387D" w:rsidRDefault="00B60B40" w:rsidP="00B90BD0">
            <w:pPr>
              <w:ind w:right="-40"/>
              <w:rPr>
                <w:rFonts w:cstheme="minorHAnsi"/>
                <w:sz w:val="16"/>
                <w:szCs w:val="16"/>
              </w:rPr>
            </w:pPr>
            <w:r>
              <w:rPr>
                <w:rFonts w:cstheme="minorHAnsi"/>
                <w:sz w:val="16"/>
                <w:szCs w:val="16"/>
              </w:rPr>
              <w:t>Datalaag</w:t>
            </w:r>
          </w:p>
        </w:tc>
        <w:tc>
          <w:tcPr>
            <w:tcW w:w="1843" w:type="dxa"/>
          </w:tcPr>
          <w:p w14:paraId="7147D449" w14:textId="7FC20C17" w:rsidR="003D387D" w:rsidRDefault="00B60B40" w:rsidP="00B90BD0">
            <w:pPr>
              <w:ind w:right="169"/>
              <w:rPr>
                <w:rFonts w:cstheme="minorHAnsi"/>
                <w:sz w:val="16"/>
                <w:szCs w:val="16"/>
              </w:rPr>
            </w:pPr>
            <w:r>
              <w:rPr>
                <w:rFonts w:cstheme="minorHAnsi"/>
                <w:sz w:val="16"/>
                <w:szCs w:val="16"/>
              </w:rPr>
              <w:t>Replicatietabellen</w:t>
            </w:r>
          </w:p>
        </w:tc>
        <w:tc>
          <w:tcPr>
            <w:tcW w:w="878" w:type="dxa"/>
          </w:tcPr>
          <w:p w14:paraId="6BA7D5A0" w14:textId="42782C0B" w:rsidR="003D387D" w:rsidRPr="00263EC8" w:rsidRDefault="00B60B40" w:rsidP="00B90BD0">
            <w:pPr>
              <w:rPr>
                <w:rFonts w:cstheme="minorHAnsi"/>
                <w:sz w:val="16"/>
                <w:szCs w:val="16"/>
              </w:rPr>
            </w:pPr>
            <w:r>
              <w:rPr>
                <w:rFonts w:cstheme="minorHAnsi"/>
                <w:sz w:val="16"/>
                <w:szCs w:val="16"/>
              </w:rPr>
              <w:t>(</w:t>
            </w:r>
            <w:proofErr w:type="spellStart"/>
            <w:r>
              <w:rPr>
                <w:rFonts w:cstheme="minorHAnsi"/>
                <w:sz w:val="16"/>
                <w:szCs w:val="16"/>
              </w:rPr>
              <w:t>near</w:t>
            </w:r>
            <w:proofErr w:type="spellEnd"/>
            <w:r>
              <w:rPr>
                <w:rFonts w:cstheme="minorHAnsi"/>
                <w:sz w:val="16"/>
                <w:szCs w:val="16"/>
              </w:rPr>
              <w:t xml:space="preserve">) </w:t>
            </w:r>
            <w:proofErr w:type="spellStart"/>
            <w:r>
              <w:rPr>
                <w:rFonts w:cstheme="minorHAnsi"/>
                <w:sz w:val="16"/>
                <w:szCs w:val="16"/>
              </w:rPr>
              <w:t>realtime</w:t>
            </w:r>
            <w:proofErr w:type="spellEnd"/>
          </w:p>
        </w:tc>
        <w:tc>
          <w:tcPr>
            <w:tcW w:w="2524" w:type="dxa"/>
          </w:tcPr>
          <w:p w14:paraId="20BB448D" w14:textId="1F9DEB96" w:rsidR="003D387D" w:rsidRDefault="00354F0F" w:rsidP="00B90BD0">
            <w:pPr>
              <w:ind w:right="173"/>
              <w:rPr>
                <w:rFonts w:cstheme="minorHAnsi"/>
                <w:sz w:val="16"/>
                <w:szCs w:val="16"/>
              </w:rPr>
            </w:pPr>
            <w:r>
              <w:rPr>
                <w:rFonts w:cstheme="minorHAnsi"/>
                <w:sz w:val="16"/>
                <w:szCs w:val="16"/>
              </w:rPr>
              <w:t>Replicatie vanuit Reporting database</w:t>
            </w:r>
          </w:p>
        </w:tc>
      </w:tr>
      <w:tr w:rsidR="00B90BD0" w14:paraId="73873C0C" w14:textId="77777777" w:rsidTr="009C13F2">
        <w:trPr>
          <w:cantSplit/>
        </w:trPr>
        <w:tc>
          <w:tcPr>
            <w:tcW w:w="562" w:type="dxa"/>
            <w:shd w:val="clear" w:color="auto" w:fill="F57F80" w:themeFill="accent2" w:themeFillTint="99"/>
          </w:tcPr>
          <w:p w14:paraId="7F01D2A0" w14:textId="77777777" w:rsidR="00B90BD0" w:rsidRPr="00CC1F65" w:rsidDel="005E1582" w:rsidRDefault="00B90BD0" w:rsidP="00B90BD0">
            <w:pPr>
              <w:pStyle w:val="Lijstalinea"/>
              <w:numPr>
                <w:ilvl w:val="0"/>
                <w:numId w:val="111"/>
              </w:numPr>
              <w:jc w:val="right"/>
              <w:rPr>
                <w:rFonts w:cstheme="minorHAnsi"/>
                <w:sz w:val="16"/>
                <w:szCs w:val="16"/>
              </w:rPr>
            </w:pPr>
          </w:p>
        </w:tc>
        <w:tc>
          <w:tcPr>
            <w:tcW w:w="1205" w:type="dxa"/>
          </w:tcPr>
          <w:p w14:paraId="03FA2FE0" w14:textId="0F78002E" w:rsidR="00B90BD0" w:rsidRPr="00D40C92" w:rsidRDefault="00B90BD0" w:rsidP="00B90BD0">
            <w:pPr>
              <w:ind w:right="-9"/>
              <w:rPr>
                <w:rFonts w:cstheme="minorHAnsi"/>
                <w:sz w:val="16"/>
                <w:szCs w:val="16"/>
              </w:rPr>
            </w:pPr>
            <w:r>
              <w:rPr>
                <w:rFonts w:cstheme="minorHAnsi"/>
                <w:sz w:val="16"/>
                <w:szCs w:val="16"/>
              </w:rPr>
              <w:t>IAM</w:t>
            </w:r>
          </w:p>
        </w:tc>
        <w:tc>
          <w:tcPr>
            <w:tcW w:w="1205" w:type="dxa"/>
          </w:tcPr>
          <w:p w14:paraId="300B5FA5" w14:textId="1E12E043" w:rsidR="00B90BD0" w:rsidRDefault="00B90BD0" w:rsidP="00B90BD0">
            <w:pPr>
              <w:ind w:right="-40"/>
              <w:rPr>
                <w:rFonts w:cstheme="minorHAnsi"/>
                <w:sz w:val="16"/>
                <w:szCs w:val="16"/>
              </w:rPr>
            </w:pPr>
            <w:r>
              <w:rPr>
                <w:rFonts w:cstheme="minorHAnsi"/>
                <w:sz w:val="16"/>
                <w:szCs w:val="16"/>
              </w:rPr>
              <w:t>SIS</w:t>
            </w:r>
          </w:p>
        </w:tc>
        <w:tc>
          <w:tcPr>
            <w:tcW w:w="1843" w:type="dxa"/>
          </w:tcPr>
          <w:p w14:paraId="3F610A6B" w14:textId="56ECA319" w:rsidR="00B90BD0" w:rsidRPr="00D40C92" w:rsidRDefault="00B90BD0" w:rsidP="00B90BD0">
            <w:pPr>
              <w:ind w:right="169"/>
              <w:rPr>
                <w:rFonts w:cstheme="minorHAnsi"/>
                <w:sz w:val="16"/>
                <w:szCs w:val="16"/>
              </w:rPr>
            </w:pPr>
            <w:r>
              <w:rPr>
                <w:rFonts w:cstheme="minorHAnsi"/>
                <w:sz w:val="16"/>
                <w:szCs w:val="16"/>
              </w:rPr>
              <w:t>Rollen en rechten</w:t>
            </w:r>
          </w:p>
        </w:tc>
        <w:tc>
          <w:tcPr>
            <w:tcW w:w="878" w:type="dxa"/>
          </w:tcPr>
          <w:p w14:paraId="08D97DAC" w14:textId="1E9D41EC" w:rsidR="00B90BD0" w:rsidRPr="00D40C92" w:rsidRDefault="00B90BD0" w:rsidP="00B90BD0">
            <w:pPr>
              <w:rPr>
                <w:rFonts w:cstheme="minorHAnsi"/>
                <w:sz w:val="16"/>
                <w:szCs w:val="16"/>
              </w:rPr>
            </w:pPr>
            <w:r w:rsidRPr="00263EC8">
              <w:rPr>
                <w:rFonts w:cstheme="minorHAnsi"/>
                <w:sz w:val="16"/>
                <w:szCs w:val="16"/>
              </w:rPr>
              <w:t>(</w:t>
            </w:r>
            <w:proofErr w:type="spellStart"/>
            <w:r w:rsidRPr="00263EC8">
              <w:rPr>
                <w:rFonts w:cstheme="minorHAnsi"/>
                <w:sz w:val="16"/>
                <w:szCs w:val="16"/>
              </w:rPr>
              <w:t>near</w:t>
            </w:r>
            <w:proofErr w:type="spellEnd"/>
            <w:r w:rsidRPr="00263EC8">
              <w:rPr>
                <w:rFonts w:cstheme="minorHAnsi"/>
                <w:sz w:val="16"/>
                <w:szCs w:val="16"/>
              </w:rPr>
              <w:t xml:space="preserve">) </w:t>
            </w:r>
            <w:proofErr w:type="spellStart"/>
            <w:r w:rsidRPr="00263EC8">
              <w:rPr>
                <w:rFonts w:cstheme="minorHAnsi"/>
                <w:sz w:val="16"/>
                <w:szCs w:val="16"/>
              </w:rPr>
              <w:t>realtime</w:t>
            </w:r>
            <w:proofErr w:type="spellEnd"/>
          </w:p>
        </w:tc>
        <w:tc>
          <w:tcPr>
            <w:tcW w:w="2524" w:type="dxa"/>
          </w:tcPr>
          <w:p w14:paraId="1AB6D7F3" w14:textId="7C6B9BB9" w:rsidR="00B90BD0" w:rsidRDefault="00B90BD0" w:rsidP="00B90BD0">
            <w:pPr>
              <w:ind w:right="173"/>
              <w:rPr>
                <w:rFonts w:cstheme="minorHAnsi"/>
                <w:sz w:val="16"/>
                <w:szCs w:val="16"/>
              </w:rPr>
            </w:pPr>
            <w:proofErr w:type="spellStart"/>
            <w:r>
              <w:rPr>
                <w:rFonts w:cstheme="minorHAnsi"/>
                <w:sz w:val="16"/>
                <w:szCs w:val="16"/>
              </w:rPr>
              <w:t>Provisioning</w:t>
            </w:r>
            <w:proofErr w:type="spellEnd"/>
            <w:r>
              <w:rPr>
                <w:rFonts w:cstheme="minorHAnsi"/>
                <w:sz w:val="16"/>
                <w:szCs w:val="16"/>
              </w:rPr>
              <w:t xml:space="preserve"> </w:t>
            </w:r>
            <w:r w:rsidR="00704B0D">
              <w:rPr>
                <w:rFonts w:cstheme="minorHAnsi"/>
                <w:sz w:val="16"/>
                <w:szCs w:val="16"/>
              </w:rPr>
              <w:t xml:space="preserve">van rollen en rechten vanuit </w:t>
            </w:r>
            <w:proofErr w:type="spellStart"/>
            <w:r w:rsidR="00704B0D">
              <w:rPr>
                <w:rFonts w:cstheme="minorHAnsi"/>
                <w:sz w:val="16"/>
                <w:szCs w:val="16"/>
              </w:rPr>
              <w:t>SmartAIM</w:t>
            </w:r>
            <w:proofErr w:type="spellEnd"/>
          </w:p>
        </w:tc>
      </w:tr>
      <w:tr w:rsidR="00E224A4" w14:paraId="69C90D26" w14:textId="77777777" w:rsidTr="005B4412">
        <w:trPr>
          <w:cantSplit/>
        </w:trPr>
        <w:tc>
          <w:tcPr>
            <w:tcW w:w="562" w:type="dxa"/>
            <w:shd w:val="clear" w:color="auto" w:fill="00B0F0"/>
          </w:tcPr>
          <w:p w14:paraId="4F411EB4" w14:textId="188D8D43" w:rsidR="00B90BD0" w:rsidRPr="00CC1F65" w:rsidRDefault="00B90BD0" w:rsidP="00525672">
            <w:pPr>
              <w:pStyle w:val="Lijstalinea"/>
              <w:numPr>
                <w:ilvl w:val="0"/>
                <w:numId w:val="111"/>
              </w:numPr>
              <w:jc w:val="right"/>
              <w:rPr>
                <w:rFonts w:cstheme="minorHAnsi"/>
                <w:sz w:val="16"/>
                <w:szCs w:val="16"/>
              </w:rPr>
            </w:pPr>
          </w:p>
        </w:tc>
        <w:tc>
          <w:tcPr>
            <w:tcW w:w="1205" w:type="dxa"/>
          </w:tcPr>
          <w:p w14:paraId="1043BD35" w14:textId="77777777" w:rsidR="00B90BD0" w:rsidRPr="00525672" w:rsidRDefault="00B90BD0" w:rsidP="00B90BD0">
            <w:pPr>
              <w:ind w:right="-9"/>
              <w:rPr>
                <w:rFonts w:cstheme="minorHAnsi"/>
                <w:sz w:val="16"/>
                <w:szCs w:val="16"/>
              </w:rPr>
            </w:pPr>
            <w:r w:rsidRPr="00525672">
              <w:rPr>
                <w:rFonts w:cstheme="minorHAnsi"/>
                <w:sz w:val="16"/>
                <w:szCs w:val="16"/>
              </w:rPr>
              <w:t>SIS</w:t>
            </w:r>
          </w:p>
        </w:tc>
        <w:tc>
          <w:tcPr>
            <w:tcW w:w="1205" w:type="dxa"/>
          </w:tcPr>
          <w:p w14:paraId="18E4EC2E" w14:textId="1176D0EA" w:rsidR="00B90BD0" w:rsidRDefault="00B90BD0" w:rsidP="00B90BD0">
            <w:pPr>
              <w:ind w:right="-40"/>
              <w:rPr>
                <w:rFonts w:cstheme="minorHAnsi"/>
                <w:sz w:val="16"/>
                <w:szCs w:val="16"/>
              </w:rPr>
            </w:pPr>
            <w:r>
              <w:rPr>
                <w:rFonts w:cstheme="minorHAnsi"/>
                <w:sz w:val="16"/>
                <w:szCs w:val="16"/>
              </w:rPr>
              <w:t>IAM via</w:t>
            </w:r>
          </w:p>
          <w:p w14:paraId="11BE4E42" w14:textId="510C5B51" w:rsidR="00B90BD0" w:rsidRPr="00525672" w:rsidRDefault="00B90BD0" w:rsidP="00B90BD0">
            <w:pPr>
              <w:ind w:right="-40"/>
              <w:rPr>
                <w:rFonts w:cstheme="minorHAnsi"/>
                <w:sz w:val="16"/>
                <w:szCs w:val="16"/>
              </w:rPr>
            </w:pPr>
            <w:r>
              <w:rPr>
                <w:rFonts w:cstheme="minorHAnsi"/>
                <w:sz w:val="16"/>
                <w:szCs w:val="16"/>
              </w:rPr>
              <w:t>Datalaag</w:t>
            </w:r>
          </w:p>
        </w:tc>
        <w:tc>
          <w:tcPr>
            <w:tcW w:w="1843" w:type="dxa"/>
          </w:tcPr>
          <w:p w14:paraId="4CCCEFB3" w14:textId="77777777" w:rsidR="00B90BD0" w:rsidRPr="00525672" w:rsidRDefault="00B90BD0" w:rsidP="00B90BD0">
            <w:pPr>
              <w:ind w:right="169"/>
              <w:rPr>
                <w:rFonts w:cstheme="minorHAnsi"/>
                <w:sz w:val="16"/>
                <w:szCs w:val="16"/>
              </w:rPr>
            </w:pPr>
            <w:r w:rsidRPr="00525672">
              <w:rPr>
                <w:rFonts w:cstheme="minorHAnsi"/>
                <w:sz w:val="16"/>
                <w:szCs w:val="16"/>
              </w:rPr>
              <w:t>Onderwijscatalogus</w:t>
            </w:r>
          </w:p>
          <w:p w14:paraId="6D1488EE" w14:textId="77777777" w:rsidR="00B90BD0" w:rsidRPr="00525672" w:rsidRDefault="00B90BD0" w:rsidP="00B90BD0">
            <w:pPr>
              <w:ind w:right="169"/>
              <w:rPr>
                <w:rFonts w:cstheme="minorHAnsi"/>
                <w:sz w:val="16"/>
                <w:szCs w:val="16"/>
              </w:rPr>
            </w:pPr>
            <w:r w:rsidRPr="00525672">
              <w:rPr>
                <w:rFonts w:cstheme="minorHAnsi"/>
                <w:sz w:val="16"/>
                <w:szCs w:val="16"/>
              </w:rPr>
              <w:t>Identiteiten</w:t>
            </w:r>
          </w:p>
          <w:p w14:paraId="47D609AC" w14:textId="77777777" w:rsidR="00B90BD0" w:rsidRPr="00525672" w:rsidRDefault="00B90BD0" w:rsidP="00B90BD0">
            <w:pPr>
              <w:ind w:right="169"/>
              <w:rPr>
                <w:rFonts w:cstheme="minorHAnsi"/>
                <w:sz w:val="16"/>
                <w:szCs w:val="16"/>
              </w:rPr>
            </w:pPr>
            <w:r w:rsidRPr="00525672">
              <w:rPr>
                <w:rFonts w:cstheme="minorHAnsi"/>
                <w:sz w:val="16"/>
                <w:szCs w:val="16"/>
              </w:rPr>
              <w:t>Inschrijvingen</w:t>
            </w:r>
          </w:p>
          <w:p w14:paraId="793DE505" w14:textId="77777777" w:rsidR="00B90BD0" w:rsidRPr="00525672" w:rsidRDefault="00B90BD0" w:rsidP="00B90BD0">
            <w:pPr>
              <w:ind w:right="169"/>
              <w:rPr>
                <w:rFonts w:cstheme="minorHAnsi"/>
                <w:sz w:val="16"/>
                <w:szCs w:val="16"/>
              </w:rPr>
            </w:pPr>
            <w:r w:rsidRPr="00525672">
              <w:rPr>
                <w:rFonts w:cstheme="minorHAnsi"/>
                <w:sz w:val="16"/>
                <w:szCs w:val="16"/>
              </w:rPr>
              <w:t>Groepen</w:t>
            </w:r>
          </w:p>
        </w:tc>
        <w:tc>
          <w:tcPr>
            <w:tcW w:w="878" w:type="dxa"/>
          </w:tcPr>
          <w:p w14:paraId="5687F357" w14:textId="6218139B" w:rsidR="00B90BD0" w:rsidRPr="00525672" w:rsidRDefault="00B90BD0" w:rsidP="00B90BD0">
            <w:pPr>
              <w:rPr>
                <w:rFonts w:cstheme="minorHAnsi"/>
                <w:sz w:val="16"/>
                <w:szCs w:val="16"/>
              </w:rPr>
            </w:pPr>
          </w:p>
        </w:tc>
        <w:tc>
          <w:tcPr>
            <w:tcW w:w="2524" w:type="dxa"/>
            <w:shd w:val="clear" w:color="auto" w:fill="00B0F0"/>
          </w:tcPr>
          <w:p w14:paraId="388F3AA1" w14:textId="55F2E959" w:rsidR="00B90BD0" w:rsidRPr="00525672" w:rsidRDefault="00354F0F" w:rsidP="00B90BD0">
            <w:pPr>
              <w:ind w:right="173"/>
              <w:rPr>
                <w:rFonts w:cstheme="minorHAnsi"/>
                <w:sz w:val="16"/>
                <w:szCs w:val="16"/>
              </w:rPr>
            </w:pPr>
            <w:r>
              <w:rPr>
                <w:rFonts w:cstheme="minorHAnsi"/>
                <w:sz w:val="16"/>
                <w:szCs w:val="16"/>
              </w:rPr>
              <w:t xml:space="preserve">Op basis van replicatie in </w:t>
            </w:r>
            <w:r w:rsidR="006F6A02">
              <w:rPr>
                <w:rFonts w:cstheme="minorHAnsi"/>
                <w:sz w:val="16"/>
                <w:szCs w:val="16"/>
              </w:rPr>
              <w:t xml:space="preserve">KW1C </w:t>
            </w:r>
            <w:r w:rsidR="00B90BD0" w:rsidDel="00354F0F">
              <w:rPr>
                <w:rFonts w:cstheme="minorHAnsi"/>
                <w:sz w:val="16"/>
                <w:szCs w:val="16"/>
              </w:rPr>
              <w:t>Datalaag</w:t>
            </w:r>
          </w:p>
        </w:tc>
      </w:tr>
      <w:tr w:rsidR="00B90BD0" w14:paraId="69E88A73" w14:textId="77777777" w:rsidTr="009C13F2">
        <w:trPr>
          <w:cantSplit/>
        </w:trPr>
        <w:tc>
          <w:tcPr>
            <w:tcW w:w="562" w:type="dxa"/>
            <w:shd w:val="clear" w:color="auto" w:fill="F57F80" w:themeFill="accent2" w:themeFillTint="99"/>
          </w:tcPr>
          <w:p w14:paraId="610A62C3" w14:textId="50B511B3" w:rsidR="00B90BD0" w:rsidRPr="00CC1F65" w:rsidRDefault="00B90BD0" w:rsidP="00525672">
            <w:pPr>
              <w:pStyle w:val="Lijstalinea"/>
              <w:numPr>
                <w:ilvl w:val="0"/>
                <w:numId w:val="111"/>
              </w:numPr>
              <w:jc w:val="right"/>
              <w:rPr>
                <w:rFonts w:cstheme="minorHAnsi"/>
                <w:sz w:val="16"/>
                <w:szCs w:val="16"/>
              </w:rPr>
            </w:pPr>
          </w:p>
        </w:tc>
        <w:tc>
          <w:tcPr>
            <w:tcW w:w="1205" w:type="dxa"/>
          </w:tcPr>
          <w:p w14:paraId="667BCB9F" w14:textId="165D5E43" w:rsidR="00B90BD0" w:rsidRPr="009C13F2" w:rsidRDefault="00B90BD0" w:rsidP="00B90BD0">
            <w:pPr>
              <w:ind w:right="-9"/>
              <w:rPr>
                <w:rFonts w:cstheme="minorHAnsi"/>
                <w:sz w:val="16"/>
                <w:szCs w:val="16"/>
              </w:rPr>
            </w:pPr>
            <w:r w:rsidRPr="009C13F2">
              <w:rPr>
                <w:rFonts w:cstheme="minorHAnsi"/>
                <w:sz w:val="16"/>
                <w:szCs w:val="16"/>
              </w:rPr>
              <w:t>IAM</w:t>
            </w:r>
          </w:p>
        </w:tc>
        <w:tc>
          <w:tcPr>
            <w:tcW w:w="1205" w:type="dxa"/>
          </w:tcPr>
          <w:p w14:paraId="363F8B79" w14:textId="77777777" w:rsidR="00B90BD0" w:rsidRPr="00A479E8" w:rsidRDefault="00B90BD0" w:rsidP="00B90BD0">
            <w:pPr>
              <w:ind w:right="-40"/>
              <w:rPr>
                <w:rFonts w:cstheme="minorHAnsi"/>
                <w:sz w:val="16"/>
                <w:szCs w:val="16"/>
              </w:rPr>
            </w:pPr>
            <w:r w:rsidRPr="00A479E8">
              <w:rPr>
                <w:rFonts w:cstheme="minorHAnsi"/>
                <w:sz w:val="16"/>
                <w:szCs w:val="16"/>
              </w:rPr>
              <w:t>SIS</w:t>
            </w:r>
          </w:p>
        </w:tc>
        <w:tc>
          <w:tcPr>
            <w:tcW w:w="1843" w:type="dxa"/>
          </w:tcPr>
          <w:p w14:paraId="3ED66C56" w14:textId="6130A758" w:rsidR="00B90BD0" w:rsidRPr="00A479E8" w:rsidRDefault="00B90BD0" w:rsidP="00B90BD0">
            <w:pPr>
              <w:ind w:right="169"/>
              <w:rPr>
                <w:rFonts w:cstheme="minorHAnsi"/>
                <w:sz w:val="16"/>
                <w:szCs w:val="16"/>
              </w:rPr>
            </w:pPr>
            <w:r w:rsidRPr="00A479E8">
              <w:rPr>
                <w:rFonts w:cstheme="minorHAnsi"/>
                <w:sz w:val="16"/>
                <w:szCs w:val="16"/>
              </w:rPr>
              <w:t>Identiteiten</w:t>
            </w:r>
            <w:r w:rsidRPr="00A479E8">
              <w:rPr>
                <w:rFonts w:cstheme="minorHAnsi"/>
                <w:sz w:val="16"/>
                <w:szCs w:val="16"/>
              </w:rPr>
              <w:br/>
              <w:t>E-mailadressen</w:t>
            </w:r>
          </w:p>
        </w:tc>
        <w:tc>
          <w:tcPr>
            <w:tcW w:w="878" w:type="dxa"/>
          </w:tcPr>
          <w:p w14:paraId="4306EEBE" w14:textId="77777777" w:rsidR="00B90BD0" w:rsidRPr="00A479E8" w:rsidRDefault="00B90BD0" w:rsidP="00B90BD0">
            <w:pPr>
              <w:rPr>
                <w:rFonts w:cstheme="minorHAnsi"/>
                <w:sz w:val="16"/>
                <w:szCs w:val="16"/>
              </w:rPr>
            </w:pPr>
            <w:r w:rsidRPr="00A479E8">
              <w:rPr>
                <w:rFonts w:cstheme="minorHAnsi"/>
                <w:sz w:val="16"/>
                <w:szCs w:val="16"/>
              </w:rPr>
              <w:t>(</w:t>
            </w:r>
            <w:proofErr w:type="spellStart"/>
            <w:r w:rsidRPr="00A479E8">
              <w:rPr>
                <w:rFonts w:cstheme="minorHAnsi"/>
                <w:sz w:val="16"/>
                <w:szCs w:val="16"/>
              </w:rPr>
              <w:t>near</w:t>
            </w:r>
            <w:proofErr w:type="spellEnd"/>
            <w:r w:rsidRPr="00A479E8">
              <w:rPr>
                <w:rFonts w:cstheme="minorHAnsi"/>
                <w:sz w:val="16"/>
                <w:szCs w:val="16"/>
              </w:rPr>
              <w:t xml:space="preserve">) </w:t>
            </w:r>
            <w:proofErr w:type="spellStart"/>
            <w:r w:rsidRPr="00A479E8">
              <w:rPr>
                <w:rFonts w:cstheme="minorHAnsi"/>
                <w:sz w:val="16"/>
                <w:szCs w:val="16"/>
              </w:rPr>
              <w:t>realtime</w:t>
            </w:r>
            <w:proofErr w:type="spellEnd"/>
          </w:p>
        </w:tc>
        <w:tc>
          <w:tcPr>
            <w:tcW w:w="2524" w:type="dxa"/>
          </w:tcPr>
          <w:p w14:paraId="7C01BE25" w14:textId="77777777" w:rsidR="00B90BD0" w:rsidRPr="00A479E8" w:rsidRDefault="00B90BD0" w:rsidP="00B90BD0">
            <w:pPr>
              <w:ind w:right="173"/>
              <w:rPr>
                <w:rFonts w:cstheme="minorHAnsi"/>
                <w:sz w:val="16"/>
                <w:szCs w:val="16"/>
              </w:rPr>
            </w:pPr>
            <w:r w:rsidRPr="00A479E8">
              <w:rPr>
                <w:rFonts w:cstheme="minorHAnsi"/>
                <w:sz w:val="16"/>
                <w:szCs w:val="16"/>
              </w:rPr>
              <w:t>Dit betreft het aanmaken/ muteren van gebruikers-accounts. Tevens teruggeven van aanvullende info zoals email adres aan het SIS</w:t>
            </w:r>
          </w:p>
        </w:tc>
      </w:tr>
      <w:tr w:rsidR="00B90BD0" w14:paraId="7371B2CD" w14:textId="77777777" w:rsidTr="005B4412">
        <w:trPr>
          <w:cantSplit/>
          <w:trHeight w:val="837"/>
        </w:trPr>
        <w:tc>
          <w:tcPr>
            <w:tcW w:w="562" w:type="dxa"/>
            <w:shd w:val="clear" w:color="auto" w:fill="00B0F0"/>
          </w:tcPr>
          <w:p w14:paraId="1914451B" w14:textId="197D4CCD" w:rsidR="00B90BD0" w:rsidRPr="00CC1F65" w:rsidRDefault="00B90BD0" w:rsidP="00525672">
            <w:pPr>
              <w:pStyle w:val="Lijstalinea"/>
              <w:numPr>
                <w:ilvl w:val="0"/>
                <w:numId w:val="111"/>
              </w:numPr>
              <w:jc w:val="right"/>
              <w:rPr>
                <w:rFonts w:cstheme="minorHAnsi"/>
                <w:sz w:val="16"/>
                <w:szCs w:val="16"/>
              </w:rPr>
            </w:pPr>
          </w:p>
        </w:tc>
        <w:tc>
          <w:tcPr>
            <w:tcW w:w="1205" w:type="dxa"/>
          </w:tcPr>
          <w:p w14:paraId="39ABE2CB" w14:textId="77777777" w:rsidR="00B90BD0" w:rsidRPr="00A479E8" w:rsidRDefault="00B90BD0" w:rsidP="00B90BD0">
            <w:pPr>
              <w:ind w:right="-9"/>
              <w:rPr>
                <w:rFonts w:cstheme="minorHAnsi"/>
                <w:sz w:val="16"/>
                <w:szCs w:val="16"/>
              </w:rPr>
            </w:pPr>
            <w:r w:rsidRPr="00A479E8">
              <w:rPr>
                <w:rFonts w:cstheme="minorHAnsi"/>
                <w:sz w:val="16"/>
                <w:szCs w:val="16"/>
              </w:rPr>
              <w:t>SIS</w:t>
            </w:r>
          </w:p>
        </w:tc>
        <w:tc>
          <w:tcPr>
            <w:tcW w:w="1205" w:type="dxa"/>
          </w:tcPr>
          <w:p w14:paraId="12285240" w14:textId="76F8205F" w:rsidR="00B90BD0" w:rsidRPr="00A479E8" w:rsidRDefault="00B90BD0" w:rsidP="00B90BD0">
            <w:pPr>
              <w:ind w:right="-40"/>
              <w:rPr>
                <w:rFonts w:cstheme="minorHAnsi"/>
                <w:sz w:val="16"/>
                <w:szCs w:val="16"/>
              </w:rPr>
            </w:pPr>
            <w:r w:rsidRPr="00A479E8">
              <w:rPr>
                <w:rFonts w:cstheme="minorHAnsi"/>
                <w:sz w:val="16"/>
                <w:szCs w:val="16"/>
              </w:rPr>
              <w:t>KW1C website</w:t>
            </w:r>
          </w:p>
          <w:p w14:paraId="2FE8262F" w14:textId="77777777" w:rsidR="00B90BD0" w:rsidRPr="00A479E8" w:rsidRDefault="00B90BD0" w:rsidP="00B90BD0">
            <w:pPr>
              <w:ind w:right="-40"/>
              <w:rPr>
                <w:rFonts w:cstheme="minorHAnsi"/>
                <w:sz w:val="16"/>
                <w:szCs w:val="16"/>
              </w:rPr>
            </w:pPr>
          </w:p>
        </w:tc>
        <w:tc>
          <w:tcPr>
            <w:tcW w:w="1843" w:type="dxa"/>
          </w:tcPr>
          <w:p w14:paraId="780DB71B" w14:textId="77777777" w:rsidR="00B90BD0" w:rsidRPr="00A479E8" w:rsidRDefault="00B90BD0" w:rsidP="00B90BD0">
            <w:pPr>
              <w:ind w:right="169"/>
              <w:rPr>
                <w:rFonts w:cstheme="minorHAnsi"/>
                <w:sz w:val="16"/>
                <w:szCs w:val="16"/>
              </w:rPr>
            </w:pPr>
            <w:r w:rsidRPr="00A479E8">
              <w:rPr>
                <w:rFonts w:cstheme="minorHAnsi"/>
                <w:sz w:val="16"/>
                <w:szCs w:val="16"/>
              </w:rPr>
              <w:t>Onderwijscatalogus</w:t>
            </w:r>
          </w:p>
          <w:p w14:paraId="41368570" w14:textId="77777777" w:rsidR="00B90BD0" w:rsidRPr="00A479E8" w:rsidRDefault="00B90BD0" w:rsidP="00B90BD0">
            <w:pPr>
              <w:ind w:right="169"/>
              <w:rPr>
                <w:rFonts w:cstheme="minorHAnsi"/>
                <w:sz w:val="16"/>
                <w:szCs w:val="16"/>
              </w:rPr>
            </w:pPr>
          </w:p>
        </w:tc>
        <w:tc>
          <w:tcPr>
            <w:tcW w:w="878" w:type="dxa"/>
          </w:tcPr>
          <w:p w14:paraId="63A9F2A0" w14:textId="024ED703" w:rsidR="00B90BD0" w:rsidRPr="00A479E8" w:rsidRDefault="00B90BD0" w:rsidP="00B90BD0">
            <w:pPr>
              <w:rPr>
                <w:rFonts w:cstheme="minorHAnsi"/>
                <w:sz w:val="16"/>
                <w:szCs w:val="16"/>
              </w:rPr>
            </w:pPr>
            <w:r w:rsidRPr="00A479E8">
              <w:rPr>
                <w:rFonts w:cstheme="minorHAnsi"/>
                <w:sz w:val="16"/>
                <w:szCs w:val="16"/>
              </w:rPr>
              <w:t>Batch</w:t>
            </w:r>
          </w:p>
          <w:p w14:paraId="09CDD545" w14:textId="77777777" w:rsidR="00B90BD0" w:rsidRPr="00A479E8" w:rsidRDefault="00B90BD0" w:rsidP="00B90BD0">
            <w:pPr>
              <w:rPr>
                <w:rFonts w:cstheme="minorHAnsi"/>
                <w:sz w:val="16"/>
                <w:szCs w:val="16"/>
              </w:rPr>
            </w:pPr>
          </w:p>
        </w:tc>
        <w:tc>
          <w:tcPr>
            <w:tcW w:w="2524" w:type="dxa"/>
            <w:shd w:val="clear" w:color="auto" w:fill="00B0F0"/>
          </w:tcPr>
          <w:p w14:paraId="387B762F" w14:textId="77690A05" w:rsidR="00B90BD0" w:rsidRPr="009C13F2" w:rsidRDefault="00B90BD0" w:rsidP="00B90BD0">
            <w:pPr>
              <w:ind w:right="173"/>
              <w:rPr>
                <w:rFonts w:cstheme="minorHAnsi"/>
                <w:sz w:val="16"/>
                <w:szCs w:val="16"/>
              </w:rPr>
            </w:pPr>
            <w:r w:rsidRPr="009C13F2">
              <w:rPr>
                <w:rFonts w:cstheme="minorHAnsi"/>
                <w:sz w:val="16"/>
                <w:szCs w:val="16"/>
              </w:rPr>
              <w:t>Nader te bepalen of deze koppeling via Datalaag of SIS gelegd wordt.</w:t>
            </w:r>
          </w:p>
        </w:tc>
      </w:tr>
      <w:tr w:rsidR="00B90BD0" w14:paraId="6A7F23CC" w14:textId="77777777" w:rsidTr="005B4412">
        <w:trPr>
          <w:cantSplit/>
          <w:trHeight w:val="837"/>
        </w:trPr>
        <w:tc>
          <w:tcPr>
            <w:tcW w:w="562" w:type="dxa"/>
            <w:shd w:val="clear" w:color="auto" w:fill="00B0F0"/>
          </w:tcPr>
          <w:p w14:paraId="6BE5587B" w14:textId="13B25D73" w:rsidR="00B90BD0" w:rsidRPr="00CC1F65" w:rsidRDefault="00B90BD0" w:rsidP="00525672">
            <w:pPr>
              <w:pStyle w:val="Lijstalinea"/>
              <w:numPr>
                <w:ilvl w:val="0"/>
                <w:numId w:val="111"/>
              </w:numPr>
              <w:jc w:val="right"/>
              <w:rPr>
                <w:rFonts w:cstheme="minorHAnsi"/>
                <w:sz w:val="16"/>
                <w:szCs w:val="16"/>
              </w:rPr>
            </w:pPr>
          </w:p>
        </w:tc>
        <w:tc>
          <w:tcPr>
            <w:tcW w:w="1205" w:type="dxa"/>
          </w:tcPr>
          <w:p w14:paraId="58806A2E" w14:textId="77777777" w:rsidR="00B90BD0" w:rsidRPr="009C13F2" w:rsidRDefault="00B90BD0" w:rsidP="00B90BD0">
            <w:pPr>
              <w:ind w:right="-9"/>
              <w:rPr>
                <w:rFonts w:cstheme="minorHAnsi"/>
                <w:sz w:val="16"/>
                <w:szCs w:val="16"/>
              </w:rPr>
            </w:pPr>
            <w:r w:rsidRPr="009C13F2">
              <w:rPr>
                <w:rFonts w:cstheme="minorHAnsi"/>
                <w:sz w:val="16"/>
                <w:szCs w:val="16"/>
              </w:rPr>
              <w:t>SIS</w:t>
            </w:r>
          </w:p>
        </w:tc>
        <w:tc>
          <w:tcPr>
            <w:tcW w:w="1205" w:type="dxa"/>
          </w:tcPr>
          <w:p w14:paraId="51765E85" w14:textId="62EED937" w:rsidR="00B90BD0" w:rsidRPr="009C13F2" w:rsidRDefault="0077263E" w:rsidP="00B90BD0">
            <w:pPr>
              <w:ind w:right="-40"/>
              <w:rPr>
                <w:rFonts w:cstheme="minorHAnsi"/>
                <w:sz w:val="16"/>
                <w:szCs w:val="16"/>
              </w:rPr>
            </w:pPr>
            <w:r>
              <w:rPr>
                <w:rFonts w:cstheme="minorHAnsi"/>
                <w:sz w:val="16"/>
                <w:szCs w:val="16"/>
              </w:rPr>
              <w:t xml:space="preserve">KW1C </w:t>
            </w:r>
            <w:r w:rsidR="00DC63BC">
              <w:rPr>
                <w:rFonts w:cstheme="minorHAnsi"/>
                <w:sz w:val="16"/>
                <w:szCs w:val="16"/>
              </w:rPr>
              <w:t>a</w:t>
            </w:r>
            <w:r w:rsidR="00B90BD0" w:rsidRPr="009C13F2">
              <w:rPr>
                <w:rFonts w:cstheme="minorHAnsi"/>
                <w:sz w:val="16"/>
                <w:szCs w:val="16"/>
              </w:rPr>
              <w:t>anmeld module</w:t>
            </w:r>
          </w:p>
        </w:tc>
        <w:tc>
          <w:tcPr>
            <w:tcW w:w="1843" w:type="dxa"/>
          </w:tcPr>
          <w:p w14:paraId="4514FF2A" w14:textId="77777777" w:rsidR="00B90BD0" w:rsidRPr="009C13F2" w:rsidRDefault="00B90BD0" w:rsidP="00B90BD0">
            <w:pPr>
              <w:ind w:right="169"/>
              <w:rPr>
                <w:rFonts w:cstheme="minorHAnsi"/>
                <w:sz w:val="16"/>
                <w:szCs w:val="16"/>
              </w:rPr>
            </w:pPr>
            <w:r w:rsidRPr="009C13F2">
              <w:rPr>
                <w:rFonts w:cstheme="minorHAnsi"/>
                <w:sz w:val="16"/>
                <w:szCs w:val="16"/>
              </w:rPr>
              <w:t>Onderwijscatalogus</w:t>
            </w:r>
          </w:p>
          <w:p w14:paraId="518DC8D8" w14:textId="77777777" w:rsidR="00B90BD0" w:rsidRPr="009C13F2" w:rsidRDefault="00B90BD0" w:rsidP="00B90BD0">
            <w:pPr>
              <w:ind w:right="169"/>
              <w:rPr>
                <w:rFonts w:cstheme="minorHAnsi"/>
                <w:sz w:val="16"/>
                <w:szCs w:val="16"/>
              </w:rPr>
            </w:pPr>
          </w:p>
        </w:tc>
        <w:tc>
          <w:tcPr>
            <w:tcW w:w="878" w:type="dxa"/>
          </w:tcPr>
          <w:p w14:paraId="475EF776" w14:textId="77777777" w:rsidR="00B90BD0" w:rsidRPr="009C13F2" w:rsidRDefault="00B90BD0" w:rsidP="00B90BD0">
            <w:pPr>
              <w:rPr>
                <w:rFonts w:cstheme="minorHAnsi"/>
                <w:sz w:val="16"/>
                <w:szCs w:val="16"/>
              </w:rPr>
            </w:pPr>
            <w:r w:rsidRPr="009C13F2">
              <w:rPr>
                <w:rFonts w:cstheme="minorHAnsi"/>
                <w:sz w:val="16"/>
                <w:szCs w:val="16"/>
              </w:rPr>
              <w:t>Batch</w:t>
            </w:r>
          </w:p>
          <w:p w14:paraId="21484069" w14:textId="77777777" w:rsidR="00B90BD0" w:rsidRPr="009C13F2" w:rsidRDefault="00B90BD0" w:rsidP="00B90BD0">
            <w:pPr>
              <w:rPr>
                <w:rFonts w:cstheme="minorHAnsi"/>
                <w:sz w:val="16"/>
                <w:szCs w:val="16"/>
              </w:rPr>
            </w:pPr>
          </w:p>
        </w:tc>
        <w:tc>
          <w:tcPr>
            <w:tcW w:w="2524" w:type="dxa"/>
            <w:shd w:val="clear" w:color="auto" w:fill="00B0F0"/>
          </w:tcPr>
          <w:p w14:paraId="6BDBCE1D" w14:textId="733AB835" w:rsidR="00B90BD0" w:rsidRPr="009C13F2" w:rsidRDefault="00B90BD0" w:rsidP="00B90BD0">
            <w:pPr>
              <w:ind w:right="173"/>
              <w:rPr>
                <w:rFonts w:cstheme="minorHAnsi"/>
                <w:sz w:val="16"/>
                <w:szCs w:val="16"/>
              </w:rPr>
            </w:pPr>
            <w:r w:rsidRPr="009C13F2">
              <w:rPr>
                <w:rFonts w:cstheme="minorHAnsi"/>
                <w:sz w:val="16"/>
                <w:szCs w:val="16"/>
              </w:rPr>
              <w:t>Nader te bepalen of deze koppeling via Datalaag of SIS gelegd wordt.</w:t>
            </w:r>
          </w:p>
        </w:tc>
      </w:tr>
      <w:tr w:rsidR="00B90BD0" w:rsidRPr="00BC0430" w14:paraId="256F774B" w14:textId="77777777" w:rsidTr="009C13F2">
        <w:trPr>
          <w:cantSplit/>
        </w:trPr>
        <w:tc>
          <w:tcPr>
            <w:tcW w:w="562" w:type="dxa"/>
            <w:shd w:val="clear" w:color="auto" w:fill="F57F80" w:themeFill="accent2" w:themeFillTint="99"/>
          </w:tcPr>
          <w:p w14:paraId="2A8D2D4A" w14:textId="77777777" w:rsidR="00B90BD0" w:rsidRPr="009C13F2" w:rsidRDefault="00B90BD0" w:rsidP="00525672">
            <w:pPr>
              <w:pStyle w:val="Lijstalinea"/>
              <w:numPr>
                <w:ilvl w:val="0"/>
                <w:numId w:val="111"/>
              </w:numPr>
              <w:jc w:val="right"/>
              <w:rPr>
                <w:rFonts w:cstheme="minorHAnsi"/>
                <w:sz w:val="16"/>
                <w:szCs w:val="16"/>
              </w:rPr>
            </w:pPr>
          </w:p>
        </w:tc>
        <w:tc>
          <w:tcPr>
            <w:tcW w:w="1205" w:type="dxa"/>
          </w:tcPr>
          <w:p w14:paraId="050F441B" w14:textId="19D16EE4" w:rsidR="00B90BD0" w:rsidRPr="00525672" w:rsidRDefault="005D4DA9" w:rsidP="00B90BD0">
            <w:pPr>
              <w:ind w:right="-9"/>
              <w:rPr>
                <w:rFonts w:cstheme="minorHAnsi"/>
                <w:sz w:val="16"/>
                <w:szCs w:val="16"/>
              </w:rPr>
            </w:pPr>
            <w:r>
              <w:rPr>
                <w:rFonts w:cstheme="minorHAnsi"/>
                <w:sz w:val="16"/>
                <w:szCs w:val="16"/>
              </w:rPr>
              <w:t xml:space="preserve">KW1C </w:t>
            </w:r>
            <w:r w:rsidR="00B90BD0" w:rsidRPr="00525672">
              <w:rPr>
                <w:rFonts w:cstheme="minorHAnsi"/>
                <w:sz w:val="16"/>
                <w:szCs w:val="16"/>
              </w:rPr>
              <w:t>Aanmeld</w:t>
            </w:r>
            <w:r w:rsidR="00B90BD0">
              <w:rPr>
                <w:rFonts w:cstheme="minorHAnsi"/>
                <w:sz w:val="16"/>
                <w:szCs w:val="16"/>
              </w:rPr>
              <w:softHyphen/>
            </w:r>
            <w:r w:rsidR="00B90BD0" w:rsidRPr="00525672">
              <w:rPr>
                <w:rFonts w:cstheme="minorHAnsi"/>
                <w:sz w:val="16"/>
                <w:szCs w:val="16"/>
              </w:rPr>
              <w:t>module</w:t>
            </w:r>
          </w:p>
        </w:tc>
        <w:tc>
          <w:tcPr>
            <w:tcW w:w="1205" w:type="dxa"/>
          </w:tcPr>
          <w:p w14:paraId="35B47994" w14:textId="77777777" w:rsidR="00B90BD0" w:rsidRPr="00525672" w:rsidRDefault="00B90BD0" w:rsidP="00B90BD0">
            <w:pPr>
              <w:ind w:right="-40"/>
              <w:rPr>
                <w:rFonts w:cstheme="minorHAnsi"/>
                <w:sz w:val="16"/>
                <w:szCs w:val="16"/>
              </w:rPr>
            </w:pPr>
            <w:r w:rsidRPr="00525672">
              <w:rPr>
                <w:rFonts w:cstheme="minorHAnsi"/>
                <w:sz w:val="16"/>
                <w:szCs w:val="16"/>
              </w:rPr>
              <w:t>SIS</w:t>
            </w:r>
          </w:p>
        </w:tc>
        <w:tc>
          <w:tcPr>
            <w:tcW w:w="1843" w:type="dxa"/>
          </w:tcPr>
          <w:p w14:paraId="67A8FE53" w14:textId="08E4711A" w:rsidR="00B90BD0" w:rsidRPr="00525672" w:rsidRDefault="00B90BD0" w:rsidP="00B90BD0">
            <w:pPr>
              <w:ind w:right="169"/>
              <w:rPr>
                <w:rFonts w:cstheme="minorHAnsi"/>
                <w:sz w:val="16"/>
                <w:szCs w:val="16"/>
              </w:rPr>
            </w:pPr>
            <w:r w:rsidRPr="00525672">
              <w:rPr>
                <w:rFonts w:cstheme="minorHAnsi"/>
                <w:sz w:val="16"/>
                <w:szCs w:val="16"/>
              </w:rPr>
              <w:t>Aanmeldingen</w:t>
            </w:r>
            <w:r w:rsidR="007F53AD">
              <w:rPr>
                <w:rFonts w:cstheme="minorHAnsi"/>
                <w:sz w:val="16"/>
                <w:szCs w:val="16"/>
              </w:rPr>
              <w:t xml:space="preserve"> (buiten Centraal aanmelden)</w:t>
            </w:r>
          </w:p>
        </w:tc>
        <w:tc>
          <w:tcPr>
            <w:tcW w:w="878" w:type="dxa"/>
          </w:tcPr>
          <w:p w14:paraId="5931B501" w14:textId="77777777" w:rsidR="00B90BD0" w:rsidRPr="00525672" w:rsidRDefault="00B90BD0" w:rsidP="00B90BD0">
            <w:pPr>
              <w:rPr>
                <w:rFonts w:cstheme="minorHAnsi"/>
                <w:sz w:val="16"/>
                <w:szCs w:val="16"/>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tcPr>
          <w:p w14:paraId="62F9D50E" w14:textId="39624DD9" w:rsidR="00B90BD0" w:rsidRPr="00525672" w:rsidRDefault="004B7213" w:rsidP="00B90BD0">
            <w:pPr>
              <w:ind w:right="173"/>
              <w:rPr>
                <w:rFonts w:cstheme="minorHAnsi"/>
                <w:sz w:val="16"/>
                <w:szCs w:val="16"/>
              </w:rPr>
            </w:pPr>
            <w:r>
              <w:rPr>
                <w:rFonts w:cstheme="minorHAnsi"/>
                <w:sz w:val="16"/>
                <w:szCs w:val="16"/>
              </w:rPr>
              <w:t xml:space="preserve">Het is mogelijk om vanuit een ander aanmeldsysteem aanmeldingen </w:t>
            </w:r>
            <w:r w:rsidR="003D6C39">
              <w:rPr>
                <w:rFonts w:cstheme="minorHAnsi"/>
                <w:sz w:val="16"/>
                <w:szCs w:val="16"/>
              </w:rPr>
              <w:t xml:space="preserve">(buiten Centraal Aanmelden) </w:t>
            </w:r>
            <w:r>
              <w:rPr>
                <w:rFonts w:cstheme="minorHAnsi"/>
                <w:sz w:val="16"/>
                <w:szCs w:val="16"/>
              </w:rPr>
              <w:t>door te geven aan het SIS</w:t>
            </w:r>
            <w:r w:rsidR="003D6C39">
              <w:rPr>
                <w:rFonts w:cstheme="minorHAnsi"/>
                <w:sz w:val="16"/>
                <w:szCs w:val="16"/>
              </w:rPr>
              <w:t>.</w:t>
            </w:r>
          </w:p>
        </w:tc>
      </w:tr>
      <w:tr w:rsidR="00B90BD0" w14:paraId="07FDDABF" w14:textId="77777777" w:rsidTr="009C13F2">
        <w:trPr>
          <w:cantSplit/>
        </w:trPr>
        <w:tc>
          <w:tcPr>
            <w:tcW w:w="562" w:type="dxa"/>
            <w:shd w:val="clear" w:color="auto" w:fill="F57F80" w:themeFill="accent2" w:themeFillTint="99"/>
          </w:tcPr>
          <w:p w14:paraId="338E14EC" w14:textId="77777777" w:rsidR="00B90BD0" w:rsidRPr="00CC1F65" w:rsidRDefault="00B90BD0" w:rsidP="00525672">
            <w:pPr>
              <w:pStyle w:val="Lijstalinea"/>
              <w:numPr>
                <w:ilvl w:val="0"/>
                <w:numId w:val="111"/>
              </w:numPr>
              <w:jc w:val="right"/>
              <w:rPr>
                <w:rFonts w:cstheme="minorHAnsi"/>
                <w:sz w:val="16"/>
                <w:szCs w:val="16"/>
              </w:rPr>
            </w:pPr>
          </w:p>
        </w:tc>
        <w:tc>
          <w:tcPr>
            <w:tcW w:w="1205" w:type="dxa"/>
          </w:tcPr>
          <w:p w14:paraId="6CC571AE" w14:textId="77777777" w:rsidR="00B90BD0" w:rsidRPr="00525672" w:rsidRDefault="00B90BD0" w:rsidP="00B90BD0">
            <w:pPr>
              <w:ind w:right="-9"/>
              <w:rPr>
                <w:rFonts w:cstheme="minorHAnsi"/>
                <w:sz w:val="16"/>
                <w:szCs w:val="16"/>
              </w:rPr>
            </w:pPr>
            <w:r w:rsidRPr="00525672">
              <w:rPr>
                <w:rFonts w:cstheme="minorHAnsi"/>
                <w:sz w:val="16"/>
                <w:szCs w:val="16"/>
              </w:rPr>
              <w:t>Centraal Aanmelden</w:t>
            </w:r>
          </w:p>
        </w:tc>
        <w:tc>
          <w:tcPr>
            <w:tcW w:w="1205" w:type="dxa"/>
          </w:tcPr>
          <w:p w14:paraId="6DA71925" w14:textId="77777777" w:rsidR="00B90BD0" w:rsidRPr="00525672" w:rsidRDefault="00B90BD0" w:rsidP="00B90BD0">
            <w:pPr>
              <w:ind w:right="-40"/>
              <w:rPr>
                <w:rFonts w:cstheme="minorHAnsi"/>
                <w:sz w:val="16"/>
                <w:szCs w:val="16"/>
              </w:rPr>
            </w:pPr>
            <w:r w:rsidRPr="00525672">
              <w:rPr>
                <w:rFonts w:cstheme="minorHAnsi"/>
                <w:sz w:val="16"/>
                <w:szCs w:val="16"/>
              </w:rPr>
              <w:t>SIS</w:t>
            </w:r>
          </w:p>
        </w:tc>
        <w:tc>
          <w:tcPr>
            <w:tcW w:w="1843" w:type="dxa"/>
          </w:tcPr>
          <w:p w14:paraId="3E7C80E0" w14:textId="77777777" w:rsidR="00B90BD0" w:rsidRPr="00525672" w:rsidRDefault="00B90BD0" w:rsidP="00B90BD0">
            <w:pPr>
              <w:ind w:right="169"/>
              <w:rPr>
                <w:rFonts w:cstheme="minorHAnsi"/>
                <w:sz w:val="16"/>
                <w:szCs w:val="16"/>
              </w:rPr>
            </w:pPr>
            <w:r w:rsidRPr="00525672">
              <w:rPr>
                <w:rFonts w:cstheme="minorHAnsi"/>
                <w:sz w:val="16"/>
                <w:szCs w:val="16"/>
              </w:rPr>
              <w:t>Aanmeldingen</w:t>
            </w:r>
          </w:p>
        </w:tc>
        <w:tc>
          <w:tcPr>
            <w:tcW w:w="878" w:type="dxa"/>
          </w:tcPr>
          <w:p w14:paraId="4968E286" w14:textId="77777777" w:rsidR="00B90BD0" w:rsidRPr="00525672" w:rsidRDefault="00B90BD0" w:rsidP="00B90BD0">
            <w:pPr>
              <w:rPr>
                <w:rFonts w:cstheme="minorHAnsi"/>
                <w:sz w:val="16"/>
                <w:szCs w:val="16"/>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tcPr>
          <w:p w14:paraId="57C6FDA7" w14:textId="5CB4F97B" w:rsidR="00B90BD0" w:rsidRPr="00525672" w:rsidRDefault="00B90BD0" w:rsidP="00B90BD0">
            <w:pPr>
              <w:ind w:right="173"/>
              <w:rPr>
                <w:rFonts w:cstheme="minorHAnsi"/>
                <w:sz w:val="16"/>
                <w:szCs w:val="16"/>
              </w:rPr>
            </w:pPr>
            <w:r w:rsidRPr="00525672">
              <w:rPr>
                <w:rFonts w:cstheme="minorHAnsi"/>
                <w:sz w:val="16"/>
                <w:szCs w:val="16"/>
              </w:rPr>
              <w:t xml:space="preserve">Gestandaardiseerde koppeling Zie: </w:t>
            </w:r>
            <w:hyperlink r:id="rId17" w:history="1">
              <w:r w:rsidR="00F43F2C">
                <w:rPr>
                  <w:rStyle w:val="Hyperlink"/>
                  <w:rFonts w:cstheme="minorHAnsi"/>
                  <w:sz w:val="16"/>
                  <w:szCs w:val="16"/>
                </w:rPr>
                <w:t>https://mbodigitaal.nl/gebruikersgroepen/centraal-aanmelden/</w:t>
              </w:r>
            </w:hyperlink>
          </w:p>
        </w:tc>
      </w:tr>
      <w:tr w:rsidR="00B90BD0" w14:paraId="5C9ECFCA" w14:textId="77777777" w:rsidTr="009C13F2">
        <w:trPr>
          <w:cantSplit/>
        </w:trPr>
        <w:tc>
          <w:tcPr>
            <w:tcW w:w="562" w:type="dxa"/>
            <w:shd w:val="clear" w:color="auto" w:fill="F57F80" w:themeFill="accent2" w:themeFillTint="99"/>
          </w:tcPr>
          <w:p w14:paraId="30BD7428" w14:textId="27CBA6C1" w:rsidR="00B90BD0" w:rsidRPr="00CC1F65" w:rsidRDefault="00B90BD0" w:rsidP="00525672">
            <w:pPr>
              <w:pStyle w:val="Lijstalinea"/>
              <w:numPr>
                <w:ilvl w:val="0"/>
                <w:numId w:val="111"/>
              </w:numPr>
              <w:jc w:val="right"/>
              <w:rPr>
                <w:rFonts w:cstheme="minorHAnsi"/>
                <w:sz w:val="16"/>
                <w:szCs w:val="16"/>
              </w:rPr>
            </w:pPr>
          </w:p>
        </w:tc>
        <w:tc>
          <w:tcPr>
            <w:tcW w:w="1205" w:type="dxa"/>
          </w:tcPr>
          <w:p w14:paraId="6F1DE0CB" w14:textId="77777777" w:rsidR="00B90BD0" w:rsidRPr="00525672" w:rsidRDefault="00B90BD0" w:rsidP="00B90BD0">
            <w:pPr>
              <w:ind w:right="-9"/>
              <w:rPr>
                <w:rFonts w:cstheme="minorHAnsi"/>
                <w:sz w:val="16"/>
                <w:szCs w:val="16"/>
              </w:rPr>
            </w:pPr>
            <w:r w:rsidRPr="00525672">
              <w:rPr>
                <w:rFonts w:cstheme="minorHAnsi"/>
                <w:sz w:val="16"/>
                <w:szCs w:val="16"/>
              </w:rPr>
              <w:t>SBB</w:t>
            </w:r>
          </w:p>
        </w:tc>
        <w:tc>
          <w:tcPr>
            <w:tcW w:w="1205" w:type="dxa"/>
          </w:tcPr>
          <w:p w14:paraId="6845C9C6" w14:textId="77777777" w:rsidR="00B90BD0" w:rsidRPr="00525672" w:rsidRDefault="00B90BD0" w:rsidP="00B90BD0">
            <w:pPr>
              <w:ind w:right="-40"/>
              <w:rPr>
                <w:rFonts w:cstheme="minorHAnsi"/>
                <w:sz w:val="16"/>
                <w:szCs w:val="16"/>
              </w:rPr>
            </w:pPr>
            <w:r w:rsidRPr="00525672">
              <w:rPr>
                <w:rFonts w:cstheme="minorHAnsi"/>
                <w:sz w:val="16"/>
                <w:szCs w:val="16"/>
              </w:rPr>
              <w:t>SIS</w:t>
            </w:r>
          </w:p>
        </w:tc>
        <w:tc>
          <w:tcPr>
            <w:tcW w:w="1843" w:type="dxa"/>
          </w:tcPr>
          <w:p w14:paraId="585A9ED9" w14:textId="77777777" w:rsidR="00B90BD0" w:rsidRPr="00525672" w:rsidRDefault="00B90BD0" w:rsidP="00B90BD0">
            <w:pPr>
              <w:ind w:right="169"/>
              <w:rPr>
                <w:rFonts w:cstheme="minorHAnsi"/>
                <w:sz w:val="16"/>
                <w:szCs w:val="16"/>
              </w:rPr>
            </w:pPr>
            <w:r w:rsidRPr="00525672">
              <w:rPr>
                <w:rFonts w:cstheme="minorHAnsi"/>
                <w:sz w:val="16"/>
                <w:szCs w:val="16"/>
              </w:rPr>
              <w:t>Stagebedrijven + erkenningen</w:t>
            </w:r>
          </w:p>
        </w:tc>
        <w:tc>
          <w:tcPr>
            <w:tcW w:w="878" w:type="dxa"/>
          </w:tcPr>
          <w:p w14:paraId="278CD695" w14:textId="77777777" w:rsidR="00B90BD0" w:rsidRPr="00525672" w:rsidRDefault="00B90BD0" w:rsidP="00B90BD0">
            <w:pPr>
              <w:rPr>
                <w:rFonts w:cstheme="minorHAnsi"/>
                <w:sz w:val="16"/>
                <w:szCs w:val="16"/>
              </w:rPr>
            </w:pPr>
            <w:proofErr w:type="spellStart"/>
            <w:r w:rsidRPr="00525672">
              <w:rPr>
                <w:rFonts w:cstheme="minorHAnsi"/>
                <w:sz w:val="16"/>
                <w:szCs w:val="16"/>
              </w:rPr>
              <w:t>n.b.</w:t>
            </w:r>
            <w:proofErr w:type="spellEnd"/>
          </w:p>
        </w:tc>
        <w:tc>
          <w:tcPr>
            <w:tcW w:w="2524" w:type="dxa"/>
          </w:tcPr>
          <w:p w14:paraId="6110CD3F" w14:textId="25D3D367" w:rsidR="00B90BD0" w:rsidRPr="00525672" w:rsidRDefault="00B90BD0" w:rsidP="00B90BD0">
            <w:pPr>
              <w:ind w:right="173"/>
              <w:rPr>
                <w:rFonts w:cstheme="minorHAnsi"/>
                <w:sz w:val="16"/>
                <w:szCs w:val="16"/>
              </w:rPr>
            </w:pPr>
            <w:r w:rsidRPr="00525672">
              <w:rPr>
                <w:rFonts w:cstheme="minorHAnsi"/>
                <w:sz w:val="16"/>
                <w:szCs w:val="16"/>
              </w:rPr>
              <w:t>Gestandaardiseerde koppeling</w:t>
            </w:r>
            <w:r w:rsidRPr="00525672">
              <w:rPr>
                <w:rStyle w:val="Hyperlink"/>
                <w:rFonts w:cstheme="minorHAnsi"/>
                <w:sz w:val="16"/>
                <w:szCs w:val="16"/>
              </w:rPr>
              <w:t xml:space="preserve"> </w:t>
            </w:r>
            <w:hyperlink r:id="rId18" w:history="1">
              <w:r w:rsidRPr="00525672">
                <w:rPr>
                  <w:rStyle w:val="Hyperlink"/>
                  <w:rFonts w:cstheme="minorHAnsi"/>
                  <w:sz w:val="16"/>
                  <w:szCs w:val="16"/>
                </w:rPr>
                <w:t>https://www.s-bb.nl/onderwijs/beroepspraktijkvorming/white-label-sbb</w:t>
              </w:r>
            </w:hyperlink>
          </w:p>
        </w:tc>
      </w:tr>
      <w:tr w:rsidR="00B90BD0" w14:paraId="4D38626F" w14:textId="77777777" w:rsidTr="009C13F2">
        <w:trPr>
          <w:cantSplit/>
        </w:trPr>
        <w:tc>
          <w:tcPr>
            <w:tcW w:w="562" w:type="dxa"/>
            <w:shd w:val="clear" w:color="auto" w:fill="F57F80" w:themeFill="accent2" w:themeFillTint="99"/>
          </w:tcPr>
          <w:p w14:paraId="5396536B" w14:textId="77777777" w:rsidR="00B90BD0" w:rsidRPr="00CC1F65" w:rsidRDefault="00B90BD0" w:rsidP="00525672">
            <w:pPr>
              <w:pStyle w:val="Lijstalinea"/>
              <w:numPr>
                <w:ilvl w:val="0"/>
                <w:numId w:val="111"/>
              </w:numPr>
              <w:jc w:val="right"/>
              <w:rPr>
                <w:rFonts w:cstheme="minorHAnsi"/>
                <w:sz w:val="16"/>
                <w:szCs w:val="16"/>
              </w:rPr>
            </w:pPr>
          </w:p>
        </w:tc>
        <w:tc>
          <w:tcPr>
            <w:tcW w:w="1205" w:type="dxa"/>
          </w:tcPr>
          <w:p w14:paraId="490B244F" w14:textId="77777777" w:rsidR="00B90BD0" w:rsidRPr="00525672" w:rsidRDefault="00B90BD0" w:rsidP="00B90BD0">
            <w:pPr>
              <w:ind w:right="-9"/>
              <w:rPr>
                <w:rFonts w:cstheme="minorHAnsi"/>
                <w:sz w:val="16"/>
                <w:szCs w:val="16"/>
              </w:rPr>
            </w:pPr>
            <w:r w:rsidRPr="00525672">
              <w:rPr>
                <w:rFonts w:cstheme="minorHAnsi"/>
                <w:sz w:val="16"/>
                <w:szCs w:val="16"/>
              </w:rPr>
              <w:t>SBB</w:t>
            </w:r>
          </w:p>
        </w:tc>
        <w:tc>
          <w:tcPr>
            <w:tcW w:w="1205" w:type="dxa"/>
          </w:tcPr>
          <w:p w14:paraId="4B7CCEE1" w14:textId="77777777" w:rsidR="00B90BD0" w:rsidRPr="00525672" w:rsidRDefault="00B90BD0" w:rsidP="00B90BD0">
            <w:pPr>
              <w:ind w:right="-40"/>
              <w:rPr>
                <w:rFonts w:cstheme="minorHAnsi"/>
                <w:sz w:val="16"/>
                <w:szCs w:val="16"/>
              </w:rPr>
            </w:pPr>
            <w:r w:rsidRPr="00525672">
              <w:rPr>
                <w:rFonts w:cstheme="minorHAnsi"/>
                <w:sz w:val="16"/>
                <w:szCs w:val="16"/>
              </w:rPr>
              <w:t>SIS</w:t>
            </w:r>
          </w:p>
        </w:tc>
        <w:tc>
          <w:tcPr>
            <w:tcW w:w="1843" w:type="dxa"/>
          </w:tcPr>
          <w:p w14:paraId="0E1961F6" w14:textId="77777777" w:rsidR="00B90BD0" w:rsidRPr="00525672" w:rsidRDefault="00B90BD0" w:rsidP="00B90BD0">
            <w:pPr>
              <w:ind w:right="169"/>
              <w:rPr>
                <w:rFonts w:cstheme="minorHAnsi"/>
                <w:sz w:val="16"/>
                <w:szCs w:val="16"/>
              </w:rPr>
            </w:pPr>
            <w:r w:rsidRPr="00525672">
              <w:rPr>
                <w:rFonts w:cstheme="minorHAnsi"/>
                <w:sz w:val="16"/>
                <w:szCs w:val="16"/>
              </w:rPr>
              <w:t>Kwalificatiestructuur</w:t>
            </w:r>
          </w:p>
        </w:tc>
        <w:tc>
          <w:tcPr>
            <w:tcW w:w="878" w:type="dxa"/>
          </w:tcPr>
          <w:p w14:paraId="7ECFD422" w14:textId="77777777" w:rsidR="00B90BD0" w:rsidRPr="00525672" w:rsidRDefault="00B90BD0" w:rsidP="00B90BD0">
            <w:pPr>
              <w:rPr>
                <w:rFonts w:cstheme="minorHAnsi"/>
                <w:sz w:val="16"/>
                <w:szCs w:val="16"/>
              </w:rPr>
            </w:pPr>
            <w:proofErr w:type="spellStart"/>
            <w:r w:rsidRPr="00525672">
              <w:rPr>
                <w:rFonts w:cstheme="minorHAnsi"/>
                <w:sz w:val="16"/>
                <w:szCs w:val="16"/>
              </w:rPr>
              <w:t>n.b.</w:t>
            </w:r>
            <w:proofErr w:type="spellEnd"/>
          </w:p>
        </w:tc>
        <w:tc>
          <w:tcPr>
            <w:tcW w:w="2524" w:type="dxa"/>
          </w:tcPr>
          <w:p w14:paraId="060A1E48" w14:textId="4A61E997" w:rsidR="00B90BD0" w:rsidRPr="00525672" w:rsidRDefault="00B90BD0" w:rsidP="00B90BD0">
            <w:pPr>
              <w:ind w:right="173"/>
              <w:rPr>
                <w:rFonts w:cstheme="minorHAnsi"/>
                <w:sz w:val="16"/>
                <w:szCs w:val="16"/>
              </w:rPr>
            </w:pPr>
            <w:r w:rsidRPr="00525672">
              <w:rPr>
                <w:rFonts w:cstheme="minorHAnsi"/>
                <w:sz w:val="16"/>
                <w:szCs w:val="16"/>
              </w:rPr>
              <w:t xml:space="preserve">Gestandaardiseerde koppeling Zie </w:t>
            </w:r>
            <w:hyperlink r:id="rId19" w:history="1">
              <w:r w:rsidRPr="00525672">
                <w:rPr>
                  <w:rStyle w:val="Hyperlink"/>
                  <w:rFonts w:cstheme="minorHAnsi"/>
                  <w:sz w:val="16"/>
                  <w:szCs w:val="16"/>
                </w:rPr>
                <w:t>https://kwalificaties.s-bb.nl/Lijsten/Groep/17</w:t>
              </w:r>
            </w:hyperlink>
          </w:p>
        </w:tc>
      </w:tr>
      <w:tr w:rsidR="00B90BD0" w14:paraId="285488ED" w14:textId="77777777" w:rsidTr="009C13F2">
        <w:trPr>
          <w:cantSplit/>
        </w:trPr>
        <w:tc>
          <w:tcPr>
            <w:tcW w:w="562" w:type="dxa"/>
            <w:shd w:val="clear" w:color="auto" w:fill="F57F80" w:themeFill="accent2" w:themeFillTint="99"/>
          </w:tcPr>
          <w:p w14:paraId="07251199" w14:textId="4AC8FCF3" w:rsidR="00B90BD0" w:rsidRPr="00CC1F65" w:rsidRDefault="00B90BD0" w:rsidP="00525672">
            <w:pPr>
              <w:pStyle w:val="Lijstalinea"/>
              <w:numPr>
                <w:ilvl w:val="0"/>
                <w:numId w:val="111"/>
              </w:numPr>
              <w:jc w:val="right"/>
              <w:rPr>
                <w:rFonts w:cstheme="minorHAnsi"/>
                <w:sz w:val="16"/>
                <w:szCs w:val="16"/>
              </w:rPr>
            </w:pPr>
          </w:p>
        </w:tc>
        <w:tc>
          <w:tcPr>
            <w:tcW w:w="1205" w:type="dxa"/>
          </w:tcPr>
          <w:p w14:paraId="3420C2D2" w14:textId="77777777" w:rsidR="00B90BD0" w:rsidRPr="00525672" w:rsidRDefault="00B90BD0" w:rsidP="00B90BD0">
            <w:pPr>
              <w:ind w:right="-9"/>
              <w:rPr>
                <w:rFonts w:cstheme="minorHAnsi"/>
                <w:sz w:val="16"/>
                <w:szCs w:val="16"/>
              </w:rPr>
            </w:pPr>
            <w:proofErr w:type="spellStart"/>
            <w:r w:rsidRPr="00525672">
              <w:rPr>
                <w:rFonts w:cstheme="minorHAnsi"/>
                <w:sz w:val="16"/>
                <w:szCs w:val="16"/>
              </w:rPr>
              <w:t>Intergrip</w:t>
            </w:r>
            <w:proofErr w:type="spellEnd"/>
          </w:p>
        </w:tc>
        <w:tc>
          <w:tcPr>
            <w:tcW w:w="1205" w:type="dxa"/>
          </w:tcPr>
          <w:p w14:paraId="67DEBA85" w14:textId="0F304964" w:rsidR="00B90BD0" w:rsidRPr="00525672" w:rsidRDefault="00B90BD0" w:rsidP="00B90BD0">
            <w:pPr>
              <w:ind w:right="-40"/>
              <w:rPr>
                <w:rFonts w:cstheme="minorHAnsi"/>
                <w:sz w:val="16"/>
                <w:szCs w:val="16"/>
              </w:rPr>
            </w:pPr>
            <w:r w:rsidRPr="00525672">
              <w:rPr>
                <w:rFonts w:cstheme="minorHAnsi"/>
                <w:sz w:val="16"/>
                <w:szCs w:val="16"/>
              </w:rPr>
              <w:t>SIS</w:t>
            </w:r>
          </w:p>
        </w:tc>
        <w:tc>
          <w:tcPr>
            <w:tcW w:w="1843" w:type="dxa"/>
          </w:tcPr>
          <w:p w14:paraId="66A65E0D" w14:textId="2D17A37B" w:rsidR="00B90BD0" w:rsidRPr="00525672" w:rsidRDefault="00B90BD0" w:rsidP="00B90BD0">
            <w:pPr>
              <w:ind w:right="169"/>
              <w:rPr>
                <w:rFonts w:cstheme="minorHAnsi"/>
                <w:sz w:val="16"/>
                <w:szCs w:val="16"/>
              </w:rPr>
            </w:pPr>
            <w:r w:rsidRPr="00525672">
              <w:rPr>
                <w:rFonts w:cstheme="minorHAnsi"/>
                <w:sz w:val="16"/>
                <w:szCs w:val="16"/>
              </w:rPr>
              <w:t>Doorstroomdossier</w:t>
            </w:r>
            <w:r w:rsidR="00CF14C0">
              <w:rPr>
                <w:rFonts w:cstheme="minorHAnsi"/>
                <w:sz w:val="16"/>
                <w:szCs w:val="16"/>
              </w:rPr>
              <w:br/>
              <w:t>LOB</w:t>
            </w:r>
          </w:p>
        </w:tc>
        <w:tc>
          <w:tcPr>
            <w:tcW w:w="878" w:type="dxa"/>
          </w:tcPr>
          <w:p w14:paraId="1772FB7B" w14:textId="77777777" w:rsidR="00B90BD0" w:rsidRPr="00525672" w:rsidRDefault="00B90BD0" w:rsidP="00B90BD0">
            <w:pPr>
              <w:rPr>
                <w:rFonts w:cstheme="minorHAnsi"/>
                <w:sz w:val="16"/>
                <w:szCs w:val="16"/>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tcPr>
          <w:p w14:paraId="31266099" w14:textId="77777777" w:rsidR="00B90BD0" w:rsidRPr="00525672" w:rsidRDefault="00B90BD0" w:rsidP="00B90BD0">
            <w:pPr>
              <w:ind w:right="173"/>
              <w:rPr>
                <w:rFonts w:cstheme="minorHAnsi"/>
                <w:sz w:val="16"/>
                <w:szCs w:val="16"/>
              </w:rPr>
            </w:pPr>
          </w:p>
        </w:tc>
      </w:tr>
      <w:tr w:rsidR="00B90BD0" w14:paraId="74A051B6" w14:textId="77777777" w:rsidTr="009C13F2">
        <w:trPr>
          <w:cantSplit/>
        </w:trPr>
        <w:tc>
          <w:tcPr>
            <w:tcW w:w="562" w:type="dxa"/>
            <w:shd w:val="clear" w:color="auto" w:fill="F57F80" w:themeFill="accent2" w:themeFillTint="99"/>
          </w:tcPr>
          <w:p w14:paraId="4E15C08B" w14:textId="77777777" w:rsidR="00B90BD0" w:rsidRPr="00CC1F65" w:rsidRDefault="00B90BD0" w:rsidP="00525672">
            <w:pPr>
              <w:pStyle w:val="Lijstalinea"/>
              <w:numPr>
                <w:ilvl w:val="0"/>
                <w:numId w:val="111"/>
              </w:numPr>
              <w:jc w:val="right"/>
              <w:rPr>
                <w:rFonts w:cstheme="minorHAnsi"/>
                <w:sz w:val="16"/>
                <w:szCs w:val="16"/>
              </w:rPr>
            </w:pPr>
          </w:p>
        </w:tc>
        <w:tc>
          <w:tcPr>
            <w:tcW w:w="1205" w:type="dxa"/>
          </w:tcPr>
          <w:p w14:paraId="3388632C" w14:textId="77777777" w:rsidR="00B90BD0" w:rsidRPr="00525672" w:rsidRDefault="00B90BD0" w:rsidP="00B90BD0">
            <w:pPr>
              <w:ind w:right="-9"/>
              <w:rPr>
                <w:rFonts w:cstheme="minorHAnsi"/>
                <w:sz w:val="16"/>
                <w:szCs w:val="16"/>
              </w:rPr>
            </w:pPr>
            <w:r w:rsidRPr="00525672">
              <w:rPr>
                <w:rFonts w:cstheme="minorHAnsi"/>
                <w:sz w:val="16"/>
                <w:szCs w:val="16"/>
              </w:rPr>
              <w:t>SIS</w:t>
            </w:r>
          </w:p>
        </w:tc>
        <w:tc>
          <w:tcPr>
            <w:tcW w:w="1205" w:type="dxa"/>
          </w:tcPr>
          <w:p w14:paraId="12515E30" w14:textId="77777777" w:rsidR="00B90BD0" w:rsidRPr="00525672" w:rsidRDefault="00B90BD0" w:rsidP="00B90BD0">
            <w:pPr>
              <w:ind w:right="-40"/>
              <w:rPr>
                <w:rFonts w:cstheme="minorHAnsi"/>
                <w:sz w:val="16"/>
                <w:szCs w:val="16"/>
              </w:rPr>
            </w:pPr>
            <w:proofErr w:type="spellStart"/>
            <w:r w:rsidRPr="00525672">
              <w:rPr>
                <w:rFonts w:cstheme="minorHAnsi"/>
                <w:sz w:val="16"/>
                <w:szCs w:val="16"/>
              </w:rPr>
              <w:t>Intergrip</w:t>
            </w:r>
            <w:proofErr w:type="spellEnd"/>
          </w:p>
        </w:tc>
        <w:tc>
          <w:tcPr>
            <w:tcW w:w="1843" w:type="dxa"/>
          </w:tcPr>
          <w:p w14:paraId="56970AB0" w14:textId="77777777" w:rsidR="00B90BD0" w:rsidRPr="00525672" w:rsidRDefault="00B90BD0" w:rsidP="00B90BD0">
            <w:pPr>
              <w:ind w:right="169"/>
              <w:rPr>
                <w:rFonts w:cstheme="minorHAnsi"/>
                <w:sz w:val="16"/>
                <w:szCs w:val="16"/>
              </w:rPr>
            </w:pPr>
            <w:r w:rsidRPr="00525672">
              <w:rPr>
                <w:rFonts w:cstheme="minorHAnsi"/>
                <w:sz w:val="16"/>
                <w:szCs w:val="16"/>
              </w:rPr>
              <w:t>Status aanmeldingen</w:t>
            </w:r>
          </w:p>
        </w:tc>
        <w:tc>
          <w:tcPr>
            <w:tcW w:w="878" w:type="dxa"/>
          </w:tcPr>
          <w:p w14:paraId="7B81E510" w14:textId="77777777" w:rsidR="00B90BD0" w:rsidRPr="00525672" w:rsidRDefault="00B90BD0" w:rsidP="00B90BD0">
            <w:pPr>
              <w:rPr>
                <w:rFonts w:cstheme="minorHAnsi"/>
                <w:sz w:val="16"/>
                <w:szCs w:val="16"/>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tcPr>
          <w:p w14:paraId="413DA2EE" w14:textId="6ADDCA59" w:rsidR="00B90BD0" w:rsidRPr="00525672" w:rsidRDefault="003F6387" w:rsidP="00B90BD0">
            <w:pPr>
              <w:ind w:right="173"/>
              <w:rPr>
                <w:rFonts w:cstheme="minorHAnsi"/>
                <w:sz w:val="16"/>
                <w:szCs w:val="16"/>
              </w:rPr>
            </w:pPr>
            <w:r>
              <w:rPr>
                <w:rFonts w:cstheme="minorHAnsi"/>
                <w:sz w:val="16"/>
                <w:szCs w:val="16"/>
              </w:rPr>
              <w:t>MBO-check</w:t>
            </w:r>
          </w:p>
        </w:tc>
      </w:tr>
      <w:tr w:rsidR="00B90BD0" w14:paraId="3234B774" w14:textId="77777777" w:rsidTr="009C13F2">
        <w:trPr>
          <w:cantSplit/>
        </w:trPr>
        <w:tc>
          <w:tcPr>
            <w:tcW w:w="562" w:type="dxa"/>
            <w:shd w:val="clear" w:color="auto" w:fill="F57F80" w:themeFill="accent2" w:themeFillTint="99"/>
          </w:tcPr>
          <w:p w14:paraId="456B975F" w14:textId="1B9CD105" w:rsidR="00B90BD0" w:rsidRPr="00CC1F65" w:rsidRDefault="00B90BD0" w:rsidP="00525672">
            <w:pPr>
              <w:pStyle w:val="Lijstalinea"/>
              <w:numPr>
                <w:ilvl w:val="0"/>
                <w:numId w:val="111"/>
              </w:numPr>
              <w:jc w:val="right"/>
              <w:rPr>
                <w:rFonts w:cstheme="minorHAnsi"/>
                <w:sz w:val="16"/>
                <w:szCs w:val="16"/>
              </w:rPr>
            </w:pPr>
          </w:p>
        </w:tc>
        <w:tc>
          <w:tcPr>
            <w:tcW w:w="1205" w:type="dxa"/>
          </w:tcPr>
          <w:p w14:paraId="4B9AF2D9" w14:textId="77777777" w:rsidR="00B90BD0" w:rsidRPr="00525672" w:rsidRDefault="00B90BD0" w:rsidP="00B90BD0">
            <w:pPr>
              <w:ind w:right="-9"/>
              <w:rPr>
                <w:rFonts w:cstheme="minorHAnsi"/>
                <w:sz w:val="16"/>
                <w:szCs w:val="16"/>
              </w:rPr>
            </w:pPr>
            <w:r w:rsidRPr="00525672">
              <w:rPr>
                <w:rFonts w:cstheme="minorHAnsi"/>
                <w:sz w:val="16"/>
                <w:szCs w:val="16"/>
              </w:rPr>
              <w:t>SIS</w:t>
            </w:r>
          </w:p>
        </w:tc>
        <w:tc>
          <w:tcPr>
            <w:tcW w:w="1205" w:type="dxa"/>
          </w:tcPr>
          <w:p w14:paraId="126358C9" w14:textId="77777777" w:rsidR="00B90BD0" w:rsidRPr="00525672" w:rsidRDefault="00B90BD0" w:rsidP="00B90BD0">
            <w:pPr>
              <w:ind w:right="-40"/>
              <w:rPr>
                <w:rFonts w:cstheme="minorHAnsi"/>
                <w:sz w:val="16"/>
                <w:szCs w:val="16"/>
              </w:rPr>
            </w:pPr>
            <w:r w:rsidRPr="00525672">
              <w:rPr>
                <w:rFonts w:cstheme="minorHAnsi"/>
                <w:sz w:val="16"/>
                <w:szCs w:val="16"/>
              </w:rPr>
              <w:t>Voorziening vroegtijdig aanmelden</w:t>
            </w:r>
          </w:p>
        </w:tc>
        <w:tc>
          <w:tcPr>
            <w:tcW w:w="1843" w:type="dxa"/>
          </w:tcPr>
          <w:p w14:paraId="0851C45B" w14:textId="77777777" w:rsidR="00B90BD0" w:rsidRPr="00525672" w:rsidRDefault="00B90BD0" w:rsidP="00B90BD0">
            <w:pPr>
              <w:ind w:right="169"/>
              <w:rPr>
                <w:rFonts w:cstheme="minorHAnsi"/>
                <w:sz w:val="16"/>
                <w:szCs w:val="16"/>
              </w:rPr>
            </w:pPr>
            <w:r w:rsidRPr="00525672">
              <w:rPr>
                <w:rFonts w:cstheme="minorHAnsi"/>
                <w:sz w:val="16"/>
                <w:szCs w:val="16"/>
              </w:rPr>
              <w:t>Status aanmeldingen</w:t>
            </w:r>
          </w:p>
        </w:tc>
        <w:tc>
          <w:tcPr>
            <w:tcW w:w="878" w:type="dxa"/>
          </w:tcPr>
          <w:p w14:paraId="43E6866A" w14:textId="77777777" w:rsidR="00B90BD0" w:rsidRPr="00525672" w:rsidRDefault="00B90BD0" w:rsidP="00B90BD0">
            <w:pPr>
              <w:rPr>
                <w:rFonts w:cstheme="minorHAnsi"/>
                <w:sz w:val="16"/>
                <w:szCs w:val="16"/>
              </w:rPr>
            </w:pPr>
            <w:proofErr w:type="spellStart"/>
            <w:r w:rsidRPr="00525672">
              <w:rPr>
                <w:rFonts w:cstheme="minorHAnsi"/>
                <w:sz w:val="16"/>
                <w:szCs w:val="16"/>
              </w:rPr>
              <w:t>n.b.</w:t>
            </w:r>
            <w:proofErr w:type="spellEnd"/>
          </w:p>
        </w:tc>
        <w:tc>
          <w:tcPr>
            <w:tcW w:w="2524" w:type="dxa"/>
          </w:tcPr>
          <w:p w14:paraId="7DBF628D" w14:textId="294B1129" w:rsidR="00B90BD0" w:rsidRPr="00525672" w:rsidRDefault="00B90BD0" w:rsidP="00B90BD0">
            <w:pPr>
              <w:ind w:right="173"/>
              <w:rPr>
                <w:rFonts w:cstheme="minorHAnsi"/>
                <w:sz w:val="16"/>
                <w:szCs w:val="16"/>
              </w:rPr>
            </w:pPr>
            <w:r w:rsidRPr="00525672">
              <w:rPr>
                <w:rFonts w:cstheme="minorHAnsi"/>
                <w:sz w:val="16"/>
                <w:szCs w:val="16"/>
              </w:rPr>
              <w:t xml:space="preserve">Gestandaardiseerde koppeling Zie: </w:t>
            </w:r>
            <w:hyperlink r:id="rId20" w:history="1">
              <w:r w:rsidR="00F43F2C">
                <w:rPr>
                  <w:rStyle w:val="Hyperlink"/>
                  <w:rFonts w:cstheme="minorHAnsi"/>
                  <w:sz w:val="16"/>
                  <w:szCs w:val="16"/>
                </w:rPr>
                <w:t>https://mbodigitaal.nl/programmas/archief-programmas/vroegtijdige-aanmelding/</w:t>
              </w:r>
            </w:hyperlink>
            <w:r w:rsidRPr="00525672">
              <w:rPr>
                <w:rFonts w:cstheme="minorHAnsi"/>
                <w:sz w:val="16"/>
                <w:szCs w:val="16"/>
              </w:rPr>
              <w:t xml:space="preserve"> </w:t>
            </w:r>
          </w:p>
        </w:tc>
      </w:tr>
      <w:tr w:rsidR="00365FA5" w14:paraId="4CE53E84" w14:textId="77777777" w:rsidTr="00F96694">
        <w:trPr>
          <w:cantSplit/>
        </w:trPr>
        <w:tc>
          <w:tcPr>
            <w:tcW w:w="562" w:type="dxa"/>
            <w:shd w:val="clear" w:color="auto" w:fill="F57F80" w:themeFill="accent2" w:themeFillTint="99"/>
          </w:tcPr>
          <w:p w14:paraId="09776F36" w14:textId="77777777" w:rsidR="00365FA5" w:rsidRPr="00CC1F65" w:rsidRDefault="00365FA5" w:rsidP="00525672">
            <w:pPr>
              <w:pStyle w:val="Lijstalinea"/>
              <w:numPr>
                <w:ilvl w:val="0"/>
                <w:numId w:val="111"/>
              </w:numPr>
              <w:jc w:val="right"/>
              <w:rPr>
                <w:rFonts w:cstheme="minorHAnsi"/>
                <w:sz w:val="16"/>
                <w:szCs w:val="16"/>
              </w:rPr>
            </w:pPr>
          </w:p>
        </w:tc>
        <w:tc>
          <w:tcPr>
            <w:tcW w:w="1205" w:type="dxa"/>
          </w:tcPr>
          <w:p w14:paraId="45F21028" w14:textId="27F33E08" w:rsidR="00365FA5" w:rsidRPr="00525672" w:rsidRDefault="00365FA5" w:rsidP="00B90BD0">
            <w:pPr>
              <w:ind w:right="-9"/>
              <w:rPr>
                <w:rFonts w:cstheme="minorHAnsi"/>
                <w:sz w:val="16"/>
                <w:szCs w:val="16"/>
              </w:rPr>
            </w:pPr>
            <w:r>
              <w:rPr>
                <w:rFonts w:cstheme="minorHAnsi"/>
                <w:sz w:val="16"/>
                <w:szCs w:val="16"/>
              </w:rPr>
              <w:t>SIS</w:t>
            </w:r>
          </w:p>
        </w:tc>
        <w:tc>
          <w:tcPr>
            <w:tcW w:w="1205" w:type="dxa"/>
          </w:tcPr>
          <w:p w14:paraId="7262A871" w14:textId="33623B17" w:rsidR="00365FA5" w:rsidRPr="00525672" w:rsidRDefault="00365FA5" w:rsidP="00B90BD0">
            <w:pPr>
              <w:ind w:right="-40"/>
              <w:rPr>
                <w:rFonts w:cstheme="minorHAnsi"/>
                <w:sz w:val="16"/>
                <w:szCs w:val="16"/>
              </w:rPr>
            </w:pPr>
            <w:r>
              <w:rPr>
                <w:rFonts w:cstheme="minorHAnsi"/>
                <w:sz w:val="16"/>
                <w:szCs w:val="16"/>
              </w:rPr>
              <w:t>Kennisnet Nummer-voorziening</w:t>
            </w:r>
          </w:p>
        </w:tc>
        <w:tc>
          <w:tcPr>
            <w:tcW w:w="1843" w:type="dxa"/>
          </w:tcPr>
          <w:p w14:paraId="4DE4F60E" w14:textId="5A302C94" w:rsidR="00365FA5" w:rsidRPr="00525672" w:rsidRDefault="00365FA5" w:rsidP="00B90BD0">
            <w:pPr>
              <w:ind w:right="169"/>
              <w:rPr>
                <w:rFonts w:cstheme="minorHAnsi"/>
                <w:sz w:val="16"/>
                <w:szCs w:val="16"/>
              </w:rPr>
            </w:pPr>
            <w:r>
              <w:rPr>
                <w:rFonts w:cstheme="minorHAnsi"/>
                <w:sz w:val="16"/>
                <w:szCs w:val="16"/>
              </w:rPr>
              <w:t>Ophalen ECK-</w:t>
            </w:r>
            <w:proofErr w:type="spellStart"/>
            <w:r>
              <w:rPr>
                <w:rFonts w:cstheme="minorHAnsi"/>
                <w:sz w:val="16"/>
                <w:szCs w:val="16"/>
              </w:rPr>
              <w:t>id</w:t>
            </w:r>
            <w:proofErr w:type="spellEnd"/>
          </w:p>
        </w:tc>
        <w:tc>
          <w:tcPr>
            <w:tcW w:w="878" w:type="dxa"/>
          </w:tcPr>
          <w:p w14:paraId="63C04C6D" w14:textId="5820E6A0" w:rsidR="00365FA5" w:rsidRPr="00525672" w:rsidRDefault="00804812" w:rsidP="00B90BD0">
            <w:pPr>
              <w:rPr>
                <w:rFonts w:cstheme="minorHAnsi"/>
                <w:sz w:val="16"/>
                <w:szCs w:val="16"/>
              </w:rPr>
            </w:pPr>
            <w:r>
              <w:rPr>
                <w:rFonts w:cstheme="minorHAnsi"/>
                <w:sz w:val="16"/>
                <w:szCs w:val="16"/>
              </w:rPr>
              <w:t>Batch</w:t>
            </w:r>
          </w:p>
        </w:tc>
        <w:tc>
          <w:tcPr>
            <w:tcW w:w="2524" w:type="dxa"/>
          </w:tcPr>
          <w:p w14:paraId="6340ED87" w14:textId="3FDE1A6D" w:rsidR="00114DA9" w:rsidRPr="00525672" w:rsidRDefault="003821A7">
            <w:pPr>
              <w:ind w:right="173"/>
              <w:rPr>
                <w:rFonts w:cstheme="minorHAnsi"/>
                <w:sz w:val="16"/>
                <w:szCs w:val="16"/>
              </w:rPr>
            </w:pPr>
            <w:r>
              <w:rPr>
                <w:rFonts w:cstheme="minorHAnsi"/>
                <w:sz w:val="16"/>
                <w:szCs w:val="16"/>
              </w:rPr>
              <w:t>Gestandaardiseerde koppeling</w:t>
            </w:r>
            <w:r>
              <w:rPr>
                <w:rFonts w:cstheme="minorHAnsi"/>
                <w:sz w:val="16"/>
                <w:szCs w:val="16"/>
              </w:rPr>
              <w:br/>
            </w:r>
            <w:hyperlink r:id="rId21" w:history="1">
              <w:r w:rsidR="00114DA9" w:rsidRPr="007B366D">
                <w:rPr>
                  <w:rStyle w:val="Hyperlink"/>
                  <w:rFonts w:cstheme="minorHAnsi"/>
                  <w:sz w:val="16"/>
                  <w:szCs w:val="16"/>
                </w:rPr>
                <w:t>https://www.eck-id.nl/implementatie/documentatie</w:t>
              </w:r>
            </w:hyperlink>
          </w:p>
        </w:tc>
      </w:tr>
      <w:tr w:rsidR="001F0425" w14:paraId="0860DEAE" w14:textId="77777777" w:rsidTr="00F96694">
        <w:trPr>
          <w:cantSplit/>
        </w:trPr>
        <w:tc>
          <w:tcPr>
            <w:tcW w:w="562" w:type="dxa"/>
            <w:shd w:val="clear" w:color="auto" w:fill="F57F80" w:themeFill="accent2" w:themeFillTint="99"/>
          </w:tcPr>
          <w:p w14:paraId="17FECFEB" w14:textId="77777777" w:rsidR="001F0425" w:rsidRPr="00CC1F65" w:rsidRDefault="001F0425" w:rsidP="00525672">
            <w:pPr>
              <w:pStyle w:val="Lijstalinea"/>
              <w:numPr>
                <w:ilvl w:val="0"/>
                <w:numId w:val="111"/>
              </w:numPr>
              <w:jc w:val="right"/>
              <w:rPr>
                <w:rFonts w:cstheme="minorHAnsi"/>
                <w:sz w:val="16"/>
                <w:szCs w:val="16"/>
              </w:rPr>
            </w:pPr>
          </w:p>
        </w:tc>
        <w:tc>
          <w:tcPr>
            <w:tcW w:w="1205" w:type="dxa"/>
          </w:tcPr>
          <w:p w14:paraId="257B2A36" w14:textId="331975FF" w:rsidR="001F0425" w:rsidRDefault="001F0425" w:rsidP="00B90BD0">
            <w:pPr>
              <w:ind w:right="-9"/>
              <w:rPr>
                <w:rFonts w:cstheme="minorHAnsi"/>
                <w:sz w:val="16"/>
                <w:szCs w:val="16"/>
              </w:rPr>
            </w:pPr>
            <w:r>
              <w:rPr>
                <w:rFonts w:cstheme="minorHAnsi"/>
                <w:sz w:val="16"/>
                <w:szCs w:val="16"/>
              </w:rPr>
              <w:t>SIS</w:t>
            </w:r>
          </w:p>
        </w:tc>
        <w:tc>
          <w:tcPr>
            <w:tcW w:w="1205" w:type="dxa"/>
          </w:tcPr>
          <w:p w14:paraId="010F2A2B" w14:textId="32501954" w:rsidR="001F0425" w:rsidRDefault="001F0425" w:rsidP="00B90BD0">
            <w:pPr>
              <w:ind w:right="-40"/>
              <w:rPr>
                <w:rFonts w:cstheme="minorHAnsi"/>
                <w:sz w:val="16"/>
                <w:szCs w:val="16"/>
              </w:rPr>
            </w:pPr>
            <w:proofErr w:type="spellStart"/>
            <w:r>
              <w:rPr>
                <w:rFonts w:cstheme="minorHAnsi"/>
                <w:sz w:val="16"/>
                <w:szCs w:val="16"/>
              </w:rPr>
              <w:t>Signhost</w:t>
            </w:r>
            <w:proofErr w:type="spellEnd"/>
            <w:r w:rsidR="004A2009">
              <w:rPr>
                <w:rFonts w:cstheme="minorHAnsi"/>
                <w:sz w:val="16"/>
                <w:szCs w:val="16"/>
              </w:rPr>
              <w:br/>
            </w:r>
          </w:p>
        </w:tc>
        <w:tc>
          <w:tcPr>
            <w:tcW w:w="1843" w:type="dxa"/>
          </w:tcPr>
          <w:p w14:paraId="3DD17136" w14:textId="6C66FB7C" w:rsidR="001F0425" w:rsidRDefault="004A2009" w:rsidP="00B90BD0">
            <w:pPr>
              <w:ind w:right="169"/>
              <w:rPr>
                <w:rFonts w:cstheme="minorHAnsi"/>
                <w:sz w:val="16"/>
                <w:szCs w:val="16"/>
              </w:rPr>
            </w:pPr>
            <w:r>
              <w:rPr>
                <w:rFonts w:cstheme="minorHAnsi"/>
                <w:sz w:val="16"/>
                <w:szCs w:val="16"/>
              </w:rPr>
              <w:t>Ondertekenen van documenten</w:t>
            </w:r>
          </w:p>
        </w:tc>
        <w:tc>
          <w:tcPr>
            <w:tcW w:w="878" w:type="dxa"/>
          </w:tcPr>
          <w:p w14:paraId="26F10A4C" w14:textId="238BC9C4" w:rsidR="001F0425" w:rsidRDefault="00CC254B" w:rsidP="00B90BD0">
            <w:pPr>
              <w:rPr>
                <w:rFonts w:cstheme="minorHAnsi"/>
                <w:sz w:val="16"/>
                <w:szCs w:val="16"/>
              </w:rPr>
            </w:pPr>
            <w:proofErr w:type="spellStart"/>
            <w:r>
              <w:rPr>
                <w:rFonts w:cstheme="minorHAnsi"/>
                <w:sz w:val="16"/>
                <w:szCs w:val="16"/>
              </w:rPr>
              <w:t>Batchj</w:t>
            </w:r>
            <w:proofErr w:type="spellEnd"/>
          </w:p>
        </w:tc>
        <w:tc>
          <w:tcPr>
            <w:tcW w:w="2524" w:type="dxa"/>
          </w:tcPr>
          <w:p w14:paraId="0824D736" w14:textId="77777777" w:rsidR="001F0425" w:rsidRDefault="001F0425" w:rsidP="00114DA9">
            <w:pPr>
              <w:ind w:right="173"/>
              <w:rPr>
                <w:rFonts w:cstheme="minorHAnsi"/>
                <w:sz w:val="16"/>
                <w:szCs w:val="16"/>
              </w:rPr>
            </w:pPr>
          </w:p>
        </w:tc>
      </w:tr>
      <w:tr w:rsidR="00B90BD0" w14:paraId="66216289" w14:textId="77777777" w:rsidTr="009C13F2">
        <w:trPr>
          <w:cantSplit/>
        </w:trPr>
        <w:tc>
          <w:tcPr>
            <w:tcW w:w="562" w:type="dxa"/>
            <w:shd w:val="clear" w:color="auto" w:fill="F57F80" w:themeFill="accent2" w:themeFillTint="99"/>
          </w:tcPr>
          <w:p w14:paraId="2B6EBD46" w14:textId="6A0B5F04" w:rsidR="00B90BD0" w:rsidRPr="00CC1F65" w:rsidRDefault="00B90BD0" w:rsidP="00525672">
            <w:pPr>
              <w:pStyle w:val="Lijstalinea"/>
              <w:numPr>
                <w:ilvl w:val="0"/>
                <w:numId w:val="111"/>
              </w:numPr>
              <w:jc w:val="right"/>
              <w:rPr>
                <w:rFonts w:cstheme="minorHAnsi"/>
                <w:sz w:val="16"/>
                <w:szCs w:val="16"/>
              </w:rPr>
            </w:pPr>
          </w:p>
        </w:tc>
        <w:tc>
          <w:tcPr>
            <w:tcW w:w="1205" w:type="dxa"/>
          </w:tcPr>
          <w:p w14:paraId="526001FE" w14:textId="77777777" w:rsidR="00B90BD0" w:rsidRPr="00525672" w:rsidRDefault="00B90BD0" w:rsidP="00B90BD0">
            <w:pPr>
              <w:ind w:right="-9"/>
              <w:rPr>
                <w:rFonts w:cstheme="minorHAnsi"/>
                <w:sz w:val="16"/>
                <w:szCs w:val="16"/>
              </w:rPr>
            </w:pPr>
            <w:r w:rsidRPr="00525672">
              <w:rPr>
                <w:rFonts w:cstheme="minorHAnsi"/>
                <w:sz w:val="16"/>
                <w:szCs w:val="16"/>
              </w:rPr>
              <w:t>SIS</w:t>
            </w:r>
          </w:p>
        </w:tc>
        <w:tc>
          <w:tcPr>
            <w:tcW w:w="1205" w:type="dxa"/>
          </w:tcPr>
          <w:p w14:paraId="483945C3" w14:textId="5149111E" w:rsidR="00B90BD0" w:rsidRPr="00525672" w:rsidRDefault="00B90BD0" w:rsidP="00B90BD0">
            <w:pPr>
              <w:ind w:right="-40"/>
              <w:rPr>
                <w:rFonts w:cstheme="minorHAnsi"/>
                <w:sz w:val="16"/>
                <w:szCs w:val="16"/>
              </w:rPr>
            </w:pPr>
            <w:r w:rsidRPr="00525672">
              <w:rPr>
                <w:rFonts w:cstheme="minorHAnsi"/>
                <w:sz w:val="16"/>
                <w:szCs w:val="16"/>
              </w:rPr>
              <w:t>DUO (</w:t>
            </w:r>
            <w:r>
              <w:rPr>
                <w:rFonts w:cstheme="minorHAnsi"/>
                <w:sz w:val="16"/>
                <w:szCs w:val="16"/>
              </w:rPr>
              <w:t>ROD</w:t>
            </w:r>
            <w:r w:rsidRPr="00525672">
              <w:rPr>
                <w:rFonts w:cstheme="minorHAnsi"/>
                <w:sz w:val="16"/>
                <w:szCs w:val="16"/>
              </w:rPr>
              <w:t>)</w:t>
            </w:r>
          </w:p>
        </w:tc>
        <w:tc>
          <w:tcPr>
            <w:tcW w:w="1843" w:type="dxa"/>
          </w:tcPr>
          <w:p w14:paraId="58363789" w14:textId="7B227E9E" w:rsidR="00B90BD0" w:rsidRPr="00525672" w:rsidRDefault="00B90BD0" w:rsidP="00B90BD0">
            <w:pPr>
              <w:ind w:right="169"/>
              <w:rPr>
                <w:rFonts w:cstheme="minorHAnsi"/>
                <w:sz w:val="16"/>
                <w:szCs w:val="16"/>
              </w:rPr>
            </w:pPr>
            <w:r w:rsidRPr="00525672">
              <w:rPr>
                <w:rFonts w:cstheme="minorHAnsi"/>
                <w:sz w:val="16"/>
                <w:szCs w:val="16"/>
              </w:rPr>
              <w:t>Bekostigings</w:t>
            </w:r>
            <w:r>
              <w:rPr>
                <w:rFonts w:cstheme="minorHAnsi"/>
                <w:sz w:val="16"/>
                <w:szCs w:val="16"/>
              </w:rPr>
              <w:t>-</w:t>
            </w:r>
            <w:r w:rsidRPr="00525672">
              <w:rPr>
                <w:rFonts w:cstheme="minorHAnsi"/>
                <w:sz w:val="16"/>
                <w:szCs w:val="16"/>
              </w:rPr>
              <w:t>relevante informatie</w:t>
            </w:r>
          </w:p>
          <w:p w14:paraId="32FD599D" w14:textId="77777777" w:rsidR="00B90BD0" w:rsidRPr="00525672" w:rsidRDefault="00B90BD0" w:rsidP="00B90BD0">
            <w:pPr>
              <w:ind w:right="169"/>
              <w:rPr>
                <w:rFonts w:cstheme="minorHAnsi"/>
                <w:sz w:val="16"/>
                <w:szCs w:val="16"/>
              </w:rPr>
            </w:pPr>
            <w:r w:rsidRPr="00525672">
              <w:rPr>
                <w:rFonts w:cstheme="minorHAnsi"/>
                <w:sz w:val="16"/>
                <w:szCs w:val="16"/>
              </w:rPr>
              <w:t>Diploma’s</w:t>
            </w:r>
          </w:p>
        </w:tc>
        <w:tc>
          <w:tcPr>
            <w:tcW w:w="878" w:type="dxa"/>
          </w:tcPr>
          <w:p w14:paraId="3C63A384" w14:textId="77777777" w:rsidR="00B90BD0" w:rsidRPr="00525672" w:rsidRDefault="00B90BD0" w:rsidP="00B90BD0">
            <w:pPr>
              <w:rPr>
                <w:rFonts w:cstheme="minorHAnsi"/>
                <w:sz w:val="16"/>
                <w:szCs w:val="16"/>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tcPr>
          <w:p w14:paraId="5584E3BB" w14:textId="46A89AD8" w:rsidR="00B90BD0" w:rsidRPr="00525672" w:rsidRDefault="00B90BD0" w:rsidP="00B90BD0">
            <w:pPr>
              <w:ind w:right="173"/>
              <w:rPr>
                <w:rFonts w:cstheme="minorHAnsi"/>
                <w:sz w:val="16"/>
                <w:szCs w:val="16"/>
              </w:rPr>
            </w:pPr>
            <w:r w:rsidRPr="00525672">
              <w:rPr>
                <w:rFonts w:cstheme="minorHAnsi"/>
                <w:sz w:val="16"/>
                <w:szCs w:val="16"/>
              </w:rPr>
              <w:t xml:space="preserve">Gestandaardiseerde koppeling Zie: </w:t>
            </w:r>
            <w:hyperlink r:id="rId22" w:history="1">
              <w:r w:rsidRPr="00525672">
                <w:rPr>
                  <w:rStyle w:val="Hyperlink"/>
                  <w:rFonts w:cstheme="minorHAnsi"/>
                  <w:sz w:val="16"/>
                  <w:szCs w:val="16"/>
                </w:rPr>
                <w:t>https://duo.nl/zakelijk/middelbaar-beroepsonderwijs/studentenadministratie/uitwisselen-met-bron-nw.jsp</w:t>
              </w:r>
            </w:hyperlink>
          </w:p>
        </w:tc>
      </w:tr>
      <w:tr w:rsidR="00B90BD0" w:rsidRPr="00710C73" w14:paraId="26107294" w14:textId="77777777" w:rsidTr="009C13F2">
        <w:trPr>
          <w:cantSplit/>
        </w:trPr>
        <w:tc>
          <w:tcPr>
            <w:tcW w:w="562" w:type="dxa"/>
            <w:shd w:val="clear" w:color="auto" w:fill="BD92DE"/>
          </w:tcPr>
          <w:p w14:paraId="29CE074D" w14:textId="77777777" w:rsidR="00B90BD0" w:rsidRPr="009C13F2" w:rsidRDefault="00B90BD0" w:rsidP="00525672">
            <w:pPr>
              <w:pStyle w:val="Lijstalinea"/>
              <w:numPr>
                <w:ilvl w:val="0"/>
                <w:numId w:val="111"/>
              </w:numPr>
              <w:jc w:val="right"/>
              <w:rPr>
                <w:rFonts w:cstheme="minorHAnsi"/>
                <w:sz w:val="16"/>
                <w:szCs w:val="16"/>
              </w:rPr>
            </w:pPr>
          </w:p>
        </w:tc>
        <w:tc>
          <w:tcPr>
            <w:tcW w:w="1205" w:type="dxa"/>
          </w:tcPr>
          <w:p w14:paraId="5FFACD2B" w14:textId="77777777" w:rsidR="00B90BD0" w:rsidRPr="00525672" w:rsidRDefault="00B90BD0" w:rsidP="00B90BD0">
            <w:pPr>
              <w:ind w:right="-9"/>
              <w:rPr>
                <w:rFonts w:cstheme="minorHAnsi"/>
                <w:sz w:val="16"/>
                <w:szCs w:val="16"/>
              </w:rPr>
            </w:pPr>
            <w:r w:rsidRPr="00525672">
              <w:rPr>
                <w:rFonts w:cstheme="minorHAnsi"/>
                <w:sz w:val="16"/>
                <w:szCs w:val="16"/>
              </w:rPr>
              <w:t>SIS</w:t>
            </w:r>
          </w:p>
        </w:tc>
        <w:tc>
          <w:tcPr>
            <w:tcW w:w="1205" w:type="dxa"/>
          </w:tcPr>
          <w:p w14:paraId="339DCD4E" w14:textId="319B848E" w:rsidR="00B90BD0" w:rsidRPr="00525672" w:rsidRDefault="00B90BD0" w:rsidP="00B90BD0">
            <w:pPr>
              <w:ind w:right="-40"/>
              <w:rPr>
                <w:rFonts w:cstheme="minorHAnsi"/>
                <w:sz w:val="16"/>
                <w:szCs w:val="16"/>
              </w:rPr>
            </w:pPr>
            <w:r w:rsidRPr="00525672">
              <w:rPr>
                <w:rFonts w:cstheme="minorHAnsi"/>
                <w:sz w:val="16"/>
                <w:szCs w:val="16"/>
              </w:rPr>
              <w:t>DUO (verzuim</w:t>
            </w:r>
            <w:r>
              <w:rPr>
                <w:rFonts w:cstheme="minorHAnsi"/>
                <w:sz w:val="16"/>
                <w:szCs w:val="16"/>
              </w:rPr>
              <w:t>-</w:t>
            </w:r>
            <w:r w:rsidRPr="00525672">
              <w:rPr>
                <w:rFonts w:cstheme="minorHAnsi"/>
                <w:sz w:val="16"/>
                <w:szCs w:val="16"/>
              </w:rPr>
              <w:t>register)</w:t>
            </w:r>
          </w:p>
        </w:tc>
        <w:tc>
          <w:tcPr>
            <w:tcW w:w="1843" w:type="dxa"/>
          </w:tcPr>
          <w:p w14:paraId="47D9E547" w14:textId="77777777" w:rsidR="00B90BD0" w:rsidRPr="00525672" w:rsidRDefault="00B90BD0" w:rsidP="00B90BD0">
            <w:pPr>
              <w:ind w:right="169"/>
              <w:rPr>
                <w:rFonts w:cstheme="minorHAnsi"/>
                <w:sz w:val="16"/>
                <w:szCs w:val="16"/>
              </w:rPr>
            </w:pPr>
            <w:r w:rsidRPr="00525672">
              <w:rPr>
                <w:rFonts w:cstheme="minorHAnsi"/>
                <w:sz w:val="16"/>
                <w:szCs w:val="16"/>
              </w:rPr>
              <w:t>Verzuimmeldingen</w:t>
            </w:r>
          </w:p>
        </w:tc>
        <w:tc>
          <w:tcPr>
            <w:tcW w:w="878" w:type="dxa"/>
          </w:tcPr>
          <w:p w14:paraId="0D3DBAA0" w14:textId="77777777" w:rsidR="00B90BD0" w:rsidRPr="00525672" w:rsidRDefault="00B90BD0" w:rsidP="00B90BD0">
            <w:pPr>
              <w:rPr>
                <w:rFonts w:cstheme="minorHAnsi"/>
                <w:sz w:val="16"/>
                <w:szCs w:val="16"/>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tcPr>
          <w:p w14:paraId="142D39D6" w14:textId="4D4922BD" w:rsidR="00B90BD0" w:rsidRPr="00525672" w:rsidRDefault="00B90BD0" w:rsidP="00B90BD0">
            <w:pPr>
              <w:ind w:right="173"/>
              <w:rPr>
                <w:rFonts w:cstheme="minorHAnsi"/>
                <w:sz w:val="16"/>
                <w:szCs w:val="16"/>
                <w:highlight w:val="yellow"/>
              </w:rPr>
            </w:pPr>
            <w:r w:rsidRPr="00525672">
              <w:rPr>
                <w:rFonts w:cstheme="minorHAnsi"/>
                <w:sz w:val="16"/>
                <w:szCs w:val="16"/>
              </w:rPr>
              <w:t xml:space="preserve">Gestandaardiseerde koppeling  Zie machinekoppeling op: </w:t>
            </w:r>
            <w:hyperlink r:id="rId23" w:history="1">
              <w:r w:rsidRPr="00525672">
                <w:rPr>
                  <w:rStyle w:val="Hyperlink"/>
                  <w:rFonts w:cstheme="minorHAnsi"/>
                  <w:sz w:val="16"/>
                  <w:szCs w:val="16"/>
                </w:rPr>
                <w:t>https://duo.nl/zakelijk/middelbaar-beroepsonderwijs/verzuim/verzuimloket-gebruiken.jsp</w:t>
              </w:r>
            </w:hyperlink>
          </w:p>
        </w:tc>
      </w:tr>
      <w:tr w:rsidR="00B90BD0" w14:paraId="5947A277" w14:textId="77777777" w:rsidTr="009C13F2">
        <w:trPr>
          <w:cantSplit/>
        </w:trPr>
        <w:tc>
          <w:tcPr>
            <w:tcW w:w="562" w:type="dxa"/>
            <w:shd w:val="clear" w:color="auto" w:fill="F57F80" w:themeFill="accent2" w:themeFillTint="99"/>
          </w:tcPr>
          <w:p w14:paraId="60085535" w14:textId="77777777" w:rsidR="00B90BD0" w:rsidRPr="00CC1F65" w:rsidRDefault="00B90BD0" w:rsidP="00525672">
            <w:pPr>
              <w:pStyle w:val="Lijstalinea"/>
              <w:numPr>
                <w:ilvl w:val="0"/>
                <w:numId w:val="111"/>
              </w:numPr>
              <w:jc w:val="right"/>
              <w:rPr>
                <w:rFonts w:cstheme="minorHAnsi"/>
                <w:sz w:val="16"/>
                <w:szCs w:val="16"/>
              </w:rPr>
            </w:pPr>
          </w:p>
        </w:tc>
        <w:tc>
          <w:tcPr>
            <w:tcW w:w="1205" w:type="dxa"/>
          </w:tcPr>
          <w:p w14:paraId="3AB9A9FF" w14:textId="77777777" w:rsidR="00B90BD0" w:rsidRPr="00525672" w:rsidRDefault="00B90BD0" w:rsidP="00B90BD0">
            <w:pPr>
              <w:ind w:right="-9"/>
              <w:rPr>
                <w:rFonts w:cstheme="minorHAnsi"/>
                <w:sz w:val="16"/>
                <w:szCs w:val="16"/>
              </w:rPr>
            </w:pPr>
            <w:r w:rsidRPr="00525672">
              <w:rPr>
                <w:rFonts w:cstheme="minorHAnsi"/>
                <w:sz w:val="16"/>
                <w:szCs w:val="16"/>
              </w:rPr>
              <w:t>SIS</w:t>
            </w:r>
          </w:p>
        </w:tc>
        <w:tc>
          <w:tcPr>
            <w:tcW w:w="1205" w:type="dxa"/>
          </w:tcPr>
          <w:p w14:paraId="7FBB6A02" w14:textId="77777777" w:rsidR="00B90BD0" w:rsidRPr="00525672" w:rsidRDefault="00B90BD0" w:rsidP="00B90BD0">
            <w:pPr>
              <w:ind w:right="-40"/>
              <w:rPr>
                <w:rFonts w:cstheme="minorHAnsi"/>
                <w:sz w:val="16"/>
                <w:szCs w:val="16"/>
              </w:rPr>
            </w:pPr>
            <w:r w:rsidRPr="00525672">
              <w:rPr>
                <w:rFonts w:cstheme="minorHAnsi"/>
                <w:sz w:val="16"/>
                <w:szCs w:val="16"/>
              </w:rPr>
              <w:t>DUO (RIO)</w:t>
            </w:r>
          </w:p>
          <w:p w14:paraId="53DECEC7" w14:textId="77777777" w:rsidR="00B90BD0" w:rsidRPr="00525672" w:rsidRDefault="00B90BD0" w:rsidP="00B90BD0">
            <w:pPr>
              <w:ind w:right="-40"/>
              <w:rPr>
                <w:rFonts w:cstheme="minorHAnsi"/>
                <w:sz w:val="16"/>
                <w:szCs w:val="16"/>
              </w:rPr>
            </w:pPr>
          </w:p>
        </w:tc>
        <w:tc>
          <w:tcPr>
            <w:tcW w:w="1843" w:type="dxa"/>
          </w:tcPr>
          <w:p w14:paraId="25AF9278" w14:textId="77777777" w:rsidR="00B90BD0" w:rsidRPr="00525672" w:rsidRDefault="00B90BD0" w:rsidP="00B90BD0">
            <w:pPr>
              <w:ind w:right="169"/>
              <w:rPr>
                <w:rFonts w:cstheme="minorHAnsi"/>
                <w:sz w:val="16"/>
                <w:szCs w:val="16"/>
              </w:rPr>
            </w:pPr>
            <w:r w:rsidRPr="00525672">
              <w:rPr>
                <w:rFonts w:cstheme="minorHAnsi"/>
                <w:sz w:val="16"/>
                <w:szCs w:val="16"/>
              </w:rPr>
              <w:t>Onderwijscatalogus</w:t>
            </w:r>
          </w:p>
        </w:tc>
        <w:tc>
          <w:tcPr>
            <w:tcW w:w="878" w:type="dxa"/>
          </w:tcPr>
          <w:p w14:paraId="5B92C7D4" w14:textId="77777777" w:rsidR="00B90BD0" w:rsidRPr="00525672" w:rsidRDefault="00B90BD0" w:rsidP="00B90BD0">
            <w:pPr>
              <w:rPr>
                <w:rFonts w:cstheme="minorHAnsi"/>
                <w:sz w:val="16"/>
                <w:szCs w:val="16"/>
              </w:rPr>
            </w:pPr>
            <w:proofErr w:type="spellStart"/>
            <w:r w:rsidRPr="00525672">
              <w:rPr>
                <w:rFonts w:cstheme="minorHAnsi"/>
                <w:sz w:val="16"/>
                <w:szCs w:val="16"/>
              </w:rPr>
              <w:t>n.b.</w:t>
            </w:r>
            <w:proofErr w:type="spellEnd"/>
          </w:p>
        </w:tc>
        <w:tc>
          <w:tcPr>
            <w:tcW w:w="2524" w:type="dxa"/>
          </w:tcPr>
          <w:p w14:paraId="2908FFBC" w14:textId="09C69770" w:rsidR="00B90BD0" w:rsidRPr="00525672" w:rsidRDefault="00B90BD0" w:rsidP="00B90BD0">
            <w:pPr>
              <w:ind w:right="173"/>
              <w:rPr>
                <w:rFonts w:cstheme="minorHAnsi"/>
                <w:sz w:val="16"/>
                <w:szCs w:val="16"/>
              </w:rPr>
            </w:pPr>
            <w:r w:rsidRPr="00525672">
              <w:rPr>
                <w:rFonts w:cstheme="minorHAnsi"/>
                <w:sz w:val="16"/>
                <w:szCs w:val="16"/>
              </w:rPr>
              <w:t xml:space="preserve">Gestandaardiseerde koppeling  Zie </w:t>
            </w:r>
            <w:hyperlink r:id="rId24" w:history="1">
              <w:r w:rsidRPr="00525672">
                <w:rPr>
                  <w:rStyle w:val="Hyperlink"/>
                  <w:rFonts w:cstheme="minorHAnsi"/>
                  <w:sz w:val="16"/>
                  <w:szCs w:val="16"/>
                </w:rPr>
                <w:t>https://www.rio-onderwijs.nl/</w:t>
              </w:r>
            </w:hyperlink>
          </w:p>
        </w:tc>
      </w:tr>
      <w:tr w:rsidR="00631FB0" w:rsidRPr="00526677" w14:paraId="234967D6" w14:textId="77777777" w:rsidTr="005B4412">
        <w:trPr>
          <w:cantSplit/>
        </w:trPr>
        <w:tc>
          <w:tcPr>
            <w:tcW w:w="562" w:type="dxa"/>
            <w:shd w:val="clear" w:color="auto" w:fill="00B0F0"/>
          </w:tcPr>
          <w:p w14:paraId="2C30A0E6" w14:textId="7560619D" w:rsidR="00631FB0" w:rsidRPr="00CC1F65" w:rsidRDefault="00631FB0" w:rsidP="00631FB0">
            <w:pPr>
              <w:pStyle w:val="Lijstalinea"/>
              <w:numPr>
                <w:ilvl w:val="0"/>
                <w:numId w:val="111"/>
              </w:numPr>
              <w:jc w:val="right"/>
              <w:rPr>
                <w:rFonts w:cstheme="minorHAnsi"/>
                <w:sz w:val="16"/>
                <w:szCs w:val="16"/>
              </w:rPr>
            </w:pPr>
          </w:p>
        </w:tc>
        <w:tc>
          <w:tcPr>
            <w:tcW w:w="1205" w:type="dxa"/>
          </w:tcPr>
          <w:p w14:paraId="60996015" w14:textId="77777777" w:rsidR="00631FB0" w:rsidRPr="009C13F2" w:rsidRDefault="00631FB0" w:rsidP="00631FB0">
            <w:pPr>
              <w:ind w:right="-9"/>
              <w:rPr>
                <w:rFonts w:cstheme="minorHAnsi"/>
                <w:sz w:val="16"/>
                <w:szCs w:val="16"/>
              </w:rPr>
            </w:pPr>
            <w:r w:rsidRPr="009C13F2">
              <w:rPr>
                <w:rFonts w:cstheme="minorHAnsi"/>
                <w:sz w:val="16"/>
                <w:szCs w:val="16"/>
              </w:rPr>
              <w:t>SIS</w:t>
            </w:r>
          </w:p>
          <w:p w14:paraId="7707FF3C" w14:textId="77777777" w:rsidR="00631FB0" w:rsidRPr="009C13F2" w:rsidRDefault="00631FB0" w:rsidP="00631FB0">
            <w:pPr>
              <w:ind w:right="-9"/>
              <w:rPr>
                <w:rFonts w:cstheme="minorHAnsi"/>
                <w:sz w:val="16"/>
                <w:szCs w:val="16"/>
              </w:rPr>
            </w:pPr>
          </w:p>
        </w:tc>
        <w:tc>
          <w:tcPr>
            <w:tcW w:w="1205" w:type="dxa"/>
          </w:tcPr>
          <w:p w14:paraId="08D7996F" w14:textId="43104988" w:rsidR="00631FB0" w:rsidRPr="009C13F2" w:rsidRDefault="00631FB0" w:rsidP="00631FB0">
            <w:pPr>
              <w:ind w:right="-40"/>
              <w:rPr>
                <w:rFonts w:cstheme="minorHAnsi"/>
                <w:sz w:val="16"/>
                <w:szCs w:val="16"/>
              </w:rPr>
            </w:pPr>
            <w:r w:rsidRPr="009C13F2">
              <w:rPr>
                <w:rFonts w:cstheme="minorHAnsi"/>
                <w:sz w:val="16"/>
                <w:szCs w:val="16"/>
              </w:rPr>
              <w:t>MIP via KW1C Datalaag</w:t>
            </w:r>
          </w:p>
        </w:tc>
        <w:tc>
          <w:tcPr>
            <w:tcW w:w="1843" w:type="dxa"/>
          </w:tcPr>
          <w:p w14:paraId="5225FBE2" w14:textId="77777777" w:rsidR="00631FB0" w:rsidRPr="009C13F2" w:rsidRDefault="00631FB0" w:rsidP="00631FB0">
            <w:pPr>
              <w:ind w:right="169"/>
              <w:rPr>
                <w:rFonts w:cstheme="minorHAnsi"/>
                <w:sz w:val="16"/>
                <w:szCs w:val="16"/>
              </w:rPr>
            </w:pPr>
            <w:r w:rsidRPr="009C13F2">
              <w:rPr>
                <w:rFonts w:cstheme="minorHAnsi"/>
                <w:sz w:val="16"/>
                <w:szCs w:val="16"/>
              </w:rPr>
              <w:t>Alle (ETL)</w:t>
            </w:r>
          </w:p>
        </w:tc>
        <w:tc>
          <w:tcPr>
            <w:tcW w:w="878" w:type="dxa"/>
          </w:tcPr>
          <w:p w14:paraId="163CEEA9" w14:textId="14247E05" w:rsidR="00631FB0" w:rsidRPr="00525672" w:rsidRDefault="00631FB0" w:rsidP="00631FB0">
            <w:pPr>
              <w:rPr>
                <w:rFonts w:cstheme="minorHAnsi"/>
                <w:sz w:val="16"/>
                <w:szCs w:val="16"/>
                <w:highlight w:val="yellow"/>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shd w:val="clear" w:color="auto" w:fill="00B0F0"/>
          </w:tcPr>
          <w:p w14:paraId="3A9C8FE7" w14:textId="5703516B" w:rsidR="00631FB0" w:rsidRPr="00525672" w:rsidRDefault="00631FB0" w:rsidP="00631FB0">
            <w:pPr>
              <w:ind w:right="173"/>
              <w:rPr>
                <w:rFonts w:cstheme="minorHAnsi"/>
                <w:sz w:val="16"/>
                <w:szCs w:val="16"/>
                <w:highlight w:val="yellow"/>
              </w:rPr>
            </w:pPr>
            <w:r>
              <w:rPr>
                <w:rFonts w:cstheme="minorHAnsi"/>
                <w:sz w:val="16"/>
                <w:szCs w:val="16"/>
              </w:rPr>
              <w:t>Op basis van replicatie in KW1C Datalaag</w:t>
            </w:r>
          </w:p>
        </w:tc>
      </w:tr>
      <w:tr w:rsidR="00631FB0" w14:paraId="1E73AB3F" w14:textId="77777777" w:rsidTr="009C13F2">
        <w:trPr>
          <w:cantSplit/>
        </w:trPr>
        <w:tc>
          <w:tcPr>
            <w:tcW w:w="562" w:type="dxa"/>
            <w:shd w:val="clear" w:color="auto" w:fill="F57F80" w:themeFill="accent2" w:themeFillTint="99"/>
          </w:tcPr>
          <w:p w14:paraId="52214B31" w14:textId="13CD9CFA" w:rsidR="00631FB0" w:rsidRPr="00CC1F65" w:rsidRDefault="00631FB0" w:rsidP="00631FB0">
            <w:pPr>
              <w:pStyle w:val="Lijstalinea"/>
              <w:numPr>
                <w:ilvl w:val="0"/>
                <w:numId w:val="111"/>
              </w:numPr>
              <w:jc w:val="right"/>
              <w:rPr>
                <w:rFonts w:cstheme="minorHAnsi"/>
                <w:sz w:val="16"/>
                <w:szCs w:val="16"/>
              </w:rPr>
            </w:pPr>
          </w:p>
        </w:tc>
        <w:tc>
          <w:tcPr>
            <w:tcW w:w="1205" w:type="dxa"/>
          </w:tcPr>
          <w:p w14:paraId="624E7775" w14:textId="77777777" w:rsidR="00631FB0" w:rsidRPr="00525672" w:rsidRDefault="00631FB0" w:rsidP="00631FB0">
            <w:pPr>
              <w:ind w:right="-9"/>
              <w:rPr>
                <w:rFonts w:cstheme="minorHAnsi"/>
                <w:sz w:val="16"/>
                <w:szCs w:val="16"/>
              </w:rPr>
            </w:pPr>
            <w:r w:rsidRPr="00525672">
              <w:rPr>
                <w:rFonts w:cstheme="minorHAnsi"/>
                <w:sz w:val="16"/>
                <w:szCs w:val="16"/>
              </w:rPr>
              <w:t>SIS</w:t>
            </w:r>
          </w:p>
        </w:tc>
        <w:tc>
          <w:tcPr>
            <w:tcW w:w="1205" w:type="dxa"/>
          </w:tcPr>
          <w:p w14:paraId="7749A97A" w14:textId="38A18C64" w:rsidR="00631FB0" w:rsidRPr="00525672" w:rsidRDefault="00631FB0" w:rsidP="00631FB0">
            <w:pPr>
              <w:ind w:right="-40"/>
              <w:rPr>
                <w:rFonts w:cstheme="minorHAnsi"/>
                <w:sz w:val="16"/>
                <w:szCs w:val="16"/>
              </w:rPr>
            </w:pPr>
            <w:r w:rsidRPr="00525672">
              <w:rPr>
                <w:rFonts w:cstheme="minorHAnsi"/>
                <w:sz w:val="16"/>
                <w:szCs w:val="16"/>
              </w:rPr>
              <w:t>DMS</w:t>
            </w:r>
            <w:r>
              <w:rPr>
                <w:rFonts w:cstheme="minorHAnsi"/>
                <w:sz w:val="16"/>
                <w:szCs w:val="16"/>
              </w:rPr>
              <w:t xml:space="preserve"> </w:t>
            </w:r>
          </w:p>
        </w:tc>
        <w:tc>
          <w:tcPr>
            <w:tcW w:w="1843" w:type="dxa"/>
          </w:tcPr>
          <w:p w14:paraId="5FF7B5B0" w14:textId="77777777" w:rsidR="00631FB0" w:rsidRPr="00525672" w:rsidRDefault="00631FB0" w:rsidP="00631FB0">
            <w:pPr>
              <w:ind w:right="169"/>
              <w:rPr>
                <w:rFonts w:cstheme="minorHAnsi"/>
                <w:sz w:val="16"/>
                <w:szCs w:val="16"/>
              </w:rPr>
            </w:pPr>
            <w:r w:rsidRPr="00525672">
              <w:rPr>
                <w:rFonts w:cstheme="minorHAnsi"/>
                <w:sz w:val="16"/>
                <w:szCs w:val="16"/>
              </w:rPr>
              <w:t>Verblijfsdocumenten</w:t>
            </w:r>
          </w:p>
          <w:p w14:paraId="3D021141" w14:textId="77777777" w:rsidR="00631FB0" w:rsidRPr="00525672" w:rsidRDefault="00631FB0" w:rsidP="00631FB0">
            <w:pPr>
              <w:ind w:right="169"/>
              <w:rPr>
                <w:rFonts w:cstheme="minorHAnsi"/>
                <w:sz w:val="16"/>
                <w:szCs w:val="16"/>
              </w:rPr>
            </w:pPr>
            <w:r w:rsidRPr="00525672">
              <w:rPr>
                <w:rFonts w:cstheme="minorHAnsi"/>
                <w:sz w:val="16"/>
                <w:szCs w:val="16"/>
              </w:rPr>
              <w:t>OOK</w:t>
            </w:r>
          </w:p>
          <w:p w14:paraId="135CCF2C" w14:textId="77777777" w:rsidR="00631FB0" w:rsidRPr="00525672" w:rsidRDefault="00631FB0" w:rsidP="00631FB0">
            <w:pPr>
              <w:ind w:right="169"/>
              <w:rPr>
                <w:rFonts w:cstheme="minorHAnsi"/>
                <w:sz w:val="16"/>
                <w:szCs w:val="16"/>
              </w:rPr>
            </w:pPr>
            <w:r w:rsidRPr="00525672">
              <w:rPr>
                <w:rFonts w:cstheme="minorHAnsi"/>
                <w:sz w:val="16"/>
                <w:szCs w:val="16"/>
              </w:rPr>
              <w:t>Opleidingsbladen</w:t>
            </w:r>
          </w:p>
          <w:p w14:paraId="6A847551" w14:textId="77777777" w:rsidR="00631FB0" w:rsidRPr="00525672" w:rsidRDefault="00631FB0" w:rsidP="00631FB0">
            <w:pPr>
              <w:ind w:right="169"/>
              <w:rPr>
                <w:rFonts w:cstheme="minorHAnsi"/>
                <w:sz w:val="16"/>
                <w:szCs w:val="16"/>
              </w:rPr>
            </w:pPr>
            <w:r w:rsidRPr="00525672">
              <w:rPr>
                <w:rFonts w:cstheme="minorHAnsi"/>
                <w:sz w:val="16"/>
                <w:szCs w:val="16"/>
              </w:rPr>
              <w:t>BPVO</w:t>
            </w:r>
          </w:p>
        </w:tc>
        <w:tc>
          <w:tcPr>
            <w:tcW w:w="878" w:type="dxa"/>
          </w:tcPr>
          <w:p w14:paraId="76959650" w14:textId="77777777" w:rsidR="00631FB0" w:rsidRPr="00525672" w:rsidRDefault="00631FB0" w:rsidP="00631FB0">
            <w:pPr>
              <w:rPr>
                <w:rFonts w:cstheme="minorHAnsi"/>
                <w:sz w:val="16"/>
                <w:szCs w:val="16"/>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tcPr>
          <w:p w14:paraId="63B47EDC" w14:textId="6154C96A" w:rsidR="00631FB0" w:rsidRPr="00525672" w:rsidRDefault="005A49AB" w:rsidP="00631FB0">
            <w:pPr>
              <w:ind w:right="173"/>
              <w:rPr>
                <w:rFonts w:cstheme="minorHAnsi"/>
                <w:sz w:val="16"/>
                <w:szCs w:val="16"/>
              </w:rPr>
            </w:pPr>
            <w:r>
              <w:rPr>
                <w:rFonts w:cstheme="minorHAnsi"/>
                <w:sz w:val="16"/>
                <w:szCs w:val="16"/>
              </w:rPr>
              <w:t xml:space="preserve">KW1C gebruikt </w:t>
            </w:r>
            <w:proofErr w:type="spellStart"/>
            <w:r w:rsidR="00631FB0">
              <w:rPr>
                <w:rFonts w:cstheme="minorHAnsi"/>
                <w:sz w:val="16"/>
                <w:szCs w:val="16"/>
              </w:rPr>
              <w:t>Therefore</w:t>
            </w:r>
            <w:proofErr w:type="spellEnd"/>
          </w:p>
        </w:tc>
      </w:tr>
      <w:tr w:rsidR="00631FB0" w14:paraId="5DAC6D68" w14:textId="77777777" w:rsidTr="009C13F2">
        <w:trPr>
          <w:cantSplit/>
        </w:trPr>
        <w:tc>
          <w:tcPr>
            <w:tcW w:w="562" w:type="dxa"/>
            <w:shd w:val="clear" w:color="auto" w:fill="00B050"/>
          </w:tcPr>
          <w:p w14:paraId="567D43E3" w14:textId="520BE6B4" w:rsidR="00631FB0" w:rsidRPr="00CC1F65" w:rsidRDefault="00631FB0" w:rsidP="00631FB0">
            <w:pPr>
              <w:pStyle w:val="Lijstalinea"/>
              <w:numPr>
                <w:ilvl w:val="0"/>
                <w:numId w:val="111"/>
              </w:numPr>
              <w:jc w:val="right"/>
              <w:rPr>
                <w:rFonts w:cstheme="minorHAnsi"/>
                <w:sz w:val="16"/>
                <w:szCs w:val="16"/>
              </w:rPr>
            </w:pPr>
          </w:p>
        </w:tc>
        <w:tc>
          <w:tcPr>
            <w:tcW w:w="1205" w:type="dxa"/>
          </w:tcPr>
          <w:p w14:paraId="1EA2378E" w14:textId="77777777" w:rsidR="00631FB0" w:rsidRPr="00525672" w:rsidRDefault="00631FB0" w:rsidP="00631FB0">
            <w:pPr>
              <w:ind w:right="-9"/>
              <w:rPr>
                <w:rFonts w:cstheme="minorHAnsi"/>
                <w:sz w:val="16"/>
                <w:szCs w:val="16"/>
              </w:rPr>
            </w:pPr>
            <w:r w:rsidRPr="00525672">
              <w:rPr>
                <w:rFonts w:cstheme="minorHAnsi"/>
                <w:sz w:val="16"/>
                <w:szCs w:val="16"/>
              </w:rPr>
              <w:t>SIS</w:t>
            </w:r>
          </w:p>
        </w:tc>
        <w:tc>
          <w:tcPr>
            <w:tcW w:w="1205" w:type="dxa"/>
          </w:tcPr>
          <w:p w14:paraId="5039FF21" w14:textId="77777777" w:rsidR="00631FB0" w:rsidRPr="00525672" w:rsidRDefault="00631FB0" w:rsidP="00631FB0">
            <w:pPr>
              <w:ind w:right="-40"/>
              <w:rPr>
                <w:rFonts w:cstheme="minorHAnsi"/>
                <w:sz w:val="16"/>
                <w:szCs w:val="16"/>
              </w:rPr>
            </w:pPr>
            <w:r w:rsidRPr="00525672">
              <w:rPr>
                <w:rFonts w:cstheme="minorHAnsi"/>
                <w:sz w:val="16"/>
                <w:szCs w:val="16"/>
              </w:rPr>
              <w:t>CRM</w:t>
            </w:r>
          </w:p>
        </w:tc>
        <w:tc>
          <w:tcPr>
            <w:tcW w:w="1843" w:type="dxa"/>
          </w:tcPr>
          <w:p w14:paraId="5BFD65D6" w14:textId="77777777" w:rsidR="00631FB0" w:rsidRPr="00525672" w:rsidRDefault="00631FB0" w:rsidP="00631FB0">
            <w:pPr>
              <w:ind w:right="169"/>
              <w:rPr>
                <w:rFonts w:cstheme="minorHAnsi"/>
                <w:sz w:val="16"/>
                <w:szCs w:val="16"/>
              </w:rPr>
            </w:pPr>
            <w:r w:rsidRPr="00525672">
              <w:rPr>
                <w:rFonts w:cstheme="minorHAnsi"/>
                <w:sz w:val="16"/>
                <w:szCs w:val="16"/>
              </w:rPr>
              <w:t>Aanmeldingen</w:t>
            </w:r>
          </w:p>
        </w:tc>
        <w:tc>
          <w:tcPr>
            <w:tcW w:w="878" w:type="dxa"/>
          </w:tcPr>
          <w:p w14:paraId="23389C35" w14:textId="77777777" w:rsidR="00631FB0" w:rsidRPr="00525672" w:rsidRDefault="00631FB0" w:rsidP="00631FB0">
            <w:pPr>
              <w:rPr>
                <w:rFonts w:cstheme="minorHAnsi"/>
                <w:sz w:val="16"/>
                <w:szCs w:val="16"/>
              </w:rPr>
            </w:pPr>
            <w:proofErr w:type="spellStart"/>
            <w:r w:rsidRPr="00525672">
              <w:rPr>
                <w:rFonts w:cstheme="minorHAnsi"/>
                <w:sz w:val="16"/>
                <w:szCs w:val="16"/>
              </w:rPr>
              <w:t>n.b.</w:t>
            </w:r>
            <w:proofErr w:type="spellEnd"/>
          </w:p>
        </w:tc>
        <w:tc>
          <w:tcPr>
            <w:tcW w:w="2524" w:type="dxa"/>
          </w:tcPr>
          <w:p w14:paraId="4DCD7272" w14:textId="77777777" w:rsidR="00631FB0" w:rsidRPr="00525672" w:rsidRDefault="00631FB0" w:rsidP="00631FB0">
            <w:pPr>
              <w:ind w:right="173"/>
              <w:rPr>
                <w:rFonts w:cstheme="minorHAnsi"/>
                <w:sz w:val="16"/>
                <w:szCs w:val="16"/>
              </w:rPr>
            </w:pPr>
            <w:r w:rsidRPr="00525672">
              <w:rPr>
                <w:rFonts w:cstheme="minorHAnsi"/>
                <w:sz w:val="16"/>
                <w:szCs w:val="16"/>
              </w:rPr>
              <w:t>Mogelijk in de toekomst gewenst</w:t>
            </w:r>
          </w:p>
        </w:tc>
      </w:tr>
      <w:tr w:rsidR="00631FB0" w:rsidRPr="008D50FC" w14:paraId="2197430E" w14:textId="77777777" w:rsidTr="009C13F2">
        <w:trPr>
          <w:cantSplit/>
        </w:trPr>
        <w:tc>
          <w:tcPr>
            <w:tcW w:w="562" w:type="dxa"/>
            <w:shd w:val="clear" w:color="auto" w:fill="F57F80" w:themeFill="accent2" w:themeFillTint="99"/>
          </w:tcPr>
          <w:p w14:paraId="3AEE217F" w14:textId="2D9E76F6" w:rsidR="00631FB0" w:rsidRPr="009C13F2" w:rsidRDefault="00631FB0" w:rsidP="00631FB0">
            <w:pPr>
              <w:pStyle w:val="Lijstalinea"/>
              <w:numPr>
                <w:ilvl w:val="0"/>
                <w:numId w:val="111"/>
              </w:numPr>
              <w:jc w:val="right"/>
              <w:rPr>
                <w:rFonts w:cstheme="minorHAnsi"/>
                <w:sz w:val="16"/>
                <w:szCs w:val="16"/>
              </w:rPr>
            </w:pPr>
          </w:p>
        </w:tc>
        <w:tc>
          <w:tcPr>
            <w:tcW w:w="1205" w:type="dxa"/>
          </w:tcPr>
          <w:p w14:paraId="5C87E27F" w14:textId="77777777" w:rsidR="00631FB0" w:rsidRPr="009C13F2" w:rsidRDefault="00631FB0" w:rsidP="00631FB0">
            <w:pPr>
              <w:ind w:right="-9"/>
              <w:rPr>
                <w:rFonts w:cstheme="minorHAnsi"/>
                <w:sz w:val="16"/>
                <w:szCs w:val="16"/>
              </w:rPr>
            </w:pPr>
            <w:r w:rsidRPr="009C13F2">
              <w:rPr>
                <w:rFonts w:cstheme="minorHAnsi"/>
                <w:sz w:val="16"/>
                <w:szCs w:val="16"/>
              </w:rPr>
              <w:t>Financieel</w:t>
            </w:r>
          </w:p>
        </w:tc>
        <w:tc>
          <w:tcPr>
            <w:tcW w:w="1205" w:type="dxa"/>
          </w:tcPr>
          <w:p w14:paraId="64090869" w14:textId="77777777" w:rsidR="00631FB0" w:rsidRPr="009C13F2" w:rsidRDefault="00631FB0" w:rsidP="00631FB0">
            <w:pPr>
              <w:ind w:right="-40"/>
              <w:rPr>
                <w:rFonts w:cstheme="minorHAnsi"/>
                <w:sz w:val="16"/>
                <w:szCs w:val="16"/>
              </w:rPr>
            </w:pPr>
            <w:r w:rsidRPr="009C13F2">
              <w:rPr>
                <w:rFonts w:cstheme="minorHAnsi"/>
                <w:sz w:val="16"/>
                <w:szCs w:val="16"/>
              </w:rPr>
              <w:t>SIS</w:t>
            </w:r>
          </w:p>
        </w:tc>
        <w:tc>
          <w:tcPr>
            <w:tcW w:w="1843" w:type="dxa"/>
          </w:tcPr>
          <w:p w14:paraId="4994A206" w14:textId="77777777" w:rsidR="00631FB0" w:rsidRPr="009C13F2" w:rsidRDefault="00631FB0" w:rsidP="00631FB0">
            <w:pPr>
              <w:ind w:right="169"/>
              <w:rPr>
                <w:rFonts w:cstheme="minorHAnsi"/>
                <w:sz w:val="16"/>
                <w:szCs w:val="16"/>
              </w:rPr>
            </w:pPr>
            <w:r w:rsidRPr="009C13F2">
              <w:rPr>
                <w:rFonts w:cstheme="minorHAnsi"/>
                <w:sz w:val="16"/>
                <w:szCs w:val="16"/>
              </w:rPr>
              <w:t>Factuurregels</w:t>
            </w:r>
          </w:p>
        </w:tc>
        <w:tc>
          <w:tcPr>
            <w:tcW w:w="878" w:type="dxa"/>
          </w:tcPr>
          <w:p w14:paraId="6618A003" w14:textId="77777777" w:rsidR="00631FB0" w:rsidRPr="009C13F2" w:rsidRDefault="00631FB0" w:rsidP="00631FB0">
            <w:pPr>
              <w:rPr>
                <w:rFonts w:cstheme="minorHAnsi"/>
                <w:sz w:val="16"/>
                <w:szCs w:val="16"/>
              </w:rPr>
            </w:pPr>
            <w:r w:rsidRPr="009C13F2">
              <w:rPr>
                <w:rFonts w:cstheme="minorHAnsi"/>
                <w:sz w:val="16"/>
                <w:szCs w:val="16"/>
              </w:rPr>
              <w:t>(</w:t>
            </w:r>
            <w:proofErr w:type="spellStart"/>
            <w:r w:rsidRPr="009C13F2">
              <w:rPr>
                <w:rFonts w:cstheme="minorHAnsi"/>
                <w:sz w:val="16"/>
                <w:szCs w:val="16"/>
              </w:rPr>
              <w:t>near</w:t>
            </w:r>
            <w:proofErr w:type="spellEnd"/>
            <w:r w:rsidRPr="009C13F2">
              <w:rPr>
                <w:rFonts w:cstheme="minorHAnsi"/>
                <w:sz w:val="16"/>
                <w:szCs w:val="16"/>
              </w:rPr>
              <w:t xml:space="preserve">) </w:t>
            </w:r>
            <w:proofErr w:type="spellStart"/>
            <w:r w:rsidRPr="009C13F2">
              <w:rPr>
                <w:rFonts w:cstheme="minorHAnsi"/>
                <w:sz w:val="16"/>
                <w:szCs w:val="16"/>
              </w:rPr>
              <w:t>realtime</w:t>
            </w:r>
            <w:proofErr w:type="spellEnd"/>
          </w:p>
        </w:tc>
        <w:tc>
          <w:tcPr>
            <w:tcW w:w="2524" w:type="dxa"/>
          </w:tcPr>
          <w:p w14:paraId="59BF7924" w14:textId="5BFB6A01" w:rsidR="00631FB0" w:rsidRPr="009C13F2" w:rsidRDefault="00631FB0" w:rsidP="00631FB0">
            <w:pPr>
              <w:ind w:right="173"/>
              <w:rPr>
                <w:rFonts w:cstheme="minorHAnsi"/>
                <w:sz w:val="16"/>
                <w:szCs w:val="16"/>
              </w:rPr>
            </w:pPr>
            <w:r w:rsidRPr="009C13F2">
              <w:rPr>
                <w:rFonts w:cstheme="minorHAnsi"/>
                <w:sz w:val="16"/>
                <w:szCs w:val="16"/>
              </w:rPr>
              <w:t>Exact</w:t>
            </w:r>
          </w:p>
        </w:tc>
      </w:tr>
      <w:tr w:rsidR="00631FB0" w14:paraId="173B6727" w14:textId="77777777" w:rsidTr="009C13F2">
        <w:trPr>
          <w:cantSplit/>
        </w:trPr>
        <w:tc>
          <w:tcPr>
            <w:tcW w:w="562" w:type="dxa"/>
            <w:shd w:val="clear" w:color="auto" w:fill="BD92DE"/>
          </w:tcPr>
          <w:p w14:paraId="42F435EB" w14:textId="3346809A" w:rsidR="00631FB0" w:rsidRPr="00CC1F65" w:rsidRDefault="00631FB0" w:rsidP="00631FB0">
            <w:pPr>
              <w:pStyle w:val="Lijstalinea"/>
              <w:numPr>
                <w:ilvl w:val="0"/>
                <w:numId w:val="111"/>
              </w:numPr>
              <w:jc w:val="right"/>
              <w:rPr>
                <w:rFonts w:cstheme="minorHAnsi"/>
                <w:sz w:val="16"/>
                <w:szCs w:val="16"/>
              </w:rPr>
            </w:pPr>
          </w:p>
        </w:tc>
        <w:tc>
          <w:tcPr>
            <w:tcW w:w="1205" w:type="dxa"/>
          </w:tcPr>
          <w:p w14:paraId="2DC55D4D" w14:textId="4810F6A3" w:rsidR="00631FB0" w:rsidRPr="009C13F2" w:rsidRDefault="00631FB0" w:rsidP="00631FB0">
            <w:pPr>
              <w:ind w:right="-9"/>
              <w:rPr>
                <w:rFonts w:cstheme="minorHAnsi"/>
                <w:sz w:val="16"/>
                <w:szCs w:val="16"/>
              </w:rPr>
            </w:pPr>
            <w:r w:rsidRPr="009C13F2">
              <w:rPr>
                <w:rFonts w:cstheme="minorHAnsi"/>
                <w:sz w:val="16"/>
                <w:szCs w:val="16"/>
              </w:rPr>
              <w:t>Onderwijs</w:t>
            </w:r>
            <w:r w:rsidRPr="009C13F2">
              <w:rPr>
                <w:rFonts w:cstheme="minorHAnsi"/>
                <w:sz w:val="16"/>
                <w:szCs w:val="16"/>
              </w:rPr>
              <w:softHyphen/>
              <w:t>logistiek</w:t>
            </w:r>
          </w:p>
        </w:tc>
        <w:tc>
          <w:tcPr>
            <w:tcW w:w="1205" w:type="dxa"/>
          </w:tcPr>
          <w:p w14:paraId="07992027" w14:textId="77777777" w:rsidR="00631FB0" w:rsidRPr="009C13F2" w:rsidRDefault="00631FB0" w:rsidP="00631FB0">
            <w:pPr>
              <w:ind w:right="-40"/>
              <w:rPr>
                <w:rFonts w:cstheme="minorHAnsi"/>
                <w:sz w:val="16"/>
                <w:szCs w:val="16"/>
              </w:rPr>
            </w:pPr>
            <w:r w:rsidRPr="009C13F2">
              <w:rPr>
                <w:rFonts w:cstheme="minorHAnsi"/>
                <w:sz w:val="16"/>
                <w:szCs w:val="16"/>
              </w:rPr>
              <w:t>SIS</w:t>
            </w:r>
          </w:p>
        </w:tc>
        <w:tc>
          <w:tcPr>
            <w:tcW w:w="1843" w:type="dxa"/>
          </w:tcPr>
          <w:p w14:paraId="18732F18" w14:textId="797879BA" w:rsidR="00631FB0" w:rsidRPr="009C13F2" w:rsidRDefault="00631FB0" w:rsidP="00631FB0">
            <w:pPr>
              <w:ind w:right="169"/>
              <w:rPr>
                <w:rFonts w:cstheme="minorHAnsi"/>
                <w:sz w:val="16"/>
                <w:szCs w:val="16"/>
              </w:rPr>
            </w:pPr>
            <w:proofErr w:type="spellStart"/>
            <w:r w:rsidRPr="009C13F2">
              <w:rPr>
                <w:rFonts w:cstheme="minorHAnsi"/>
                <w:sz w:val="16"/>
                <w:szCs w:val="16"/>
              </w:rPr>
              <w:t>Dagrooster</w:t>
            </w:r>
            <w:proofErr w:type="spellEnd"/>
            <w:r w:rsidRPr="009C13F2">
              <w:rPr>
                <w:rFonts w:cstheme="minorHAnsi"/>
                <w:sz w:val="16"/>
                <w:szCs w:val="16"/>
              </w:rPr>
              <w:t xml:space="preserve"> / Onderwijs</w:t>
            </w:r>
            <w:r w:rsidRPr="009C13F2">
              <w:rPr>
                <w:rFonts w:cstheme="minorHAnsi"/>
                <w:sz w:val="16"/>
                <w:szCs w:val="16"/>
              </w:rPr>
              <w:softHyphen/>
              <w:t>activiteiten</w:t>
            </w:r>
          </w:p>
        </w:tc>
        <w:tc>
          <w:tcPr>
            <w:tcW w:w="878" w:type="dxa"/>
          </w:tcPr>
          <w:p w14:paraId="15E264AB" w14:textId="38EB1680" w:rsidR="00631FB0" w:rsidRPr="009C13F2" w:rsidRDefault="00631FB0" w:rsidP="00631FB0">
            <w:pPr>
              <w:rPr>
                <w:rFonts w:cstheme="minorHAnsi"/>
                <w:sz w:val="16"/>
                <w:szCs w:val="16"/>
              </w:rPr>
            </w:pPr>
            <w:r w:rsidRPr="009C13F2">
              <w:rPr>
                <w:rFonts w:cstheme="minorHAnsi"/>
                <w:sz w:val="16"/>
                <w:szCs w:val="16"/>
              </w:rPr>
              <w:t>Batch</w:t>
            </w:r>
          </w:p>
        </w:tc>
        <w:tc>
          <w:tcPr>
            <w:tcW w:w="2524" w:type="dxa"/>
          </w:tcPr>
          <w:p w14:paraId="293CA966" w14:textId="12245357" w:rsidR="00631FB0" w:rsidRPr="00525672" w:rsidRDefault="00746E5A" w:rsidP="00631FB0">
            <w:pPr>
              <w:ind w:right="173"/>
              <w:rPr>
                <w:rFonts w:cstheme="minorHAnsi"/>
                <w:sz w:val="16"/>
                <w:szCs w:val="16"/>
                <w:highlight w:val="yellow"/>
              </w:rPr>
            </w:pPr>
            <w:r w:rsidRPr="009C13F2">
              <w:rPr>
                <w:rFonts w:cstheme="minorHAnsi"/>
                <w:sz w:val="16"/>
                <w:szCs w:val="16"/>
              </w:rPr>
              <w:t xml:space="preserve">Vanuit </w:t>
            </w:r>
            <w:proofErr w:type="spellStart"/>
            <w:r w:rsidRPr="009C13F2">
              <w:rPr>
                <w:rFonts w:cstheme="minorHAnsi"/>
                <w:sz w:val="16"/>
                <w:szCs w:val="16"/>
              </w:rPr>
              <w:t>Xedule</w:t>
            </w:r>
            <w:proofErr w:type="spellEnd"/>
          </w:p>
        </w:tc>
      </w:tr>
      <w:tr w:rsidR="00631FB0" w14:paraId="282D2DCB" w14:textId="77777777" w:rsidTr="009C13F2">
        <w:trPr>
          <w:cantSplit/>
        </w:trPr>
        <w:tc>
          <w:tcPr>
            <w:tcW w:w="562" w:type="dxa"/>
            <w:shd w:val="clear" w:color="auto" w:fill="00B050"/>
          </w:tcPr>
          <w:p w14:paraId="5CF10661" w14:textId="32C0677E" w:rsidR="00631FB0" w:rsidRPr="00CC1F65" w:rsidRDefault="00631FB0" w:rsidP="00631FB0">
            <w:pPr>
              <w:pStyle w:val="Lijstalinea"/>
              <w:numPr>
                <w:ilvl w:val="0"/>
                <w:numId w:val="111"/>
              </w:numPr>
              <w:jc w:val="right"/>
              <w:rPr>
                <w:rFonts w:cstheme="minorHAnsi"/>
                <w:sz w:val="16"/>
                <w:szCs w:val="16"/>
              </w:rPr>
            </w:pPr>
          </w:p>
        </w:tc>
        <w:tc>
          <w:tcPr>
            <w:tcW w:w="1205" w:type="dxa"/>
          </w:tcPr>
          <w:p w14:paraId="258E8E75" w14:textId="77777777" w:rsidR="00631FB0" w:rsidRPr="00525672" w:rsidRDefault="00631FB0" w:rsidP="00631FB0">
            <w:pPr>
              <w:ind w:right="-9"/>
              <w:rPr>
                <w:rFonts w:cstheme="minorHAnsi"/>
                <w:sz w:val="16"/>
                <w:szCs w:val="16"/>
              </w:rPr>
            </w:pPr>
            <w:r w:rsidRPr="00525672">
              <w:rPr>
                <w:rFonts w:cstheme="minorHAnsi"/>
                <w:sz w:val="16"/>
                <w:szCs w:val="16"/>
              </w:rPr>
              <w:t>BPV</w:t>
            </w:r>
          </w:p>
        </w:tc>
        <w:tc>
          <w:tcPr>
            <w:tcW w:w="1205" w:type="dxa"/>
          </w:tcPr>
          <w:p w14:paraId="68FBE276" w14:textId="77777777" w:rsidR="00631FB0" w:rsidRPr="00525672" w:rsidRDefault="00631FB0" w:rsidP="00631FB0">
            <w:pPr>
              <w:ind w:right="-40"/>
              <w:rPr>
                <w:rFonts w:cstheme="minorHAnsi"/>
                <w:sz w:val="16"/>
                <w:szCs w:val="16"/>
              </w:rPr>
            </w:pPr>
            <w:r w:rsidRPr="00525672">
              <w:rPr>
                <w:rFonts w:cstheme="minorHAnsi"/>
                <w:sz w:val="16"/>
                <w:szCs w:val="16"/>
              </w:rPr>
              <w:t>SIS</w:t>
            </w:r>
          </w:p>
        </w:tc>
        <w:tc>
          <w:tcPr>
            <w:tcW w:w="1843" w:type="dxa"/>
          </w:tcPr>
          <w:p w14:paraId="222BBF68" w14:textId="0F49A931" w:rsidR="00631FB0" w:rsidRPr="00525672" w:rsidRDefault="00631FB0" w:rsidP="00631FB0">
            <w:pPr>
              <w:ind w:right="169"/>
              <w:rPr>
                <w:rFonts w:cstheme="minorHAnsi"/>
                <w:sz w:val="16"/>
                <w:szCs w:val="16"/>
              </w:rPr>
            </w:pPr>
            <w:r w:rsidRPr="00525672">
              <w:rPr>
                <w:rFonts w:cstheme="minorHAnsi"/>
                <w:sz w:val="16"/>
                <w:szCs w:val="16"/>
              </w:rPr>
              <w:t>BPV-</w:t>
            </w:r>
            <w:r w:rsidR="00F43F2C">
              <w:rPr>
                <w:rFonts w:cstheme="minorHAnsi"/>
                <w:sz w:val="16"/>
                <w:szCs w:val="16"/>
              </w:rPr>
              <w:t>matchings</w:t>
            </w:r>
            <w:r w:rsidRPr="00525672">
              <w:rPr>
                <w:rFonts w:cstheme="minorHAnsi"/>
                <w:sz w:val="16"/>
                <w:szCs w:val="16"/>
              </w:rPr>
              <w:t>gegevens</w:t>
            </w:r>
          </w:p>
          <w:p w14:paraId="035AB9E6" w14:textId="0D95AC7E" w:rsidR="00631FB0" w:rsidRPr="00525672" w:rsidRDefault="00631FB0" w:rsidP="00631FB0">
            <w:pPr>
              <w:ind w:right="169"/>
              <w:rPr>
                <w:rFonts w:cstheme="minorHAnsi"/>
                <w:sz w:val="16"/>
                <w:szCs w:val="16"/>
              </w:rPr>
            </w:pPr>
          </w:p>
        </w:tc>
        <w:tc>
          <w:tcPr>
            <w:tcW w:w="878" w:type="dxa"/>
          </w:tcPr>
          <w:p w14:paraId="4A9A5A1C" w14:textId="77777777" w:rsidR="00631FB0" w:rsidRPr="00525672" w:rsidRDefault="00631FB0" w:rsidP="00631FB0">
            <w:pPr>
              <w:rPr>
                <w:rFonts w:cstheme="minorHAnsi"/>
                <w:sz w:val="16"/>
                <w:szCs w:val="16"/>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tcPr>
          <w:p w14:paraId="1E7FCECC" w14:textId="5327C094" w:rsidR="00631FB0" w:rsidRPr="00525672" w:rsidRDefault="00631FB0" w:rsidP="00631FB0">
            <w:pPr>
              <w:ind w:right="173"/>
              <w:rPr>
                <w:rFonts w:cstheme="minorHAnsi"/>
                <w:sz w:val="16"/>
                <w:szCs w:val="16"/>
              </w:rPr>
            </w:pPr>
            <w:r w:rsidRPr="00525672">
              <w:rPr>
                <w:rFonts w:cstheme="minorHAnsi"/>
                <w:sz w:val="16"/>
                <w:szCs w:val="16"/>
              </w:rPr>
              <w:t>BPV-systeem is ‘</w:t>
            </w:r>
            <w:proofErr w:type="spellStart"/>
            <w:r w:rsidRPr="00525672">
              <w:rPr>
                <w:rFonts w:cstheme="minorHAnsi"/>
                <w:sz w:val="16"/>
                <w:szCs w:val="16"/>
              </w:rPr>
              <w:t>leading</w:t>
            </w:r>
            <w:proofErr w:type="spellEnd"/>
            <w:r w:rsidRPr="00525672">
              <w:rPr>
                <w:rFonts w:cstheme="minorHAnsi"/>
                <w:sz w:val="16"/>
                <w:szCs w:val="16"/>
              </w:rPr>
              <w:t>’ bij matching</w:t>
            </w:r>
            <w:r>
              <w:rPr>
                <w:rFonts w:cstheme="minorHAnsi"/>
                <w:sz w:val="16"/>
                <w:szCs w:val="16"/>
              </w:rPr>
              <w:t>: B3Net</w:t>
            </w:r>
          </w:p>
        </w:tc>
      </w:tr>
      <w:tr w:rsidR="00FF32C9" w14:paraId="100134F2" w14:textId="77777777" w:rsidTr="00FF32C9">
        <w:trPr>
          <w:cantSplit/>
        </w:trPr>
        <w:tc>
          <w:tcPr>
            <w:tcW w:w="562" w:type="dxa"/>
            <w:shd w:val="clear" w:color="auto" w:fill="00B050"/>
          </w:tcPr>
          <w:p w14:paraId="67C293FE" w14:textId="77777777" w:rsidR="00FF32C9" w:rsidRPr="00CC1F65" w:rsidRDefault="00FF32C9" w:rsidP="00FF32C9">
            <w:pPr>
              <w:pStyle w:val="Lijstalinea"/>
              <w:numPr>
                <w:ilvl w:val="0"/>
                <w:numId w:val="111"/>
              </w:numPr>
              <w:jc w:val="right"/>
              <w:rPr>
                <w:rFonts w:cstheme="minorHAnsi"/>
                <w:sz w:val="16"/>
                <w:szCs w:val="16"/>
              </w:rPr>
            </w:pPr>
          </w:p>
        </w:tc>
        <w:tc>
          <w:tcPr>
            <w:tcW w:w="1205" w:type="dxa"/>
          </w:tcPr>
          <w:p w14:paraId="2EB469C4" w14:textId="532A5134" w:rsidR="00FF32C9" w:rsidRPr="00525672" w:rsidRDefault="00FF32C9" w:rsidP="00FF32C9">
            <w:pPr>
              <w:ind w:right="-9"/>
              <w:rPr>
                <w:rFonts w:cstheme="minorHAnsi"/>
                <w:sz w:val="16"/>
                <w:szCs w:val="16"/>
              </w:rPr>
            </w:pPr>
            <w:r>
              <w:rPr>
                <w:rFonts w:cstheme="minorHAnsi"/>
                <w:sz w:val="16"/>
                <w:szCs w:val="16"/>
              </w:rPr>
              <w:t>SIS</w:t>
            </w:r>
          </w:p>
        </w:tc>
        <w:tc>
          <w:tcPr>
            <w:tcW w:w="1205" w:type="dxa"/>
          </w:tcPr>
          <w:p w14:paraId="5A4A4CA8" w14:textId="69213AE9" w:rsidR="00FF32C9" w:rsidRPr="00525672" w:rsidRDefault="00FF32C9" w:rsidP="00FF32C9">
            <w:pPr>
              <w:ind w:right="-40"/>
              <w:rPr>
                <w:rFonts w:cstheme="minorHAnsi"/>
                <w:sz w:val="16"/>
                <w:szCs w:val="16"/>
              </w:rPr>
            </w:pPr>
            <w:r>
              <w:rPr>
                <w:rFonts w:cstheme="minorHAnsi"/>
                <w:sz w:val="16"/>
                <w:szCs w:val="16"/>
              </w:rPr>
              <w:t>BPV</w:t>
            </w:r>
          </w:p>
        </w:tc>
        <w:tc>
          <w:tcPr>
            <w:tcW w:w="1843" w:type="dxa"/>
          </w:tcPr>
          <w:p w14:paraId="6F6BBBAB" w14:textId="26805D87" w:rsidR="00FF32C9" w:rsidRPr="00525672" w:rsidRDefault="00FF32C9" w:rsidP="00FF32C9">
            <w:pPr>
              <w:ind w:right="169"/>
              <w:rPr>
                <w:rFonts w:cstheme="minorHAnsi"/>
                <w:sz w:val="16"/>
                <w:szCs w:val="16"/>
              </w:rPr>
            </w:pPr>
            <w:r>
              <w:rPr>
                <w:rFonts w:cstheme="minorHAnsi"/>
                <w:sz w:val="16"/>
                <w:szCs w:val="16"/>
              </w:rPr>
              <w:t>Wijzigingen in verbintenis</w:t>
            </w:r>
          </w:p>
        </w:tc>
        <w:tc>
          <w:tcPr>
            <w:tcW w:w="878" w:type="dxa"/>
          </w:tcPr>
          <w:p w14:paraId="130B8BE1" w14:textId="51844F56" w:rsidR="00FF32C9" w:rsidRPr="00525672" w:rsidRDefault="00FF32C9" w:rsidP="00FF32C9">
            <w:pPr>
              <w:rPr>
                <w:rFonts w:cstheme="minorHAnsi"/>
                <w:sz w:val="16"/>
                <w:szCs w:val="16"/>
              </w:rPr>
            </w:pPr>
            <w:r w:rsidRPr="00525672">
              <w:rPr>
                <w:rFonts w:cstheme="minorHAnsi"/>
                <w:sz w:val="16"/>
                <w:szCs w:val="16"/>
              </w:rPr>
              <w:t>(</w:t>
            </w:r>
            <w:proofErr w:type="spellStart"/>
            <w:r w:rsidRPr="00525672">
              <w:rPr>
                <w:rFonts w:cstheme="minorHAnsi"/>
                <w:sz w:val="16"/>
                <w:szCs w:val="16"/>
              </w:rPr>
              <w:t>near</w:t>
            </w:r>
            <w:proofErr w:type="spellEnd"/>
            <w:r w:rsidRPr="00525672">
              <w:rPr>
                <w:rFonts w:cstheme="minorHAnsi"/>
                <w:sz w:val="16"/>
                <w:szCs w:val="16"/>
              </w:rPr>
              <w:t xml:space="preserve">) </w:t>
            </w:r>
            <w:proofErr w:type="spellStart"/>
            <w:r w:rsidRPr="00525672">
              <w:rPr>
                <w:rFonts w:cstheme="minorHAnsi"/>
                <w:sz w:val="16"/>
                <w:szCs w:val="16"/>
              </w:rPr>
              <w:t>realtime</w:t>
            </w:r>
            <w:proofErr w:type="spellEnd"/>
          </w:p>
        </w:tc>
        <w:tc>
          <w:tcPr>
            <w:tcW w:w="2524" w:type="dxa"/>
          </w:tcPr>
          <w:p w14:paraId="3D01FAD9" w14:textId="0818809B" w:rsidR="00FF32C9" w:rsidRPr="00525672" w:rsidRDefault="00FF32C9" w:rsidP="00FF32C9">
            <w:pPr>
              <w:ind w:right="173"/>
              <w:rPr>
                <w:rFonts w:cstheme="minorHAnsi"/>
                <w:sz w:val="16"/>
                <w:szCs w:val="16"/>
              </w:rPr>
            </w:pPr>
            <w:r>
              <w:rPr>
                <w:rFonts w:cstheme="minorHAnsi"/>
                <w:sz w:val="16"/>
                <w:szCs w:val="16"/>
              </w:rPr>
              <w:t>Wijzingen in verbintenis naar B3Net</w:t>
            </w:r>
          </w:p>
        </w:tc>
      </w:tr>
      <w:tr w:rsidR="00FF32C9" w14:paraId="2303CEB6" w14:textId="77777777" w:rsidTr="009C13F2">
        <w:trPr>
          <w:cantSplit/>
        </w:trPr>
        <w:tc>
          <w:tcPr>
            <w:tcW w:w="562" w:type="dxa"/>
            <w:shd w:val="clear" w:color="auto" w:fill="F57F80" w:themeFill="accent2" w:themeFillTint="99"/>
          </w:tcPr>
          <w:p w14:paraId="68429BBC" w14:textId="1A4F148F" w:rsidR="00FF32C9" w:rsidRPr="00CC1F65" w:rsidRDefault="00FF32C9" w:rsidP="00FF32C9">
            <w:pPr>
              <w:pStyle w:val="Lijstalinea"/>
              <w:numPr>
                <w:ilvl w:val="0"/>
                <w:numId w:val="111"/>
              </w:numPr>
              <w:jc w:val="right"/>
              <w:rPr>
                <w:rFonts w:cstheme="minorHAnsi"/>
                <w:sz w:val="16"/>
                <w:szCs w:val="16"/>
              </w:rPr>
            </w:pPr>
          </w:p>
        </w:tc>
        <w:tc>
          <w:tcPr>
            <w:tcW w:w="1205" w:type="dxa"/>
          </w:tcPr>
          <w:p w14:paraId="5E5D7714" w14:textId="77777777" w:rsidR="00FF32C9" w:rsidRPr="00525672" w:rsidRDefault="00FF32C9" w:rsidP="00FF32C9">
            <w:pPr>
              <w:ind w:right="-9"/>
              <w:rPr>
                <w:rFonts w:cstheme="minorHAnsi"/>
                <w:sz w:val="16"/>
                <w:szCs w:val="16"/>
              </w:rPr>
            </w:pPr>
            <w:r w:rsidRPr="00525672">
              <w:rPr>
                <w:rFonts w:cstheme="minorHAnsi"/>
                <w:sz w:val="16"/>
                <w:szCs w:val="16"/>
              </w:rPr>
              <w:t>SIS</w:t>
            </w:r>
          </w:p>
        </w:tc>
        <w:tc>
          <w:tcPr>
            <w:tcW w:w="1205" w:type="dxa"/>
          </w:tcPr>
          <w:p w14:paraId="42AE16CD" w14:textId="1F76172D" w:rsidR="00FF32C9" w:rsidRPr="00525672" w:rsidRDefault="00FF32C9" w:rsidP="00FF32C9">
            <w:pPr>
              <w:ind w:right="-40"/>
              <w:rPr>
                <w:rFonts w:cstheme="minorHAnsi"/>
                <w:sz w:val="16"/>
                <w:szCs w:val="16"/>
              </w:rPr>
            </w:pPr>
            <w:r w:rsidRPr="00525672">
              <w:rPr>
                <w:rFonts w:cstheme="minorHAnsi"/>
                <w:sz w:val="16"/>
                <w:szCs w:val="16"/>
              </w:rPr>
              <w:t>Digitale toets</w:t>
            </w:r>
            <w:r>
              <w:rPr>
                <w:rFonts w:cstheme="minorHAnsi"/>
                <w:sz w:val="16"/>
                <w:szCs w:val="16"/>
              </w:rPr>
              <w:t>-</w:t>
            </w:r>
            <w:r w:rsidRPr="00525672">
              <w:rPr>
                <w:rFonts w:cstheme="minorHAnsi"/>
                <w:sz w:val="16"/>
                <w:szCs w:val="16"/>
              </w:rPr>
              <w:t>systemen</w:t>
            </w:r>
          </w:p>
        </w:tc>
        <w:tc>
          <w:tcPr>
            <w:tcW w:w="1843" w:type="dxa"/>
          </w:tcPr>
          <w:p w14:paraId="2BAD9CD4" w14:textId="2E4AE4FD" w:rsidR="00FF32C9" w:rsidRPr="00525672" w:rsidRDefault="00FF32C9" w:rsidP="00FF32C9">
            <w:pPr>
              <w:ind w:right="169"/>
              <w:rPr>
                <w:rFonts w:cstheme="minorHAnsi"/>
                <w:sz w:val="16"/>
                <w:szCs w:val="16"/>
              </w:rPr>
            </w:pPr>
            <w:r w:rsidRPr="00525672">
              <w:rPr>
                <w:rFonts w:cstheme="minorHAnsi"/>
                <w:sz w:val="16"/>
                <w:szCs w:val="16"/>
              </w:rPr>
              <w:t>Te examineren studenten</w:t>
            </w:r>
            <w:r>
              <w:rPr>
                <w:rFonts w:cstheme="minorHAnsi"/>
                <w:sz w:val="16"/>
                <w:szCs w:val="16"/>
              </w:rPr>
              <w:t>, hulpmiddelen</w:t>
            </w:r>
          </w:p>
          <w:p w14:paraId="3E662923" w14:textId="77777777" w:rsidR="00FF32C9" w:rsidRPr="00525672" w:rsidRDefault="00FF32C9" w:rsidP="00FF32C9">
            <w:pPr>
              <w:ind w:right="169"/>
              <w:rPr>
                <w:rFonts w:cstheme="minorHAnsi"/>
                <w:sz w:val="16"/>
                <w:szCs w:val="16"/>
              </w:rPr>
            </w:pPr>
          </w:p>
        </w:tc>
        <w:tc>
          <w:tcPr>
            <w:tcW w:w="878" w:type="dxa"/>
          </w:tcPr>
          <w:p w14:paraId="7044FF6D" w14:textId="77777777" w:rsidR="00FF32C9" w:rsidRPr="00525672" w:rsidRDefault="00FF32C9" w:rsidP="00FF32C9">
            <w:pPr>
              <w:rPr>
                <w:rFonts w:cstheme="minorHAnsi"/>
                <w:sz w:val="16"/>
                <w:szCs w:val="16"/>
                <w:highlight w:val="yellow"/>
              </w:rPr>
            </w:pPr>
            <w:proofErr w:type="spellStart"/>
            <w:r w:rsidRPr="00525672">
              <w:rPr>
                <w:rFonts w:cstheme="minorHAnsi"/>
                <w:sz w:val="16"/>
                <w:szCs w:val="16"/>
              </w:rPr>
              <w:t>n.b.</w:t>
            </w:r>
            <w:proofErr w:type="spellEnd"/>
          </w:p>
        </w:tc>
        <w:tc>
          <w:tcPr>
            <w:tcW w:w="2524" w:type="dxa"/>
          </w:tcPr>
          <w:p w14:paraId="2207DF07" w14:textId="66D465DF" w:rsidR="00FF32C9" w:rsidRPr="00525672" w:rsidRDefault="00FF32C9" w:rsidP="00FF32C9">
            <w:pPr>
              <w:ind w:right="173"/>
              <w:rPr>
                <w:rFonts w:cstheme="minorHAnsi"/>
                <w:sz w:val="16"/>
                <w:szCs w:val="16"/>
              </w:rPr>
            </w:pPr>
            <w:r w:rsidRPr="00525672">
              <w:rPr>
                <w:rFonts w:cstheme="minorHAnsi"/>
                <w:sz w:val="16"/>
                <w:szCs w:val="16"/>
              </w:rPr>
              <w:t>Tenminste Facet</w:t>
            </w:r>
            <w:r>
              <w:rPr>
                <w:rFonts w:cstheme="minorHAnsi"/>
                <w:sz w:val="16"/>
                <w:szCs w:val="16"/>
              </w:rPr>
              <w:t xml:space="preserve">, TOA en </w:t>
            </w:r>
            <w:proofErr w:type="spellStart"/>
            <w:r>
              <w:rPr>
                <w:rFonts w:cstheme="minorHAnsi"/>
                <w:sz w:val="16"/>
                <w:szCs w:val="16"/>
              </w:rPr>
              <w:t>Remindo</w:t>
            </w:r>
            <w:proofErr w:type="spellEnd"/>
          </w:p>
        </w:tc>
      </w:tr>
      <w:tr w:rsidR="00FF32C9" w14:paraId="639FBB0C" w14:textId="77777777" w:rsidTr="009C13F2">
        <w:trPr>
          <w:cantSplit/>
        </w:trPr>
        <w:tc>
          <w:tcPr>
            <w:tcW w:w="562" w:type="dxa"/>
            <w:shd w:val="clear" w:color="auto" w:fill="F57F80" w:themeFill="accent2" w:themeFillTint="99"/>
          </w:tcPr>
          <w:p w14:paraId="641DD450" w14:textId="77777777" w:rsidR="00FF32C9" w:rsidRPr="00CC1F65" w:rsidRDefault="00FF32C9" w:rsidP="00FF32C9">
            <w:pPr>
              <w:pStyle w:val="Lijstalinea"/>
              <w:numPr>
                <w:ilvl w:val="0"/>
                <w:numId w:val="111"/>
              </w:numPr>
              <w:jc w:val="right"/>
              <w:rPr>
                <w:rFonts w:cstheme="minorHAnsi"/>
                <w:sz w:val="16"/>
                <w:szCs w:val="16"/>
              </w:rPr>
            </w:pPr>
          </w:p>
        </w:tc>
        <w:tc>
          <w:tcPr>
            <w:tcW w:w="1205" w:type="dxa"/>
          </w:tcPr>
          <w:p w14:paraId="6766E3BE" w14:textId="65EDDAAB" w:rsidR="00FF32C9" w:rsidRPr="00525672" w:rsidRDefault="00FF32C9" w:rsidP="00FF32C9">
            <w:pPr>
              <w:ind w:right="-9"/>
              <w:rPr>
                <w:rFonts w:cstheme="minorHAnsi"/>
                <w:sz w:val="16"/>
                <w:szCs w:val="16"/>
              </w:rPr>
            </w:pPr>
            <w:r w:rsidRPr="00525672">
              <w:rPr>
                <w:rFonts w:cstheme="minorHAnsi"/>
                <w:sz w:val="16"/>
                <w:szCs w:val="16"/>
              </w:rPr>
              <w:t>Digitale toets</w:t>
            </w:r>
            <w:r>
              <w:rPr>
                <w:rFonts w:cstheme="minorHAnsi"/>
                <w:sz w:val="16"/>
                <w:szCs w:val="16"/>
              </w:rPr>
              <w:t>-</w:t>
            </w:r>
            <w:r w:rsidRPr="00525672">
              <w:rPr>
                <w:rFonts w:cstheme="minorHAnsi"/>
                <w:sz w:val="16"/>
                <w:szCs w:val="16"/>
              </w:rPr>
              <w:t>systemen</w:t>
            </w:r>
          </w:p>
        </w:tc>
        <w:tc>
          <w:tcPr>
            <w:tcW w:w="1205" w:type="dxa"/>
          </w:tcPr>
          <w:p w14:paraId="713BD254" w14:textId="77777777" w:rsidR="00FF32C9" w:rsidRPr="00525672" w:rsidRDefault="00FF32C9" w:rsidP="00FF32C9">
            <w:pPr>
              <w:ind w:right="-40"/>
              <w:rPr>
                <w:rFonts w:cstheme="minorHAnsi"/>
                <w:sz w:val="16"/>
                <w:szCs w:val="16"/>
              </w:rPr>
            </w:pPr>
            <w:r w:rsidRPr="00525672">
              <w:rPr>
                <w:rFonts w:cstheme="minorHAnsi"/>
                <w:sz w:val="16"/>
                <w:szCs w:val="16"/>
              </w:rPr>
              <w:t>SIS</w:t>
            </w:r>
          </w:p>
        </w:tc>
        <w:tc>
          <w:tcPr>
            <w:tcW w:w="1843" w:type="dxa"/>
          </w:tcPr>
          <w:p w14:paraId="1F00C658" w14:textId="0773D67D" w:rsidR="00FF32C9" w:rsidRPr="00525672" w:rsidRDefault="00FF32C9" w:rsidP="00FF32C9">
            <w:pPr>
              <w:ind w:right="169"/>
              <w:rPr>
                <w:rFonts w:cstheme="minorHAnsi"/>
                <w:sz w:val="16"/>
                <w:szCs w:val="16"/>
              </w:rPr>
            </w:pPr>
            <w:r w:rsidRPr="00525672">
              <w:rPr>
                <w:rFonts w:cstheme="minorHAnsi"/>
                <w:sz w:val="16"/>
                <w:szCs w:val="16"/>
              </w:rPr>
              <w:t>Toetsresultaten</w:t>
            </w:r>
            <w:r w:rsidR="00CC3C99">
              <w:rPr>
                <w:rFonts w:cstheme="minorHAnsi"/>
                <w:sz w:val="16"/>
                <w:szCs w:val="16"/>
              </w:rPr>
              <w:t xml:space="preserve"> naar SIS</w:t>
            </w:r>
          </w:p>
        </w:tc>
        <w:tc>
          <w:tcPr>
            <w:tcW w:w="878" w:type="dxa"/>
          </w:tcPr>
          <w:p w14:paraId="7BC5F21C" w14:textId="77777777" w:rsidR="00FF32C9" w:rsidRPr="00525672" w:rsidRDefault="00FF32C9" w:rsidP="00FF32C9">
            <w:pPr>
              <w:rPr>
                <w:rFonts w:cstheme="minorHAnsi"/>
                <w:sz w:val="16"/>
                <w:szCs w:val="16"/>
              </w:rPr>
            </w:pPr>
            <w:proofErr w:type="spellStart"/>
            <w:r w:rsidRPr="00525672">
              <w:rPr>
                <w:rFonts w:cstheme="minorHAnsi"/>
                <w:sz w:val="16"/>
                <w:szCs w:val="16"/>
              </w:rPr>
              <w:t>n.b.</w:t>
            </w:r>
            <w:proofErr w:type="spellEnd"/>
          </w:p>
        </w:tc>
        <w:tc>
          <w:tcPr>
            <w:tcW w:w="2524" w:type="dxa"/>
          </w:tcPr>
          <w:p w14:paraId="73E61BB2" w14:textId="5FD9139F" w:rsidR="00FF32C9" w:rsidRPr="00525672" w:rsidRDefault="00FF32C9" w:rsidP="00FF32C9">
            <w:pPr>
              <w:ind w:right="173"/>
              <w:rPr>
                <w:rFonts w:cstheme="minorHAnsi"/>
                <w:sz w:val="16"/>
                <w:szCs w:val="16"/>
              </w:rPr>
            </w:pPr>
            <w:r w:rsidRPr="00525672">
              <w:rPr>
                <w:rFonts w:cstheme="minorHAnsi"/>
                <w:sz w:val="16"/>
                <w:szCs w:val="16"/>
              </w:rPr>
              <w:t>Generieke voorziening voor (geautomatiseerd) ontvangen van toets- en examenresultaten.</w:t>
            </w:r>
          </w:p>
          <w:p w14:paraId="5DC181DC" w14:textId="447323CD" w:rsidR="00FF32C9" w:rsidRPr="00525672" w:rsidRDefault="00FF32C9" w:rsidP="00FF32C9">
            <w:pPr>
              <w:ind w:right="173"/>
              <w:rPr>
                <w:rFonts w:cstheme="minorHAnsi"/>
                <w:sz w:val="16"/>
                <w:szCs w:val="16"/>
              </w:rPr>
            </w:pPr>
            <w:r w:rsidRPr="00147563">
              <w:rPr>
                <w:rFonts w:cstheme="minorHAnsi"/>
                <w:sz w:val="16"/>
                <w:szCs w:val="16"/>
              </w:rPr>
              <w:t>Tenminste Facet</w:t>
            </w:r>
            <w:r>
              <w:rPr>
                <w:rFonts w:cstheme="minorHAnsi"/>
                <w:sz w:val="16"/>
                <w:szCs w:val="16"/>
              </w:rPr>
              <w:t xml:space="preserve">, TOA en </w:t>
            </w:r>
            <w:proofErr w:type="spellStart"/>
            <w:r>
              <w:rPr>
                <w:rFonts w:cstheme="minorHAnsi"/>
                <w:sz w:val="16"/>
                <w:szCs w:val="16"/>
              </w:rPr>
              <w:t>Remindo</w:t>
            </w:r>
            <w:proofErr w:type="spellEnd"/>
          </w:p>
        </w:tc>
      </w:tr>
      <w:tr w:rsidR="00CC3C99" w14:paraId="3E08FA1A" w14:textId="77777777" w:rsidTr="00CC3C99">
        <w:trPr>
          <w:cantSplit/>
        </w:trPr>
        <w:tc>
          <w:tcPr>
            <w:tcW w:w="562" w:type="dxa"/>
            <w:shd w:val="clear" w:color="auto" w:fill="00B050"/>
          </w:tcPr>
          <w:p w14:paraId="5564D7EA" w14:textId="77777777" w:rsidR="00CC3C99" w:rsidRPr="00CC1F65" w:rsidRDefault="00CC3C99" w:rsidP="00CC3C99">
            <w:pPr>
              <w:pStyle w:val="Lijstalinea"/>
              <w:numPr>
                <w:ilvl w:val="0"/>
                <w:numId w:val="111"/>
              </w:numPr>
              <w:jc w:val="right"/>
              <w:rPr>
                <w:rFonts w:cstheme="minorHAnsi"/>
                <w:sz w:val="16"/>
                <w:szCs w:val="16"/>
              </w:rPr>
            </w:pPr>
          </w:p>
        </w:tc>
        <w:tc>
          <w:tcPr>
            <w:tcW w:w="1205" w:type="dxa"/>
          </w:tcPr>
          <w:p w14:paraId="18BC1E93" w14:textId="4F145EB1" w:rsidR="00CC3C99" w:rsidRPr="00525672" w:rsidRDefault="00ED47FD" w:rsidP="00CC3C99">
            <w:pPr>
              <w:ind w:right="-9"/>
              <w:rPr>
                <w:rFonts w:cstheme="minorHAnsi"/>
                <w:sz w:val="16"/>
                <w:szCs w:val="16"/>
              </w:rPr>
            </w:pPr>
            <w:r>
              <w:rPr>
                <w:rFonts w:cstheme="minorHAnsi"/>
                <w:sz w:val="16"/>
                <w:szCs w:val="16"/>
              </w:rPr>
              <w:t>DLO</w:t>
            </w:r>
          </w:p>
        </w:tc>
        <w:tc>
          <w:tcPr>
            <w:tcW w:w="1205" w:type="dxa"/>
          </w:tcPr>
          <w:p w14:paraId="03EDBCD5" w14:textId="48731F2E" w:rsidR="00CC3C99" w:rsidRPr="00525672" w:rsidRDefault="00CC3C99" w:rsidP="00CC3C99">
            <w:pPr>
              <w:ind w:right="-40"/>
              <w:rPr>
                <w:rFonts w:cstheme="minorHAnsi"/>
                <w:sz w:val="16"/>
                <w:szCs w:val="16"/>
              </w:rPr>
            </w:pPr>
            <w:r>
              <w:rPr>
                <w:rFonts w:cstheme="minorHAnsi"/>
                <w:sz w:val="16"/>
                <w:szCs w:val="16"/>
              </w:rPr>
              <w:t>SIS</w:t>
            </w:r>
          </w:p>
        </w:tc>
        <w:tc>
          <w:tcPr>
            <w:tcW w:w="1843" w:type="dxa"/>
          </w:tcPr>
          <w:p w14:paraId="5271D92C" w14:textId="425A9E44" w:rsidR="00CC3C99" w:rsidRPr="00525672" w:rsidRDefault="00CC3C99" w:rsidP="00CC3C99">
            <w:pPr>
              <w:ind w:right="169"/>
              <w:rPr>
                <w:rFonts w:cstheme="minorHAnsi"/>
                <w:sz w:val="16"/>
                <w:szCs w:val="16"/>
              </w:rPr>
            </w:pPr>
            <w:r>
              <w:rPr>
                <w:rFonts w:cstheme="minorHAnsi"/>
                <w:sz w:val="16"/>
                <w:szCs w:val="16"/>
              </w:rPr>
              <w:t>Formatieve resultaten</w:t>
            </w:r>
          </w:p>
        </w:tc>
        <w:tc>
          <w:tcPr>
            <w:tcW w:w="878" w:type="dxa"/>
          </w:tcPr>
          <w:p w14:paraId="74A543C0" w14:textId="1A1CE0AD" w:rsidR="00CC3C99" w:rsidRPr="00525672" w:rsidRDefault="00CC3C99" w:rsidP="00CC3C99">
            <w:pPr>
              <w:rPr>
                <w:rFonts w:cstheme="minorHAnsi"/>
                <w:sz w:val="16"/>
                <w:szCs w:val="16"/>
              </w:rPr>
            </w:pPr>
            <w:r w:rsidRPr="009C13F2">
              <w:rPr>
                <w:rFonts w:cstheme="minorHAnsi"/>
                <w:sz w:val="16"/>
                <w:szCs w:val="16"/>
              </w:rPr>
              <w:t>(</w:t>
            </w:r>
            <w:proofErr w:type="spellStart"/>
            <w:r w:rsidRPr="009C13F2">
              <w:rPr>
                <w:rFonts w:cstheme="minorHAnsi"/>
                <w:sz w:val="16"/>
                <w:szCs w:val="16"/>
              </w:rPr>
              <w:t>near</w:t>
            </w:r>
            <w:proofErr w:type="spellEnd"/>
            <w:r w:rsidRPr="009C13F2">
              <w:rPr>
                <w:rFonts w:cstheme="minorHAnsi"/>
                <w:sz w:val="16"/>
                <w:szCs w:val="16"/>
              </w:rPr>
              <w:t xml:space="preserve">) </w:t>
            </w:r>
            <w:proofErr w:type="spellStart"/>
            <w:r w:rsidRPr="009C13F2">
              <w:rPr>
                <w:rFonts w:cstheme="minorHAnsi"/>
                <w:sz w:val="16"/>
                <w:szCs w:val="16"/>
              </w:rPr>
              <w:t>realtime</w:t>
            </w:r>
            <w:proofErr w:type="spellEnd"/>
          </w:p>
        </w:tc>
        <w:tc>
          <w:tcPr>
            <w:tcW w:w="2524" w:type="dxa"/>
          </w:tcPr>
          <w:p w14:paraId="032503A1" w14:textId="2943D450" w:rsidR="00CC3C99" w:rsidRPr="00525672" w:rsidRDefault="00CC3C99" w:rsidP="00CC3C99">
            <w:pPr>
              <w:ind w:right="173"/>
              <w:rPr>
                <w:rFonts w:cstheme="minorHAnsi"/>
                <w:sz w:val="16"/>
                <w:szCs w:val="16"/>
              </w:rPr>
            </w:pPr>
            <w:r>
              <w:rPr>
                <w:rFonts w:cstheme="minorHAnsi"/>
                <w:sz w:val="16"/>
                <w:szCs w:val="16"/>
              </w:rPr>
              <w:t>PM</w:t>
            </w:r>
          </w:p>
        </w:tc>
      </w:tr>
    </w:tbl>
    <w:p w14:paraId="01D7AB4E" w14:textId="77777777" w:rsidR="005A6984" w:rsidRPr="00A60E9C" w:rsidRDefault="005A6984" w:rsidP="005A6984"/>
    <w:p w14:paraId="49D3910C" w14:textId="77777777" w:rsidR="005A6984" w:rsidRPr="00A60E9C" w:rsidRDefault="005A6984" w:rsidP="005A6984"/>
    <w:tbl>
      <w:tblPr>
        <w:tblStyle w:val="Tabelraster"/>
        <w:tblW w:w="0" w:type="auto"/>
        <w:tblLook w:val="04A0" w:firstRow="1" w:lastRow="0" w:firstColumn="1" w:lastColumn="0" w:noHBand="0" w:noVBand="1"/>
      </w:tblPr>
      <w:tblGrid>
        <w:gridCol w:w="1179"/>
        <w:gridCol w:w="7315"/>
      </w:tblGrid>
      <w:tr w:rsidR="005A6984" w:rsidRPr="00AF237B" w14:paraId="0D07487D" w14:textId="77777777" w:rsidTr="009C13F2">
        <w:trPr>
          <w:tblHeader/>
        </w:trPr>
        <w:tc>
          <w:tcPr>
            <w:tcW w:w="1345" w:type="dxa"/>
            <w:shd w:val="clear" w:color="auto" w:fill="F07D19"/>
          </w:tcPr>
          <w:p w14:paraId="54705EAA" w14:textId="77777777" w:rsidR="005A6984" w:rsidRPr="00525672" w:rsidRDefault="005A6984" w:rsidP="00F112CA">
            <w:pPr>
              <w:keepNext/>
              <w:keepLines/>
              <w:rPr>
                <w:b/>
                <w:color w:val="FFFFFF" w:themeColor="background1"/>
                <w:sz w:val="18"/>
                <w:szCs w:val="18"/>
              </w:rPr>
            </w:pPr>
            <w:r w:rsidRPr="00525672">
              <w:rPr>
                <w:b/>
                <w:color w:val="FFFFFF" w:themeColor="background1"/>
                <w:sz w:val="18"/>
                <w:szCs w:val="18"/>
              </w:rPr>
              <w:t>Afkorting</w:t>
            </w:r>
          </w:p>
        </w:tc>
        <w:tc>
          <w:tcPr>
            <w:tcW w:w="12603" w:type="dxa"/>
            <w:shd w:val="clear" w:color="auto" w:fill="F07D19"/>
          </w:tcPr>
          <w:p w14:paraId="75EC806A" w14:textId="77777777" w:rsidR="005A6984" w:rsidRPr="00525672" w:rsidRDefault="005A6984" w:rsidP="00F112CA">
            <w:pPr>
              <w:keepNext/>
              <w:keepLines/>
              <w:rPr>
                <w:b/>
                <w:color w:val="FFFFFF" w:themeColor="background1"/>
                <w:sz w:val="18"/>
                <w:szCs w:val="18"/>
              </w:rPr>
            </w:pPr>
            <w:r w:rsidRPr="00525672">
              <w:rPr>
                <w:b/>
                <w:color w:val="FFFFFF" w:themeColor="background1"/>
                <w:sz w:val="18"/>
                <w:szCs w:val="18"/>
              </w:rPr>
              <w:t>Toelichting</w:t>
            </w:r>
          </w:p>
        </w:tc>
      </w:tr>
      <w:tr w:rsidR="005A6984" w:rsidRPr="00AF237B" w14:paraId="2C631C14" w14:textId="77777777" w:rsidTr="007A7B05">
        <w:tc>
          <w:tcPr>
            <w:tcW w:w="1345" w:type="dxa"/>
          </w:tcPr>
          <w:p w14:paraId="6B749F20" w14:textId="77777777" w:rsidR="005A6984" w:rsidRPr="00525672" w:rsidRDefault="005A6984" w:rsidP="00F112CA">
            <w:pPr>
              <w:keepNext/>
              <w:keepLines/>
              <w:rPr>
                <w:sz w:val="18"/>
                <w:szCs w:val="18"/>
              </w:rPr>
            </w:pPr>
            <w:r w:rsidRPr="00525672">
              <w:rPr>
                <w:sz w:val="18"/>
                <w:szCs w:val="18"/>
              </w:rPr>
              <w:t>SIS</w:t>
            </w:r>
          </w:p>
        </w:tc>
        <w:tc>
          <w:tcPr>
            <w:tcW w:w="12603" w:type="dxa"/>
          </w:tcPr>
          <w:p w14:paraId="740985E8" w14:textId="77777777" w:rsidR="005A6984" w:rsidRPr="00525672" w:rsidRDefault="005A6984" w:rsidP="00F112CA">
            <w:pPr>
              <w:keepNext/>
              <w:keepLines/>
              <w:rPr>
                <w:sz w:val="18"/>
                <w:szCs w:val="18"/>
              </w:rPr>
            </w:pPr>
            <w:r w:rsidRPr="00525672">
              <w:rPr>
                <w:sz w:val="18"/>
                <w:szCs w:val="18"/>
              </w:rPr>
              <w:t>Student Informatie Systeem</w:t>
            </w:r>
          </w:p>
        </w:tc>
      </w:tr>
      <w:tr w:rsidR="005A6984" w:rsidRPr="00AF237B" w14:paraId="329B82E8" w14:textId="77777777" w:rsidTr="007A7B05">
        <w:tc>
          <w:tcPr>
            <w:tcW w:w="1345" w:type="dxa"/>
          </w:tcPr>
          <w:p w14:paraId="7138FC69" w14:textId="10314006" w:rsidR="005A6984" w:rsidRPr="00525672" w:rsidRDefault="00D40C92" w:rsidP="00F112CA">
            <w:pPr>
              <w:keepNext/>
              <w:keepLines/>
              <w:rPr>
                <w:sz w:val="18"/>
                <w:szCs w:val="18"/>
              </w:rPr>
            </w:pPr>
            <w:r>
              <w:rPr>
                <w:sz w:val="18"/>
                <w:szCs w:val="18"/>
              </w:rPr>
              <w:t>IAM</w:t>
            </w:r>
          </w:p>
        </w:tc>
        <w:tc>
          <w:tcPr>
            <w:tcW w:w="12603" w:type="dxa"/>
          </w:tcPr>
          <w:p w14:paraId="32383D7C" w14:textId="483BE23E" w:rsidR="005A6984" w:rsidRPr="00525672" w:rsidRDefault="00D40C92" w:rsidP="00F112CA">
            <w:pPr>
              <w:keepNext/>
              <w:keepLines/>
              <w:rPr>
                <w:sz w:val="18"/>
                <w:szCs w:val="18"/>
              </w:rPr>
            </w:pPr>
            <w:r>
              <w:rPr>
                <w:sz w:val="18"/>
                <w:szCs w:val="18"/>
              </w:rPr>
              <w:t xml:space="preserve">Identity &amp; Access Management </w:t>
            </w:r>
          </w:p>
        </w:tc>
      </w:tr>
      <w:tr w:rsidR="005A6984" w:rsidRPr="00AF237B" w14:paraId="1A81D243" w14:textId="77777777" w:rsidTr="007A7B05">
        <w:tc>
          <w:tcPr>
            <w:tcW w:w="1345" w:type="dxa"/>
          </w:tcPr>
          <w:p w14:paraId="12F9D55A" w14:textId="77777777" w:rsidR="005A6984" w:rsidRPr="00525672" w:rsidRDefault="005A6984" w:rsidP="00F112CA">
            <w:pPr>
              <w:keepNext/>
              <w:keepLines/>
              <w:rPr>
                <w:sz w:val="18"/>
                <w:szCs w:val="18"/>
              </w:rPr>
            </w:pPr>
            <w:r w:rsidRPr="00525672">
              <w:rPr>
                <w:sz w:val="18"/>
                <w:szCs w:val="18"/>
              </w:rPr>
              <w:t>SBB</w:t>
            </w:r>
          </w:p>
        </w:tc>
        <w:tc>
          <w:tcPr>
            <w:tcW w:w="12603" w:type="dxa"/>
          </w:tcPr>
          <w:p w14:paraId="157A93B9" w14:textId="77777777" w:rsidR="005A6984" w:rsidRPr="00525672" w:rsidRDefault="005A6984" w:rsidP="00F112CA">
            <w:pPr>
              <w:keepNext/>
              <w:keepLines/>
              <w:rPr>
                <w:sz w:val="18"/>
                <w:szCs w:val="18"/>
              </w:rPr>
            </w:pPr>
            <w:r w:rsidRPr="00525672">
              <w:rPr>
                <w:sz w:val="18"/>
                <w:szCs w:val="18"/>
              </w:rPr>
              <w:t>Samenwerking Beroepsonderwijs Bedrijfsleven o.a. verantwoordelijk voor de ontwikkeling van de kwalificatiedossiers en de erkenning van leerbedrijven</w:t>
            </w:r>
          </w:p>
        </w:tc>
      </w:tr>
      <w:tr w:rsidR="005A6984" w:rsidRPr="00AF237B" w14:paraId="36AA222B" w14:textId="77777777" w:rsidTr="007A7B05">
        <w:tc>
          <w:tcPr>
            <w:tcW w:w="1345" w:type="dxa"/>
          </w:tcPr>
          <w:p w14:paraId="016C14B5" w14:textId="77777777" w:rsidR="005A6984" w:rsidRPr="00525672" w:rsidRDefault="005A6984" w:rsidP="00F112CA">
            <w:pPr>
              <w:keepNext/>
              <w:keepLines/>
              <w:rPr>
                <w:sz w:val="18"/>
                <w:szCs w:val="18"/>
              </w:rPr>
            </w:pPr>
            <w:r w:rsidRPr="00525672">
              <w:rPr>
                <w:sz w:val="18"/>
                <w:szCs w:val="18"/>
              </w:rPr>
              <w:t>DUO</w:t>
            </w:r>
          </w:p>
        </w:tc>
        <w:tc>
          <w:tcPr>
            <w:tcW w:w="12603" w:type="dxa"/>
          </w:tcPr>
          <w:p w14:paraId="2A63185B" w14:textId="3C635105" w:rsidR="005A6984" w:rsidRPr="00525672" w:rsidRDefault="005A6984" w:rsidP="00F112CA">
            <w:pPr>
              <w:keepNext/>
              <w:keepLines/>
              <w:rPr>
                <w:sz w:val="18"/>
                <w:szCs w:val="18"/>
              </w:rPr>
            </w:pPr>
            <w:r w:rsidRPr="00525672">
              <w:rPr>
                <w:sz w:val="18"/>
                <w:szCs w:val="18"/>
              </w:rPr>
              <w:t xml:space="preserve">Dienst Uitvoering Onderwijs, beheert </w:t>
            </w:r>
            <w:r w:rsidR="00564F98" w:rsidRPr="00525672">
              <w:rPr>
                <w:sz w:val="18"/>
                <w:szCs w:val="18"/>
              </w:rPr>
              <w:t>ROD</w:t>
            </w:r>
            <w:r w:rsidRPr="00525672">
              <w:rPr>
                <w:sz w:val="18"/>
                <w:szCs w:val="18"/>
              </w:rPr>
              <w:t xml:space="preserve"> en RIO</w:t>
            </w:r>
          </w:p>
        </w:tc>
      </w:tr>
      <w:tr w:rsidR="000842E2" w:rsidRPr="000842E2" w14:paraId="49C836D0" w14:textId="77777777" w:rsidTr="007A7B05">
        <w:tc>
          <w:tcPr>
            <w:tcW w:w="1345" w:type="dxa"/>
          </w:tcPr>
          <w:p w14:paraId="0B5EDB05" w14:textId="2CFF3AEB" w:rsidR="000842E2" w:rsidRPr="000842E2" w:rsidRDefault="000842E2" w:rsidP="00F112CA">
            <w:pPr>
              <w:keepNext/>
              <w:keepLines/>
              <w:rPr>
                <w:sz w:val="18"/>
                <w:szCs w:val="18"/>
              </w:rPr>
            </w:pPr>
            <w:r>
              <w:rPr>
                <w:sz w:val="18"/>
                <w:szCs w:val="18"/>
              </w:rPr>
              <w:t>RIO</w:t>
            </w:r>
          </w:p>
        </w:tc>
        <w:tc>
          <w:tcPr>
            <w:tcW w:w="12603" w:type="dxa"/>
          </w:tcPr>
          <w:p w14:paraId="51050CC8" w14:textId="57EFE0CD" w:rsidR="000842E2" w:rsidRPr="000842E2" w:rsidRDefault="000842E2" w:rsidP="00F112CA">
            <w:pPr>
              <w:keepNext/>
              <w:keepLines/>
              <w:rPr>
                <w:sz w:val="18"/>
                <w:szCs w:val="18"/>
              </w:rPr>
            </w:pPr>
            <w:r>
              <w:rPr>
                <w:sz w:val="18"/>
                <w:szCs w:val="18"/>
              </w:rPr>
              <w:t xml:space="preserve">Register </w:t>
            </w:r>
            <w:r w:rsidR="009019F0">
              <w:rPr>
                <w:sz w:val="18"/>
                <w:szCs w:val="18"/>
              </w:rPr>
              <w:t>Instellingen en Opleidingen</w:t>
            </w:r>
          </w:p>
        </w:tc>
      </w:tr>
      <w:tr w:rsidR="005A6984" w:rsidRPr="00AF237B" w14:paraId="2916AFAF" w14:textId="77777777" w:rsidTr="007A7B05">
        <w:tc>
          <w:tcPr>
            <w:tcW w:w="1345" w:type="dxa"/>
          </w:tcPr>
          <w:p w14:paraId="37ED990F" w14:textId="49280741" w:rsidR="005A6984" w:rsidRPr="00525672" w:rsidRDefault="00662912" w:rsidP="00F112CA">
            <w:pPr>
              <w:keepNext/>
              <w:keepLines/>
              <w:rPr>
                <w:sz w:val="18"/>
                <w:szCs w:val="18"/>
              </w:rPr>
            </w:pPr>
            <w:r w:rsidRPr="00525672">
              <w:rPr>
                <w:sz w:val="18"/>
                <w:szCs w:val="18"/>
              </w:rPr>
              <w:t>MIP</w:t>
            </w:r>
          </w:p>
        </w:tc>
        <w:tc>
          <w:tcPr>
            <w:tcW w:w="12603" w:type="dxa"/>
          </w:tcPr>
          <w:p w14:paraId="3115B6E8" w14:textId="04B71DE9" w:rsidR="005A6984" w:rsidRPr="00525672" w:rsidRDefault="00662912" w:rsidP="00F112CA">
            <w:pPr>
              <w:keepNext/>
              <w:keepLines/>
              <w:rPr>
                <w:sz w:val="18"/>
                <w:szCs w:val="18"/>
              </w:rPr>
            </w:pPr>
            <w:r w:rsidRPr="00525672">
              <w:rPr>
                <w:sz w:val="18"/>
                <w:szCs w:val="18"/>
              </w:rPr>
              <w:t xml:space="preserve">Management Informatie Portaal </w:t>
            </w:r>
          </w:p>
        </w:tc>
      </w:tr>
      <w:tr w:rsidR="005A6984" w:rsidRPr="00AF237B" w14:paraId="44A81E8C" w14:textId="77777777" w:rsidTr="007A7B05">
        <w:tc>
          <w:tcPr>
            <w:tcW w:w="1345" w:type="dxa"/>
          </w:tcPr>
          <w:p w14:paraId="665E9866" w14:textId="77777777" w:rsidR="005A6984" w:rsidRPr="00525672" w:rsidRDefault="005A6984" w:rsidP="00F112CA">
            <w:pPr>
              <w:keepNext/>
              <w:keepLines/>
              <w:rPr>
                <w:sz w:val="18"/>
                <w:szCs w:val="18"/>
              </w:rPr>
            </w:pPr>
            <w:r w:rsidRPr="00525672">
              <w:rPr>
                <w:sz w:val="18"/>
                <w:szCs w:val="18"/>
              </w:rPr>
              <w:t>DMS</w:t>
            </w:r>
          </w:p>
        </w:tc>
        <w:tc>
          <w:tcPr>
            <w:tcW w:w="12603" w:type="dxa"/>
          </w:tcPr>
          <w:p w14:paraId="56097A5D" w14:textId="77777777" w:rsidR="005A6984" w:rsidRPr="00525672" w:rsidRDefault="005A6984" w:rsidP="00F112CA">
            <w:pPr>
              <w:keepNext/>
              <w:keepLines/>
              <w:rPr>
                <w:sz w:val="18"/>
                <w:szCs w:val="18"/>
              </w:rPr>
            </w:pPr>
            <w:r w:rsidRPr="00525672">
              <w:rPr>
                <w:sz w:val="18"/>
                <w:szCs w:val="18"/>
              </w:rPr>
              <w:t>Document Management Systeem</w:t>
            </w:r>
          </w:p>
        </w:tc>
      </w:tr>
      <w:tr w:rsidR="005A6984" w:rsidRPr="00AF237B" w14:paraId="488AFDA2" w14:textId="77777777" w:rsidTr="007A7B05">
        <w:tc>
          <w:tcPr>
            <w:tcW w:w="1345" w:type="dxa"/>
          </w:tcPr>
          <w:p w14:paraId="00A8B5C2" w14:textId="77777777" w:rsidR="005A6984" w:rsidRPr="00525672" w:rsidRDefault="005A6984" w:rsidP="00F112CA">
            <w:pPr>
              <w:keepNext/>
              <w:keepLines/>
              <w:rPr>
                <w:sz w:val="18"/>
                <w:szCs w:val="18"/>
              </w:rPr>
            </w:pPr>
            <w:r w:rsidRPr="00525672">
              <w:rPr>
                <w:sz w:val="18"/>
                <w:szCs w:val="18"/>
              </w:rPr>
              <w:t>CRM</w:t>
            </w:r>
          </w:p>
        </w:tc>
        <w:tc>
          <w:tcPr>
            <w:tcW w:w="12603" w:type="dxa"/>
          </w:tcPr>
          <w:p w14:paraId="63517F3C" w14:textId="77777777" w:rsidR="005A6984" w:rsidRPr="00525672" w:rsidRDefault="005A6984" w:rsidP="00F112CA">
            <w:pPr>
              <w:keepNext/>
              <w:keepLines/>
              <w:rPr>
                <w:sz w:val="18"/>
                <w:szCs w:val="18"/>
              </w:rPr>
            </w:pPr>
            <w:r w:rsidRPr="00525672">
              <w:rPr>
                <w:sz w:val="18"/>
                <w:szCs w:val="18"/>
              </w:rPr>
              <w:t xml:space="preserve">Customer </w:t>
            </w:r>
            <w:proofErr w:type="spellStart"/>
            <w:r w:rsidRPr="00525672">
              <w:rPr>
                <w:sz w:val="18"/>
                <w:szCs w:val="18"/>
              </w:rPr>
              <w:t>Relationship</w:t>
            </w:r>
            <w:proofErr w:type="spellEnd"/>
            <w:r w:rsidRPr="00525672">
              <w:rPr>
                <w:sz w:val="18"/>
                <w:szCs w:val="18"/>
              </w:rPr>
              <w:t xml:space="preserve"> Management</w:t>
            </w:r>
          </w:p>
        </w:tc>
      </w:tr>
      <w:tr w:rsidR="005A6984" w:rsidRPr="00AF237B" w14:paraId="790E4A2A" w14:textId="77777777" w:rsidTr="007A7B05">
        <w:tc>
          <w:tcPr>
            <w:tcW w:w="1345" w:type="dxa"/>
          </w:tcPr>
          <w:p w14:paraId="1731172E" w14:textId="00031E82" w:rsidR="005A6984" w:rsidRPr="00525672" w:rsidRDefault="006C0BBD" w:rsidP="00F112CA">
            <w:pPr>
              <w:keepNext/>
              <w:keepLines/>
              <w:rPr>
                <w:sz w:val="18"/>
                <w:szCs w:val="18"/>
              </w:rPr>
            </w:pPr>
            <w:r w:rsidRPr="00525672">
              <w:rPr>
                <w:sz w:val="18"/>
                <w:szCs w:val="18"/>
              </w:rPr>
              <w:t>DLO</w:t>
            </w:r>
          </w:p>
        </w:tc>
        <w:tc>
          <w:tcPr>
            <w:tcW w:w="12603" w:type="dxa"/>
          </w:tcPr>
          <w:p w14:paraId="515305B1" w14:textId="6DAF95C9" w:rsidR="005A6984" w:rsidRPr="00525672" w:rsidRDefault="006C0BBD" w:rsidP="00F112CA">
            <w:pPr>
              <w:keepNext/>
              <w:keepLines/>
              <w:rPr>
                <w:sz w:val="18"/>
                <w:szCs w:val="18"/>
              </w:rPr>
            </w:pPr>
            <w:r w:rsidRPr="00525672">
              <w:rPr>
                <w:sz w:val="18"/>
                <w:szCs w:val="18"/>
              </w:rPr>
              <w:t>Digitale Leeromgevi</w:t>
            </w:r>
            <w:r w:rsidR="009019F0">
              <w:rPr>
                <w:sz w:val="18"/>
                <w:szCs w:val="18"/>
              </w:rPr>
              <w:t>ng</w:t>
            </w:r>
          </w:p>
        </w:tc>
      </w:tr>
      <w:tr w:rsidR="005A6984" w:rsidRPr="00AF237B" w14:paraId="4814F507" w14:textId="77777777" w:rsidTr="007A7B05">
        <w:tc>
          <w:tcPr>
            <w:tcW w:w="1345" w:type="dxa"/>
          </w:tcPr>
          <w:p w14:paraId="3440188E" w14:textId="77777777" w:rsidR="005A6984" w:rsidRPr="00525672" w:rsidRDefault="005A6984" w:rsidP="00F112CA">
            <w:pPr>
              <w:keepNext/>
              <w:keepLines/>
              <w:rPr>
                <w:sz w:val="18"/>
                <w:szCs w:val="18"/>
              </w:rPr>
            </w:pPr>
            <w:r w:rsidRPr="00525672">
              <w:rPr>
                <w:sz w:val="18"/>
                <w:szCs w:val="18"/>
              </w:rPr>
              <w:t>BPV</w:t>
            </w:r>
          </w:p>
        </w:tc>
        <w:tc>
          <w:tcPr>
            <w:tcW w:w="12603" w:type="dxa"/>
          </w:tcPr>
          <w:p w14:paraId="19FADDA0" w14:textId="77777777" w:rsidR="005A6984" w:rsidRPr="00525672" w:rsidRDefault="005A6984" w:rsidP="00F112CA">
            <w:pPr>
              <w:keepNext/>
              <w:keepLines/>
              <w:rPr>
                <w:sz w:val="18"/>
                <w:szCs w:val="18"/>
              </w:rPr>
            </w:pPr>
            <w:r w:rsidRPr="00525672">
              <w:rPr>
                <w:sz w:val="18"/>
                <w:szCs w:val="18"/>
              </w:rPr>
              <w:t>Beroepspraktijkvorming</w:t>
            </w:r>
          </w:p>
        </w:tc>
      </w:tr>
      <w:tr w:rsidR="005A6984" w:rsidRPr="00AF237B" w14:paraId="52E9C859" w14:textId="77777777" w:rsidTr="007A7B05">
        <w:tc>
          <w:tcPr>
            <w:tcW w:w="1345" w:type="dxa"/>
          </w:tcPr>
          <w:p w14:paraId="6708E655" w14:textId="77777777" w:rsidR="005A6984" w:rsidRPr="00525672" w:rsidRDefault="005A6984" w:rsidP="00F112CA">
            <w:pPr>
              <w:keepNext/>
              <w:keepLines/>
              <w:rPr>
                <w:sz w:val="18"/>
                <w:szCs w:val="18"/>
              </w:rPr>
            </w:pPr>
            <w:r w:rsidRPr="00525672">
              <w:rPr>
                <w:sz w:val="18"/>
                <w:szCs w:val="18"/>
              </w:rPr>
              <w:t>OOK</w:t>
            </w:r>
          </w:p>
        </w:tc>
        <w:tc>
          <w:tcPr>
            <w:tcW w:w="12603" w:type="dxa"/>
          </w:tcPr>
          <w:p w14:paraId="5B792E15" w14:textId="77777777" w:rsidR="005A6984" w:rsidRPr="00525672" w:rsidRDefault="005A6984" w:rsidP="00F112CA">
            <w:pPr>
              <w:keepNext/>
              <w:keepLines/>
              <w:rPr>
                <w:sz w:val="18"/>
                <w:szCs w:val="18"/>
              </w:rPr>
            </w:pPr>
            <w:r w:rsidRPr="00525672">
              <w:rPr>
                <w:sz w:val="18"/>
                <w:szCs w:val="18"/>
              </w:rPr>
              <w:t>Onderwijs Overeenkomst</w:t>
            </w:r>
          </w:p>
        </w:tc>
      </w:tr>
      <w:tr w:rsidR="005A6984" w:rsidRPr="00AF237B" w14:paraId="7B8A7A1D" w14:textId="77777777" w:rsidTr="007A7B05">
        <w:tc>
          <w:tcPr>
            <w:tcW w:w="1345" w:type="dxa"/>
          </w:tcPr>
          <w:p w14:paraId="6DB7EDAC" w14:textId="77777777" w:rsidR="005A6984" w:rsidRPr="00525672" w:rsidRDefault="005A6984" w:rsidP="00F112CA">
            <w:pPr>
              <w:keepNext/>
              <w:keepLines/>
              <w:rPr>
                <w:sz w:val="18"/>
                <w:szCs w:val="18"/>
              </w:rPr>
            </w:pPr>
            <w:r w:rsidRPr="00525672">
              <w:rPr>
                <w:sz w:val="18"/>
                <w:szCs w:val="18"/>
              </w:rPr>
              <w:t>BPVO</w:t>
            </w:r>
          </w:p>
        </w:tc>
        <w:tc>
          <w:tcPr>
            <w:tcW w:w="12603" w:type="dxa"/>
          </w:tcPr>
          <w:p w14:paraId="4425DC8A" w14:textId="77777777" w:rsidR="005A6984" w:rsidRPr="00525672" w:rsidRDefault="005A6984" w:rsidP="00F112CA">
            <w:pPr>
              <w:keepNext/>
              <w:keepLines/>
              <w:rPr>
                <w:sz w:val="18"/>
                <w:szCs w:val="18"/>
              </w:rPr>
            </w:pPr>
            <w:r w:rsidRPr="00525672">
              <w:rPr>
                <w:sz w:val="18"/>
                <w:szCs w:val="18"/>
              </w:rPr>
              <w:t>Beroepspraktijkvorming overeenkomst</w:t>
            </w:r>
          </w:p>
        </w:tc>
      </w:tr>
      <w:tr w:rsidR="00B837FC" w:rsidRPr="00AF237B" w14:paraId="50D5F36D" w14:textId="77777777" w:rsidTr="007A7B05">
        <w:tc>
          <w:tcPr>
            <w:tcW w:w="1345" w:type="dxa"/>
          </w:tcPr>
          <w:p w14:paraId="211298C3" w14:textId="4AD6ADF6" w:rsidR="00B837FC" w:rsidRPr="00525672" w:rsidRDefault="00B837FC" w:rsidP="00F112CA">
            <w:pPr>
              <w:keepNext/>
              <w:keepLines/>
              <w:rPr>
                <w:sz w:val="18"/>
                <w:szCs w:val="18"/>
              </w:rPr>
            </w:pPr>
            <w:r>
              <w:rPr>
                <w:sz w:val="18"/>
                <w:szCs w:val="18"/>
              </w:rPr>
              <w:t>ECK</w:t>
            </w:r>
          </w:p>
        </w:tc>
        <w:tc>
          <w:tcPr>
            <w:tcW w:w="12603" w:type="dxa"/>
          </w:tcPr>
          <w:p w14:paraId="617B4369" w14:textId="7CFCE652" w:rsidR="00B837FC" w:rsidRPr="00525672" w:rsidRDefault="00B837FC" w:rsidP="00F112CA">
            <w:pPr>
              <w:keepNext/>
              <w:keepLines/>
              <w:rPr>
                <w:sz w:val="18"/>
                <w:szCs w:val="18"/>
              </w:rPr>
            </w:pPr>
            <w:r>
              <w:rPr>
                <w:sz w:val="18"/>
                <w:szCs w:val="18"/>
              </w:rPr>
              <w:t>Educatieve contentketen</w:t>
            </w:r>
          </w:p>
        </w:tc>
      </w:tr>
    </w:tbl>
    <w:p w14:paraId="0A7B9E87" w14:textId="77777777" w:rsidR="005A6984" w:rsidRDefault="005A6984" w:rsidP="005A6984"/>
    <w:p w14:paraId="437D5B6A" w14:textId="25D2AAEE" w:rsidR="005A6984" w:rsidRDefault="005A6984" w:rsidP="005A6984">
      <w:r w:rsidRPr="0073778F">
        <w:t>We streven naar een SIS waarin een generieke voorziening voor kopp</w:t>
      </w:r>
      <w:r w:rsidRPr="003E29F2">
        <w:t>elingen is ingericht</w:t>
      </w:r>
      <w:r w:rsidRPr="0073778F">
        <w:t xml:space="preserve"> die de </w:t>
      </w:r>
      <w:proofErr w:type="spellStart"/>
      <w:r w:rsidRPr="0073778F">
        <w:t>standaardset</w:t>
      </w:r>
      <w:proofErr w:type="spellEnd"/>
      <w:r w:rsidRPr="0073778F">
        <w:t xml:space="preserve"> aan gegevens op een gestandaardiseerde manier kan uitwisselen met een ander systeem. Dit kan bij voorkeur op basis van </w:t>
      </w:r>
      <w:proofErr w:type="spellStart"/>
      <w:r w:rsidRPr="0073778F">
        <w:t>webservices</w:t>
      </w:r>
      <w:proofErr w:type="spellEnd"/>
      <w:r w:rsidRPr="0073778F">
        <w:t xml:space="preserve"> maar het zal ook nodig zijn om andere gangbare technische standaarden te ondersteunen.</w:t>
      </w:r>
    </w:p>
    <w:p w14:paraId="242B283E" w14:textId="1AE4A33A" w:rsidR="005A6984" w:rsidRDefault="005A6984" w:rsidP="005A6984">
      <w:r>
        <w:t>We hanteren open industrie-standaarden voor uitwisseling van gegevens. We streven naar een SIS waarin een generieke voorziening voor koppelingen is ingericht waarmee zowel uitwisseling van gegevens met andere systemen als het systeem zelf op een gestandaardiseerde manier wordt gevoed.</w:t>
      </w:r>
    </w:p>
    <w:p w14:paraId="26B39CDB" w14:textId="77777777" w:rsidR="005A6984" w:rsidRDefault="005A6984" w:rsidP="0031098B">
      <w:pPr>
        <w:pStyle w:val="Kop1"/>
      </w:pPr>
      <w:bookmarkStart w:id="67" w:name="_Toc89720409"/>
      <w:bookmarkStart w:id="68" w:name="_Toc100582063"/>
      <w:bookmarkStart w:id="69" w:name="_Toc100582173"/>
      <w:r>
        <w:lastRenderedPageBreak/>
        <w:t>Generieke voorzieningen</w:t>
      </w:r>
      <w:bookmarkEnd w:id="67"/>
      <w:bookmarkEnd w:id="68"/>
      <w:bookmarkEnd w:id="69"/>
    </w:p>
    <w:p w14:paraId="5395383A" w14:textId="77777777" w:rsidR="005A6984" w:rsidRPr="002B0065" w:rsidRDefault="005A6984" w:rsidP="005A6984">
      <w:r>
        <w:t xml:space="preserve">Naast de specifieke functionele eisen die samenhangen met de </w:t>
      </w:r>
      <w:proofErr w:type="spellStart"/>
      <w:r>
        <w:t>use</w:t>
      </w:r>
      <w:proofErr w:type="spellEnd"/>
      <w:r>
        <w:t xml:space="preserve"> cases is er ook een aantal meer generieke eisen aan het SIS als geheel. Het gaat om generieke voorzieningen die onderdeel uitmaken van het SIS, zoals de userinterface, de procesbesturing of workflow, documentmanagement en rapportage. In dit hoofdstuk worden deze generieke voorzieningen of eigenschappen van het SIS nader toegelicht en voorzien van eisen.</w:t>
      </w:r>
    </w:p>
    <w:p w14:paraId="1E9AEB87" w14:textId="77777777" w:rsidR="005A6984" w:rsidRDefault="005A6984" w:rsidP="005A6984">
      <w:pPr>
        <w:pStyle w:val="Kop2"/>
        <w:tabs>
          <w:tab w:val="num" w:pos="1440"/>
        </w:tabs>
      </w:pPr>
      <w:bookmarkStart w:id="70" w:name="_Toc89720410"/>
      <w:bookmarkStart w:id="71" w:name="_Toc100582064"/>
      <w:bookmarkStart w:id="72" w:name="_Toc100582174"/>
      <w:r>
        <w:t>Gebruikerservaring en procesbesturing</w:t>
      </w:r>
      <w:bookmarkEnd w:id="70"/>
      <w:bookmarkEnd w:id="71"/>
      <w:bookmarkEnd w:id="72"/>
      <w:r>
        <w:t xml:space="preserve"> </w:t>
      </w:r>
    </w:p>
    <w:p w14:paraId="384A6772" w14:textId="77777777" w:rsidR="005A6984" w:rsidRPr="001A0EB3" w:rsidRDefault="005A6984" w:rsidP="005A6984">
      <w:pPr>
        <w:rPr>
          <w:rFonts w:ascii="Segoe UI" w:hAnsi="Segoe UI" w:cs="Segoe UI"/>
        </w:rPr>
      </w:pPr>
      <w:r>
        <w:t>De toenemende administratieve last t.b.v. begeleiding en verantwoording stelt steeds hogere eisen aan met name de gebruiksvriendelijkheid van een SIS. Intuïtief, rol gebaseerd werken en workflow (of zaakgericht werken) waar mogelijk zijn daarin voorwaardelijk. Een SIS is geen geïsoleerde applicatie maar maakt deel uit van ketens van processen binnen en buiten de instelling. Waar mogelijk en wenselijk kan functionaliteit geïntegreerd/overgenomen worden door externe standaard tools zoals Office 365. Gebruikers moeten daarin ondersteund worden door naadloze integratie. Elementaire zaken als kleurgebruik, ondersteuning van functietoetsen en toetsenbordcombinaties zijn vanzelfsprekend. Schermen moeten niet meer informatie bevatten dan strikt noodzakelijk. Overbodige knoppen of menu’s moeten onderdrukt worden. Onderscheid in gebruikersgroepen/rollen wordt daarin ondersteund. Veelgebruikte functies moeten binnen drie aanslagen of klikken bereikbaar zijn. </w:t>
      </w:r>
    </w:p>
    <w:p w14:paraId="196F4C3F" w14:textId="77777777" w:rsidR="005A6984" w:rsidRPr="001A0EB3" w:rsidRDefault="005A6984" w:rsidP="005A6984">
      <w:pPr>
        <w:spacing w:line="240" w:lineRule="auto"/>
        <w:textAlignment w:val="baseline"/>
        <w:rPr>
          <w:rFonts w:ascii="Segoe UI" w:hAnsi="Segoe UI" w:cs="Segoe UI"/>
          <w:szCs w:val="18"/>
        </w:rPr>
      </w:pPr>
      <w:r w:rsidRPr="001A0EB3">
        <w:rPr>
          <w:rFonts w:cs="Arial"/>
          <w:szCs w:val="18"/>
        </w:rPr>
        <w:t> </w:t>
      </w:r>
    </w:p>
    <w:tbl>
      <w:tblPr>
        <w:tblW w:w="820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420"/>
        <w:gridCol w:w="7785"/>
      </w:tblGrid>
      <w:tr w:rsidR="005A6984" w:rsidRPr="001A0EB3" w14:paraId="5AB130F3" w14:textId="77777777" w:rsidTr="00525672">
        <w:trPr>
          <w:cantSplit/>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5DCCB978" w14:textId="77777777" w:rsidR="005A6984" w:rsidRPr="001A0EB3" w:rsidRDefault="005A6984" w:rsidP="007A7B05">
            <w:pPr>
              <w:spacing w:line="240" w:lineRule="auto"/>
              <w:textAlignment w:val="baseline"/>
              <w:rPr>
                <w:rFonts w:ascii="Times New Roman" w:hAnsi="Times New Roman"/>
                <w:sz w:val="24"/>
                <w:szCs w:val="24"/>
              </w:rPr>
            </w:pPr>
            <w:r w:rsidRPr="001A0EB3">
              <w:rPr>
                <w:rFonts w:cs="Arial"/>
                <w:b/>
                <w:bCs/>
                <w:szCs w:val="18"/>
              </w:rPr>
              <w:t>#</w:t>
            </w:r>
            <w:r w:rsidRPr="001A0EB3">
              <w:rPr>
                <w:rFonts w:cs="Arial"/>
                <w:szCs w:val="18"/>
              </w:rPr>
              <w:t> </w:t>
            </w:r>
          </w:p>
        </w:tc>
        <w:tc>
          <w:tcPr>
            <w:tcW w:w="7785" w:type="dxa"/>
            <w:tcBorders>
              <w:top w:val="single" w:sz="6" w:space="0" w:color="auto"/>
              <w:left w:val="nil"/>
              <w:bottom w:val="single" w:sz="6" w:space="0" w:color="auto"/>
              <w:right w:val="single" w:sz="6" w:space="0" w:color="auto"/>
            </w:tcBorders>
            <w:shd w:val="clear" w:color="auto" w:fill="auto"/>
            <w:hideMark/>
          </w:tcPr>
          <w:p w14:paraId="11F40D5C" w14:textId="77777777" w:rsidR="005A6984" w:rsidRPr="001A0EB3" w:rsidRDefault="005A6984" w:rsidP="007A7B05">
            <w:pPr>
              <w:spacing w:line="240" w:lineRule="auto"/>
              <w:textAlignment w:val="baseline"/>
              <w:rPr>
                <w:rFonts w:ascii="Times New Roman" w:hAnsi="Times New Roman"/>
                <w:sz w:val="24"/>
                <w:szCs w:val="24"/>
              </w:rPr>
            </w:pPr>
            <w:r w:rsidRPr="001A0EB3">
              <w:rPr>
                <w:rFonts w:cs="Arial"/>
                <w:b/>
                <w:bCs/>
                <w:szCs w:val="18"/>
              </w:rPr>
              <w:t>Gebruikerservaring en procesbesturing</w:t>
            </w:r>
            <w:r w:rsidRPr="001A0EB3">
              <w:rPr>
                <w:rFonts w:cs="Arial"/>
                <w:szCs w:val="18"/>
              </w:rPr>
              <w:t> </w:t>
            </w:r>
          </w:p>
        </w:tc>
      </w:tr>
      <w:tr w:rsidR="005A6984" w:rsidRPr="001A0EB3" w14:paraId="26355FAE" w14:textId="77777777" w:rsidTr="00525672">
        <w:trPr>
          <w:cantSplit/>
        </w:trPr>
        <w:tc>
          <w:tcPr>
            <w:tcW w:w="8205" w:type="dxa"/>
            <w:gridSpan w:val="2"/>
            <w:tcBorders>
              <w:top w:val="nil"/>
              <w:left w:val="single" w:sz="6" w:space="0" w:color="auto"/>
              <w:bottom w:val="single" w:sz="6" w:space="0" w:color="auto"/>
              <w:right w:val="single" w:sz="6" w:space="0" w:color="auto"/>
            </w:tcBorders>
            <w:shd w:val="clear" w:color="auto" w:fill="D9D9D9"/>
            <w:vAlign w:val="center"/>
            <w:hideMark/>
          </w:tcPr>
          <w:p w14:paraId="5AAFD2C3" w14:textId="77777777" w:rsidR="005A6984" w:rsidRPr="001A0EB3" w:rsidRDefault="005A6984" w:rsidP="007A7B05">
            <w:pPr>
              <w:spacing w:line="240" w:lineRule="auto"/>
              <w:jc w:val="center"/>
              <w:textAlignment w:val="baseline"/>
              <w:rPr>
                <w:rFonts w:ascii="Times New Roman" w:hAnsi="Times New Roman"/>
                <w:sz w:val="24"/>
                <w:szCs w:val="24"/>
              </w:rPr>
            </w:pPr>
            <w:r w:rsidRPr="001A0EB3">
              <w:rPr>
                <w:rFonts w:cs="Arial"/>
                <w:szCs w:val="18"/>
              </w:rPr>
              <w:t>Eisen </w:t>
            </w:r>
          </w:p>
        </w:tc>
      </w:tr>
      <w:tr w:rsidR="005A6984" w:rsidRPr="001A0EB3" w14:paraId="54F6831C"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68A44BB5" w14:textId="5056BADE" w:rsidR="005A6984" w:rsidRPr="008D4ED9"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01F9531F" w14:textId="77777777" w:rsidR="005A6984" w:rsidRPr="001A0EB3" w:rsidRDefault="005A6984" w:rsidP="007A7B05">
            <w:pPr>
              <w:rPr>
                <w:rFonts w:ascii="Times New Roman" w:hAnsi="Times New Roman"/>
                <w:sz w:val="24"/>
                <w:szCs w:val="24"/>
              </w:rPr>
            </w:pPr>
            <w:r w:rsidRPr="001A0EB3">
              <w:t>Het systeem biedt procesbesturing waarbij achtereenvolgende taken in een proces kunnen worden belegd bij bepaalde medewerkers of rollen en de voortgang kan worden gevolgd. </w:t>
            </w:r>
          </w:p>
        </w:tc>
      </w:tr>
      <w:tr w:rsidR="005A6984" w:rsidRPr="001A0EB3" w14:paraId="4F6CF3B6"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1010A185" w14:textId="2A4BA57A" w:rsidR="005A6984" w:rsidRPr="008D4ED9"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69111559" w14:textId="77777777" w:rsidR="005A6984" w:rsidRPr="001A0EB3" w:rsidRDefault="005A6984" w:rsidP="007A7B05">
            <w:pPr>
              <w:rPr>
                <w:rFonts w:ascii="Times New Roman" w:hAnsi="Times New Roman"/>
                <w:sz w:val="24"/>
                <w:szCs w:val="24"/>
              </w:rPr>
            </w:pPr>
            <w:r w:rsidRPr="001A0EB3">
              <w:t>Het systeem kent een uniforme gebruikersinterface per doelgroep. </w:t>
            </w:r>
          </w:p>
        </w:tc>
      </w:tr>
      <w:tr w:rsidR="005A6984" w:rsidRPr="001A0EB3" w14:paraId="4F25CE53"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21CE7B0A" w14:textId="3317F018" w:rsidR="005A6984" w:rsidRPr="008D4ED9"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0952F405" w14:textId="77777777" w:rsidR="005A6984" w:rsidRPr="001A0EB3" w:rsidRDefault="005A6984" w:rsidP="007A7B05">
            <w:pPr>
              <w:rPr>
                <w:rFonts w:ascii="Times New Roman" w:hAnsi="Times New Roman"/>
                <w:sz w:val="24"/>
                <w:szCs w:val="24"/>
              </w:rPr>
            </w:pPr>
            <w:r w:rsidRPr="001A0EB3">
              <w:t>Het systeem is gebruiksvriendelijkheid wat concreet inhoud dat: </w:t>
            </w:r>
          </w:p>
          <w:p w14:paraId="4E681EEF" w14:textId="77777777" w:rsidR="005A6984" w:rsidRPr="001A0EB3" w:rsidRDefault="005A6984" w:rsidP="007A7B05">
            <w:pPr>
              <w:pStyle w:val="Lijstopsomteken"/>
            </w:pPr>
            <w:r w:rsidRPr="001A0EB3">
              <w:t>Gebruiksgemak: het aantal handelingen dat nodig is om een taak uit te voeren is zo klein mogelijk. </w:t>
            </w:r>
          </w:p>
          <w:p w14:paraId="0B779CBB" w14:textId="77777777" w:rsidR="005A6984" w:rsidRPr="001A0EB3" w:rsidRDefault="005A6984" w:rsidP="007A7B05">
            <w:pPr>
              <w:pStyle w:val="Lijstopsomteken"/>
            </w:pPr>
            <w:r w:rsidRPr="001A0EB3">
              <w:t>Schermopbouw: de schermen zijn overzichtelijk</w:t>
            </w:r>
            <w:r>
              <w:t xml:space="preserve"> en bevatten geen overbodige informatie of velden</w:t>
            </w:r>
            <w:r w:rsidRPr="001A0EB3">
              <w:t>. </w:t>
            </w:r>
          </w:p>
          <w:p w14:paraId="06C4669D" w14:textId="77777777" w:rsidR="005A6984" w:rsidRPr="001A0EB3" w:rsidRDefault="005A6984" w:rsidP="007A7B05">
            <w:pPr>
              <w:pStyle w:val="Lijstopsomteken"/>
            </w:pPr>
            <w:r w:rsidRPr="001A0EB3">
              <w:t>Zoeken: het systeem bevat een snel toegankelijke zoekfunctie waardoor benodigde informatie en functies van het systeem makkelijk te vinden zijn. </w:t>
            </w:r>
          </w:p>
          <w:p w14:paraId="37A13CBF" w14:textId="77777777" w:rsidR="005A6984" w:rsidRPr="001A0EB3" w:rsidRDefault="005A6984" w:rsidP="007A7B05">
            <w:pPr>
              <w:pStyle w:val="Lijstopsomteken"/>
            </w:pPr>
            <w:r w:rsidRPr="001A0EB3">
              <w:t>Intuïtief: het systeem vereist weinig specifieke scholing en is ook voor incidentele gebruikers goed te gebruiken. </w:t>
            </w:r>
          </w:p>
          <w:p w14:paraId="1D8D41E6" w14:textId="53E60481" w:rsidR="005A6984" w:rsidRPr="001A0EB3" w:rsidRDefault="005A6984" w:rsidP="00525672">
            <w:pPr>
              <w:pStyle w:val="Lijstopsomteken"/>
              <w:ind w:hanging="221"/>
            </w:pPr>
            <w:r w:rsidRPr="001A0EB3">
              <w:t>Efficiënt: de meeste functies kunnen binnen drie klikken of keuzes worden bereikt. </w:t>
            </w:r>
          </w:p>
        </w:tc>
      </w:tr>
      <w:tr w:rsidR="005A6984" w:rsidRPr="001A0EB3" w14:paraId="39D2B4DD"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786921B6" w14:textId="3A47B97B" w:rsidR="005A6984" w:rsidRPr="008D4ED9"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743F41F8" w14:textId="77777777" w:rsidR="005A6984" w:rsidRPr="001A0EB3" w:rsidRDefault="005A6984" w:rsidP="007A7B05">
            <w:pPr>
              <w:rPr>
                <w:rFonts w:ascii="Times New Roman" w:hAnsi="Times New Roman"/>
                <w:sz w:val="24"/>
                <w:szCs w:val="24"/>
              </w:rPr>
            </w:pPr>
            <w:r w:rsidRPr="001A0EB3">
              <w:t>De gebruikersinterface is </w:t>
            </w:r>
            <w:proofErr w:type="spellStart"/>
            <w:r w:rsidRPr="001A0EB3">
              <w:t>rolgebaseerd</w:t>
            </w:r>
            <w:proofErr w:type="spellEnd"/>
            <w:r w:rsidRPr="001A0EB3">
              <w:t>, waarbij een gebruiker meerdere rollen kan hebben. De gebruiker hoeft niet van rol te wisselen om de bijbehorende functies te kunnen gebruiken. </w:t>
            </w:r>
          </w:p>
        </w:tc>
      </w:tr>
      <w:tr w:rsidR="001B3356" w:rsidRPr="001A0EB3" w14:paraId="38980B1A" w14:textId="77777777" w:rsidTr="005A6F83">
        <w:trPr>
          <w:cantSplit/>
        </w:trPr>
        <w:tc>
          <w:tcPr>
            <w:tcW w:w="420" w:type="dxa"/>
            <w:tcBorders>
              <w:top w:val="nil"/>
              <w:left w:val="single" w:sz="6" w:space="0" w:color="auto"/>
              <w:bottom w:val="single" w:sz="6" w:space="0" w:color="auto"/>
              <w:right w:val="single" w:sz="6" w:space="0" w:color="auto"/>
            </w:tcBorders>
            <w:shd w:val="clear" w:color="auto" w:fill="auto"/>
          </w:tcPr>
          <w:p w14:paraId="5C440B16" w14:textId="77777777" w:rsidR="001B3356" w:rsidRPr="008D4ED9" w:rsidDel="005A6F83" w:rsidRDefault="001B3356">
            <w:pPr>
              <w:pStyle w:val="Lijstalinea"/>
              <w:numPr>
                <w:ilvl w:val="0"/>
                <w:numId w:val="116"/>
              </w:numPr>
              <w:spacing w:line="240" w:lineRule="auto"/>
              <w:jc w:val="right"/>
              <w:textAlignment w:val="baseline"/>
              <w:rPr>
                <w:rFonts w:cs="Arial"/>
                <w:szCs w:val="18"/>
              </w:rPr>
            </w:pPr>
          </w:p>
        </w:tc>
        <w:tc>
          <w:tcPr>
            <w:tcW w:w="7785" w:type="dxa"/>
            <w:tcBorders>
              <w:top w:val="nil"/>
              <w:left w:val="nil"/>
              <w:bottom w:val="single" w:sz="6" w:space="0" w:color="auto"/>
              <w:right w:val="single" w:sz="6" w:space="0" w:color="auto"/>
            </w:tcBorders>
            <w:shd w:val="clear" w:color="auto" w:fill="auto"/>
          </w:tcPr>
          <w:p w14:paraId="396A2847" w14:textId="635B79B0" w:rsidR="001B3356" w:rsidRPr="001A0EB3" w:rsidRDefault="001B3356" w:rsidP="007A7B05">
            <w:r>
              <w:t>De gebruikersinterface is Nederlandstalig</w:t>
            </w:r>
            <w:r w:rsidR="007A2D7D">
              <w:t>.</w:t>
            </w:r>
          </w:p>
        </w:tc>
      </w:tr>
      <w:tr w:rsidR="005174FD" w:rsidRPr="001A0EB3" w14:paraId="5C2E8E13" w14:textId="77777777" w:rsidTr="005A6F83">
        <w:trPr>
          <w:cantSplit/>
        </w:trPr>
        <w:tc>
          <w:tcPr>
            <w:tcW w:w="420" w:type="dxa"/>
            <w:tcBorders>
              <w:top w:val="nil"/>
              <w:left w:val="single" w:sz="6" w:space="0" w:color="auto"/>
              <w:bottom w:val="single" w:sz="6" w:space="0" w:color="auto"/>
              <w:right w:val="single" w:sz="6" w:space="0" w:color="auto"/>
            </w:tcBorders>
            <w:shd w:val="clear" w:color="auto" w:fill="auto"/>
          </w:tcPr>
          <w:p w14:paraId="5E6F3A58" w14:textId="77777777" w:rsidR="005174FD" w:rsidRPr="008D4ED9" w:rsidDel="005A6F83" w:rsidRDefault="005174FD">
            <w:pPr>
              <w:pStyle w:val="Lijstalinea"/>
              <w:numPr>
                <w:ilvl w:val="0"/>
                <w:numId w:val="116"/>
              </w:numPr>
              <w:spacing w:line="240" w:lineRule="auto"/>
              <w:jc w:val="right"/>
              <w:textAlignment w:val="baseline"/>
              <w:rPr>
                <w:rFonts w:cs="Arial"/>
                <w:szCs w:val="18"/>
              </w:rPr>
            </w:pPr>
          </w:p>
        </w:tc>
        <w:tc>
          <w:tcPr>
            <w:tcW w:w="7785" w:type="dxa"/>
            <w:tcBorders>
              <w:top w:val="nil"/>
              <w:left w:val="nil"/>
              <w:bottom w:val="single" w:sz="6" w:space="0" w:color="auto"/>
              <w:right w:val="single" w:sz="6" w:space="0" w:color="auto"/>
            </w:tcBorders>
            <w:shd w:val="clear" w:color="auto" w:fill="auto"/>
          </w:tcPr>
          <w:p w14:paraId="6C1E2998" w14:textId="7F774E54" w:rsidR="005174FD" w:rsidRDefault="005174FD" w:rsidP="007A7B05">
            <w:r w:rsidRPr="005174FD">
              <w:t>Waar mogelijke wordt in voorkomende processen de verwerking van gegevens in groepen of als bulkverwerking ondersteund.</w:t>
            </w:r>
          </w:p>
        </w:tc>
      </w:tr>
      <w:tr w:rsidR="005A6984" w:rsidRPr="001A0EB3" w14:paraId="0F834251" w14:textId="77777777" w:rsidTr="00525672">
        <w:trPr>
          <w:cantSplit/>
        </w:trPr>
        <w:tc>
          <w:tcPr>
            <w:tcW w:w="8205" w:type="dxa"/>
            <w:gridSpan w:val="2"/>
            <w:tcBorders>
              <w:top w:val="nil"/>
              <w:left w:val="single" w:sz="6" w:space="0" w:color="auto"/>
              <w:bottom w:val="single" w:sz="6" w:space="0" w:color="auto"/>
              <w:right w:val="single" w:sz="6" w:space="0" w:color="auto"/>
            </w:tcBorders>
            <w:shd w:val="clear" w:color="auto" w:fill="D9D9D9"/>
            <w:vAlign w:val="center"/>
            <w:hideMark/>
          </w:tcPr>
          <w:p w14:paraId="6371602B" w14:textId="77777777" w:rsidR="005A6984" w:rsidRPr="001A0EB3" w:rsidRDefault="005A6984" w:rsidP="007A7B05">
            <w:pPr>
              <w:spacing w:line="240" w:lineRule="auto"/>
              <w:jc w:val="center"/>
              <w:textAlignment w:val="baseline"/>
              <w:rPr>
                <w:rFonts w:ascii="Times New Roman" w:hAnsi="Times New Roman"/>
                <w:sz w:val="24"/>
                <w:szCs w:val="24"/>
              </w:rPr>
            </w:pPr>
            <w:r w:rsidRPr="001A0EB3">
              <w:rPr>
                <w:rFonts w:cs="Arial"/>
                <w:szCs w:val="18"/>
              </w:rPr>
              <w:t>Wensen </w:t>
            </w:r>
          </w:p>
        </w:tc>
      </w:tr>
      <w:tr w:rsidR="005A6984" w:rsidRPr="001A0EB3" w14:paraId="65DED2BF"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3993D818" w14:textId="6CA37DBF" w:rsidR="005A6984" w:rsidRPr="00281BBD"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77D5F32C" w14:textId="77777777" w:rsidR="005A6984" w:rsidRPr="001A0EB3" w:rsidRDefault="005A6984" w:rsidP="007A7B05">
            <w:pPr>
              <w:rPr>
                <w:rFonts w:ascii="Times New Roman" w:hAnsi="Times New Roman"/>
                <w:sz w:val="24"/>
                <w:szCs w:val="24"/>
              </w:rPr>
            </w:pPr>
            <w:r w:rsidRPr="001A0EB3">
              <w:t>Het systeem biedt een dashboard per gebruikersgroep, waarop de meest actuele en relevante gegevens en functies overzichtelijk bij elkaar gebracht zijn. Een individuele gebruiker kan dit dashboard naar eigen inzicht inrichten. </w:t>
            </w:r>
          </w:p>
        </w:tc>
      </w:tr>
      <w:tr w:rsidR="005A6984" w:rsidRPr="001A0EB3" w14:paraId="713F7FC4"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3047DBA7" w14:textId="571BEEF6" w:rsidR="005A6984" w:rsidRPr="00281BBD"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4FC26F95" w14:textId="22AC50F2" w:rsidR="005A6984" w:rsidRPr="001A0EB3" w:rsidRDefault="005A6984" w:rsidP="007A7B05">
            <w:pPr>
              <w:spacing w:line="240" w:lineRule="auto"/>
              <w:textAlignment w:val="baseline"/>
              <w:rPr>
                <w:rFonts w:ascii="Times New Roman" w:hAnsi="Times New Roman"/>
                <w:sz w:val="24"/>
                <w:szCs w:val="24"/>
              </w:rPr>
            </w:pPr>
            <w:r w:rsidRPr="001A0EB3">
              <w:rPr>
                <w:rFonts w:cs="Arial"/>
                <w:color w:val="000000"/>
                <w:szCs w:val="18"/>
              </w:rPr>
              <w:t>Het systeem voldoet aan de eisen van digitale toegankelijkheid van de Nederlandse overheid, zie </w:t>
            </w:r>
            <w:hyperlink r:id="rId25" w:tgtFrame="_blank" w:history="1">
              <w:r w:rsidRPr="001A0EB3">
                <w:rPr>
                  <w:rFonts w:cs="Arial"/>
                  <w:color w:val="1155CC"/>
                  <w:szCs w:val="18"/>
                  <w:u w:val="single"/>
                </w:rPr>
                <w:t>https://www.digitoegankelijk.nl/onderwerpen/themas/eenvoudige-uitleg</w:t>
              </w:r>
            </w:hyperlink>
            <w:r w:rsidRPr="001A0EB3">
              <w:rPr>
                <w:rFonts w:cs="Arial"/>
                <w:color w:val="1155CC"/>
                <w:szCs w:val="18"/>
                <w:u w:val="single"/>
              </w:rPr>
              <w:t>.</w:t>
            </w:r>
            <w:r w:rsidRPr="001A0EB3">
              <w:rPr>
                <w:rFonts w:cs="Arial"/>
                <w:szCs w:val="18"/>
              </w:rPr>
              <w:t> </w:t>
            </w:r>
          </w:p>
        </w:tc>
      </w:tr>
      <w:tr w:rsidR="005A6984" w:rsidRPr="001A0EB3" w14:paraId="60D53CF0"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2C157DD6" w14:textId="65AB46D4" w:rsidR="005A6984" w:rsidRPr="006D56A4"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4F89497E" w14:textId="77777777" w:rsidR="005A6984" w:rsidRPr="006D56A4" w:rsidRDefault="005A6984" w:rsidP="007A7B05">
            <w:pPr>
              <w:rPr>
                <w:rFonts w:ascii="Times New Roman" w:hAnsi="Times New Roman"/>
                <w:sz w:val="24"/>
                <w:szCs w:val="24"/>
              </w:rPr>
            </w:pPr>
            <w:r w:rsidRPr="006D56A4">
              <w:t>De procesbesturing is gebaseerd op het principe van zaakgericht werken waarbij het dossier van de student centraal staat. </w:t>
            </w:r>
          </w:p>
        </w:tc>
      </w:tr>
      <w:tr w:rsidR="005A6984" w:rsidRPr="001A0EB3" w14:paraId="509DCCBB"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6F8FBF0B" w14:textId="76C92FB1" w:rsidR="005A6984" w:rsidRPr="00281BBD"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78A0EC7F" w14:textId="77777777" w:rsidR="005A6984" w:rsidRPr="001A0EB3" w:rsidRDefault="005A6984" w:rsidP="007A7B05">
            <w:pPr>
              <w:rPr>
                <w:rFonts w:ascii="Times New Roman" w:hAnsi="Times New Roman"/>
                <w:sz w:val="24"/>
                <w:szCs w:val="24"/>
              </w:rPr>
            </w:pPr>
            <w:r w:rsidRPr="001A0EB3">
              <w:t>Voor kritische processen is een workflow ingericht waarin de acties die moeten worden uitgevoerd zo min mogelijk van elkaar afhankelijk zijn (dus zoveel mogelijk parallel georganiseerd en niet serieel). Iedere actor (gebruiker of rol) in het proces kan zijn acties in het proces zoveel mogelijk onafhankelijk van elkaar uitvoeren. </w:t>
            </w:r>
          </w:p>
        </w:tc>
      </w:tr>
      <w:tr w:rsidR="005A6984" w:rsidRPr="001A0EB3" w14:paraId="720489E6"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50C400DE" w14:textId="1F37A319" w:rsidR="005A6984" w:rsidRPr="00281BBD"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0A6223D0" w14:textId="77777777" w:rsidR="005A6984" w:rsidRPr="001A0EB3" w:rsidRDefault="005A6984" w:rsidP="007A7B05">
            <w:pPr>
              <w:rPr>
                <w:rFonts w:ascii="Times New Roman" w:hAnsi="Times New Roman"/>
                <w:sz w:val="24"/>
                <w:szCs w:val="24"/>
              </w:rPr>
            </w:pPr>
            <w:r w:rsidRPr="001A0EB3">
              <w:t>De verschillende actoren (gebruikers of rollen, waaronder ook de student) in een proces hebben inzicht in de status van elk proces waarin ze betrokken zijn en op welk deel van het proces nog actie noodzakelijk is door middel van signaleringen, actielijsten of een overzicht van de voortgang van lopende processen. </w:t>
            </w:r>
          </w:p>
        </w:tc>
      </w:tr>
      <w:tr w:rsidR="005A6984" w:rsidRPr="001A0EB3" w14:paraId="316F38F3"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332B2442" w14:textId="3478AB0F" w:rsidR="005A6984" w:rsidRPr="00281BBD"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191ABA71" w14:textId="77777777" w:rsidR="005A6984" w:rsidRPr="001A0EB3" w:rsidRDefault="005A6984" w:rsidP="007A7B05">
            <w:pPr>
              <w:rPr>
                <w:rFonts w:ascii="Times New Roman" w:hAnsi="Times New Roman"/>
                <w:sz w:val="24"/>
                <w:szCs w:val="24"/>
              </w:rPr>
            </w:pPr>
            <w:r w:rsidRPr="001A0EB3">
              <w:t>Het is mogelijk om de doorlooptijden van processen te kunnen meten en te kunnen vaststellen waar werkvoorraden of bottlenecks bestaan. </w:t>
            </w:r>
          </w:p>
        </w:tc>
      </w:tr>
      <w:tr w:rsidR="005A6984" w:rsidRPr="001A0EB3" w14:paraId="103E3634" w14:textId="77777777" w:rsidTr="00525672">
        <w:trPr>
          <w:cantSplit/>
        </w:trPr>
        <w:tc>
          <w:tcPr>
            <w:tcW w:w="420" w:type="dxa"/>
            <w:tcBorders>
              <w:top w:val="nil"/>
              <w:left w:val="single" w:sz="6" w:space="0" w:color="auto"/>
              <w:bottom w:val="single" w:sz="6" w:space="0" w:color="auto"/>
              <w:right w:val="single" w:sz="6" w:space="0" w:color="auto"/>
            </w:tcBorders>
            <w:shd w:val="clear" w:color="auto" w:fill="auto"/>
          </w:tcPr>
          <w:p w14:paraId="12E88916" w14:textId="1447220A" w:rsidR="005A6984" w:rsidRPr="00281BBD" w:rsidRDefault="005A6984" w:rsidP="00525672">
            <w:pPr>
              <w:pStyle w:val="Lijstalinea"/>
              <w:numPr>
                <w:ilvl w:val="0"/>
                <w:numId w:val="116"/>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7DDFDD6A" w14:textId="07F186F8" w:rsidR="005A6984" w:rsidRPr="001A0EB3" w:rsidRDefault="005A6984" w:rsidP="007A7B05">
            <w:pPr>
              <w:rPr>
                <w:rFonts w:ascii="Times New Roman" w:hAnsi="Times New Roman"/>
                <w:sz w:val="24"/>
                <w:szCs w:val="24"/>
              </w:rPr>
            </w:pPr>
            <w:r w:rsidRPr="001A0EB3">
              <w:t xml:space="preserve">Een </w:t>
            </w:r>
            <w:r w:rsidR="004649ED">
              <w:t>medewerker</w:t>
            </w:r>
            <w:r w:rsidR="004649ED" w:rsidRPr="001A0EB3">
              <w:t xml:space="preserve"> </w:t>
            </w:r>
            <w:r w:rsidRPr="001A0EB3">
              <w:t>kan in verschillende rollen rechten hebben op verschillende studenten  </w:t>
            </w:r>
          </w:p>
        </w:tc>
      </w:tr>
    </w:tbl>
    <w:p w14:paraId="3DB224C2" w14:textId="77777777" w:rsidR="005A6984" w:rsidRDefault="005A6984" w:rsidP="005A6984">
      <w:pPr>
        <w:pStyle w:val="Kop2"/>
        <w:tabs>
          <w:tab w:val="num" w:pos="1440"/>
        </w:tabs>
      </w:pPr>
      <w:bookmarkStart w:id="73" w:name="_Toc89720411"/>
      <w:bookmarkStart w:id="74" w:name="_Toc100582065"/>
      <w:bookmarkStart w:id="75" w:name="_Toc100582175"/>
      <w:r>
        <w:t>Portal en selfservice</w:t>
      </w:r>
      <w:bookmarkEnd w:id="73"/>
      <w:bookmarkEnd w:id="74"/>
      <w:bookmarkEnd w:id="75"/>
      <w:r>
        <w:t xml:space="preserve"> </w:t>
      </w:r>
    </w:p>
    <w:p w14:paraId="76390555" w14:textId="77777777" w:rsidR="005A6984" w:rsidRPr="000B29BB" w:rsidRDefault="005A6984" w:rsidP="000B29BB">
      <w:pPr>
        <w:pStyle w:val="Kop3"/>
        <w:numPr>
          <w:ilvl w:val="2"/>
          <w:numId w:val="59"/>
        </w:numPr>
        <w:tabs>
          <w:tab w:val="num" w:pos="2160"/>
        </w:tabs>
      </w:pPr>
      <w:bookmarkStart w:id="76" w:name="_Toc89720412"/>
      <w:bookmarkStart w:id="77" w:name="_Toc100582066"/>
      <w:r w:rsidRPr="002A69C5">
        <w:t>Portal</w:t>
      </w:r>
      <w:bookmarkEnd w:id="76"/>
      <w:bookmarkEnd w:id="77"/>
      <w:r w:rsidRPr="002A69C5">
        <w:t> </w:t>
      </w:r>
    </w:p>
    <w:p w14:paraId="048E8C70" w14:textId="77777777" w:rsidR="005A6984" w:rsidRPr="002A69C5" w:rsidRDefault="005A6984" w:rsidP="005A6984">
      <w:pPr>
        <w:rPr>
          <w:rFonts w:ascii="Segoe UI" w:hAnsi="Segoe UI" w:cs="Segoe UI"/>
        </w:rPr>
      </w:pPr>
      <w:r w:rsidRPr="002A69C5">
        <w:t>Onder een portal verstaan wij in het kader van een SIS een </w:t>
      </w:r>
      <w:proofErr w:type="spellStart"/>
      <w:r w:rsidRPr="002A69C5">
        <w:t>presentatielaag</w:t>
      </w:r>
      <w:proofErr w:type="spellEnd"/>
      <w:r w:rsidRPr="002A69C5">
        <w:t> bovenop het SIS waar diverse rollen toegang hebben tot de gegevens en functionaliteit die bij hun rol past. </w:t>
      </w:r>
    </w:p>
    <w:p w14:paraId="6BAE5038" w14:textId="1DF44315" w:rsidR="005A6984" w:rsidRPr="002A69C5" w:rsidRDefault="005A6984" w:rsidP="005A6984">
      <w:pPr>
        <w:rPr>
          <w:rFonts w:ascii="Segoe UI" w:hAnsi="Segoe UI" w:cs="Segoe UI"/>
        </w:rPr>
      </w:pPr>
      <w:r w:rsidRPr="002A69C5">
        <w:t>Het SIS biedt een aantal specifieke functionaliteiten die als een selfservicefunctie via een generieke portal van de instelling ontsloten of aangeboden moeten kunnen worden. De selfservicefuncties moeten in de portal van de instelling geïntegreerd kunnen worden en ontsloten middels single </w:t>
      </w:r>
      <w:proofErr w:type="spellStart"/>
      <w:r w:rsidRPr="002A69C5">
        <w:t>sign</w:t>
      </w:r>
      <w:proofErr w:type="spellEnd"/>
      <w:r w:rsidRPr="002A69C5">
        <w:t>-on.</w:t>
      </w:r>
      <w:r>
        <w:t xml:space="preserve"> De  selfservicefunctie is daarnaast ook via </w:t>
      </w:r>
      <w:proofErr w:type="spellStart"/>
      <w:r>
        <w:t>API’s</w:t>
      </w:r>
      <w:proofErr w:type="spellEnd"/>
      <w:r>
        <w:t xml:space="preserve"> voor integratie in eigen portal toepasbaar.</w:t>
      </w:r>
    </w:p>
    <w:p w14:paraId="194862A4" w14:textId="77777777" w:rsidR="005A6984" w:rsidRPr="000B29BB" w:rsidRDefault="005A6984" w:rsidP="000B29BB">
      <w:pPr>
        <w:pStyle w:val="Kop3"/>
        <w:numPr>
          <w:ilvl w:val="2"/>
          <w:numId w:val="59"/>
        </w:numPr>
        <w:tabs>
          <w:tab w:val="num" w:pos="2160"/>
        </w:tabs>
      </w:pPr>
      <w:bookmarkStart w:id="78" w:name="_Toc89720413"/>
      <w:bookmarkStart w:id="79" w:name="_Toc100582067"/>
      <w:r w:rsidRPr="002A69C5">
        <w:t>Selfservice</w:t>
      </w:r>
      <w:bookmarkEnd w:id="78"/>
      <w:bookmarkEnd w:id="79"/>
      <w:r w:rsidRPr="002A69C5">
        <w:t> </w:t>
      </w:r>
    </w:p>
    <w:p w14:paraId="08FCEF72" w14:textId="77777777" w:rsidR="005A6984" w:rsidRPr="002A69C5" w:rsidRDefault="005A6984" w:rsidP="005A6984">
      <w:pPr>
        <w:rPr>
          <w:rFonts w:ascii="Segoe UI" w:hAnsi="Segoe UI" w:cs="Segoe UI"/>
        </w:rPr>
      </w:pPr>
      <w:r w:rsidRPr="002A69C5">
        <w:t xml:space="preserve">Het SIS heeft met haar verschillende beschreven functiegebieden een groot informatiegebied dat ontsloten moet worden naar de verschillende gebruikersgroepen. De informatie zal op basis van rechten en rollen via de applicatie ontsloten moeten worden. Maar tevens zal de informatie beschikbaar moeten zijn op een manier die aansluit op de doelgroep en werkwijze. Zo zal de wens om studenten de door hun gewenste informatie te tonen en aan te passen groot zijn, eventueel </w:t>
      </w:r>
      <w:r>
        <w:t>via</w:t>
      </w:r>
      <w:r w:rsidRPr="002A69C5">
        <w:t xml:space="preserve"> derde partijen. Hierbij moet ook rekening gehouden worden met minderjarige studenten waarbij de informatie beschikbaar moet komen voor de ouders/verzorgers. </w:t>
      </w:r>
    </w:p>
    <w:p w14:paraId="6A7A8EED" w14:textId="77777777" w:rsidR="005A6984" w:rsidRPr="002A69C5" w:rsidRDefault="005A6984" w:rsidP="005A6984">
      <w:pPr>
        <w:rPr>
          <w:rFonts w:ascii="Segoe UI" w:hAnsi="Segoe UI" w:cs="Segoe UI"/>
        </w:rPr>
      </w:pPr>
      <w:r w:rsidRPr="002A69C5">
        <w:t> </w:t>
      </w:r>
    </w:p>
    <w:p w14:paraId="7ACA01DF" w14:textId="77777777" w:rsidR="005A6984" w:rsidRPr="002A69C5" w:rsidRDefault="005A6984" w:rsidP="005A6984">
      <w:pPr>
        <w:rPr>
          <w:rFonts w:ascii="Segoe UI" w:hAnsi="Segoe UI" w:cs="Segoe UI"/>
        </w:rPr>
      </w:pPr>
      <w:r w:rsidRPr="002A69C5">
        <w:t>Borging voor doelgroepgerichte functionaliteit kan volgens deze visie dan ook via de applicatie zelf met aanvullende functionaliteit middels innovatieve oplossingen die aansluiten op de beleving van de doelgroep. </w:t>
      </w:r>
    </w:p>
    <w:p w14:paraId="32B6B7CE" w14:textId="77777777" w:rsidR="005A6984" w:rsidRPr="002A69C5" w:rsidRDefault="005A6984" w:rsidP="005A6984">
      <w:pPr>
        <w:rPr>
          <w:rFonts w:ascii="Segoe UI" w:hAnsi="Segoe UI" w:cs="Segoe UI"/>
        </w:rPr>
      </w:pPr>
      <w:r w:rsidRPr="002A69C5">
        <w:t> </w:t>
      </w:r>
    </w:p>
    <w:p w14:paraId="26B633FA" w14:textId="77777777" w:rsidR="005A6984" w:rsidRPr="002A69C5" w:rsidRDefault="005A6984" w:rsidP="005A6984">
      <w:pPr>
        <w:rPr>
          <w:rFonts w:ascii="Segoe UI" w:hAnsi="Segoe UI" w:cs="Segoe UI"/>
        </w:rPr>
      </w:pPr>
      <w:r w:rsidRPr="002A69C5">
        <w:t>Communicatie naar de verschillende gebruikers is afhankelijk van de inhoud van de boodschap. Persoonlijke berichten kunnen intern in de applicatie worden getoond alsook per e-mail </w:t>
      </w:r>
      <w:r>
        <w:t xml:space="preserve">of via pushbericht </w:t>
      </w:r>
      <w:r w:rsidRPr="002A69C5">
        <w:t xml:space="preserve">worden verzonden. Uitnodigingen voor gesprekken kunnen op een interne agenda alsook een externe agenda worden getoond. Gezien de acceptatie van </w:t>
      </w:r>
      <w:r>
        <w:t>Microsoft</w:t>
      </w:r>
      <w:r w:rsidRPr="002A69C5">
        <w:t xml:space="preserve"> 365 in het onderwijsland is </w:t>
      </w:r>
      <w:r>
        <w:t xml:space="preserve">standaardisering t.b.v. integratie met dit platform </w:t>
      </w:r>
      <w:r w:rsidRPr="002A69C5">
        <w:t xml:space="preserve">zeer gewenst. </w:t>
      </w:r>
      <w:r>
        <w:t>O</w:t>
      </w:r>
      <w:r w:rsidRPr="002A69C5">
        <w:t>ok andere </w:t>
      </w:r>
      <w:r>
        <w:t xml:space="preserve">reguliere </w:t>
      </w:r>
      <w:proofErr w:type="spellStart"/>
      <w:r w:rsidRPr="002A69C5">
        <w:t>cloud</w:t>
      </w:r>
      <w:proofErr w:type="spellEnd"/>
      <w:r w:rsidRPr="002A69C5">
        <w:t> service providers (bijvoorbeeld Google Apps) moeten ontsloten kunnen worden. De keuze van de route van de communicatie zal bij de school liggen om zo af te dwingen hoe de verschillende communicatiestromen verlopen. </w:t>
      </w:r>
    </w:p>
    <w:p w14:paraId="36F4C501" w14:textId="77777777" w:rsidR="005A6984" w:rsidRPr="002A69C5" w:rsidRDefault="005A6984" w:rsidP="005A6984">
      <w:pPr>
        <w:spacing w:line="240" w:lineRule="auto"/>
        <w:textAlignment w:val="baseline"/>
        <w:rPr>
          <w:rFonts w:ascii="Segoe UI" w:hAnsi="Segoe UI" w:cs="Segoe UI"/>
          <w:szCs w:val="18"/>
        </w:rPr>
      </w:pPr>
      <w:r w:rsidRPr="002A69C5">
        <w:rPr>
          <w:rFonts w:cs="Arial"/>
          <w:szCs w:val="18"/>
        </w:rPr>
        <w:t> </w:t>
      </w:r>
    </w:p>
    <w:p w14:paraId="67368044" w14:textId="77777777" w:rsidR="005A6984" w:rsidRPr="002A69C5" w:rsidRDefault="005A6984" w:rsidP="005A6984">
      <w:pPr>
        <w:keepNext/>
        <w:spacing w:line="240" w:lineRule="auto"/>
        <w:textAlignment w:val="baseline"/>
        <w:rPr>
          <w:rFonts w:ascii="Segoe UI" w:hAnsi="Segoe UI" w:cs="Segoe UI"/>
          <w:szCs w:val="18"/>
        </w:rPr>
      </w:pPr>
      <w:r w:rsidRPr="002A69C5">
        <w:rPr>
          <w:rFonts w:cs="Arial"/>
          <w:i/>
          <w:iCs/>
          <w:szCs w:val="18"/>
        </w:rPr>
        <w:t>Doelgroepen</w:t>
      </w:r>
      <w:r w:rsidRPr="002A69C5">
        <w:rPr>
          <w:rFonts w:cs="Arial"/>
          <w:szCs w:val="18"/>
        </w:rPr>
        <w:t> </w:t>
      </w:r>
    </w:p>
    <w:p w14:paraId="30E3A6CB" w14:textId="77777777" w:rsidR="005A6984" w:rsidRDefault="005A6984" w:rsidP="005A6984">
      <w:r w:rsidRPr="002A69C5">
        <w:t>Het doel is het informeren van de verschillende gebruikersgroepen en stakeholders over de geregistreerde gegevens in het SIS, en acties kunnen ondernemen om wijzigingen en aanvullingen in deze gegevens door te voeren.</w:t>
      </w:r>
    </w:p>
    <w:p w14:paraId="2882776A" w14:textId="77777777" w:rsidR="005A6984" w:rsidRPr="002A69C5" w:rsidRDefault="005A6984" w:rsidP="005A6984">
      <w:pPr>
        <w:rPr>
          <w:rFonts w:ascii="Segoe UI" w:hAnsi="Segoe UI" w:cs="Segoe UI"/>
        </w:rPr>
      </w:pPr>
    </w:p>
    <w:p w14:paraId="302BE3CB" w14:textId="77777777" w:rsidR="005A6984" w:rsidRPr="002A69C5" w:rsidRDefault="005A6984" w:rsidP="00525672">
      <w:pPr>
        <w:keepNext/>
        <w:keepLines/>
        <w:rPr>
          <w:rFonts w:ascii="Segoe UI" w:hAnsi="Segoe UI" w:cs="Segoe UI"/>
        </w:rPr>
      </w:pPr>
      <w:r w:rsidRPr="002A69C5">
        <w:lastRenderedPageBreak/>
        <w:t>Doelgroepen zijn hier:  </w:t>
      </w:r>
    </w:p>
    <w:p w14:paraId="1ECEA4C3" w14:textId="77777777" w:rsidR="005A6984" w:rsidRPr="002A69C5" w:rsidRDefault="005A6984" w:rsidP="00525672">
      <w:pPr>
        <w:pStyle w:val="Lijstopsomteken"/>
        <w:keepNext/>
        <w:keepLines/>
      </w:pPr>
      <w:r w:rsidRPr="002A69C5">
        <w:t>student of zijn wettelijk vertegenwoordiger (ouder/verzorger), begeleider </w:t>
      </w:r>
    </w:p>
    <w:p w14:paraId="78938149" w14:textId="77777777" w:rsidR="005A6984" w:rsidRPr="002A69C5" w:rsidRDefault="005A6984" w:rsidP="00525672">
      <w:pPr>
        <w:pStyle w:val="Lijstopsomteken"/>
        <w:keepNext/>
        <w:keepLines/>
      </w:pPr>
      <w:r w:rsidRPr="002A69C5">
        <w:t>docent/begeleidende medewerker </w:t>
      </w:r>
    </w:p>
    <w:p w14:paraId="4DD3D36A" w14:textId="77777777" w:rsidR="005A6984" w:rsidRPr="002A69C5" w:rsidRDefault="005A6984" w:rsidP="00525672">
      <w:pPr>
        <w:pStyle w:val="Lijstopsomteken"/>
        <w:keepNext/>
        <w:keepLines/>
      </w:pPr>
      <w:r w:rsidRPr="002A69C5">
        <w:t>externen met relatie tot het primaire proces (gemeente, begeleiding (bijvoorbeeld schoolpsycholoog)) </w:t>
      </w:r>
    </w:p>
    <w:p w14:paraId="52627A20" w14:textId="77777777" w:rsidR="005A6984" w:rsidRPr="002A69C5" w:rsidRDefault="005A6984" w:rsidP="00525672">
      <w:pPr>
        <w:pStyle w:val="Lijstopsomteken"/>
        <w:keepNext/>
        <w:keepLines/>
      </w:pPr>
      <w:r w:rsidRPr="002A69C5">
        <w:t>Werkgever van BBL-student (= medewerker).  </w:t>
      </w:r>
    </w:p>
    <w:p w14:paraId="26F3F7B1" w14:textId="77777777" w:rsidR="005A6984" w:rsidRPr="002A69C5" w:rsidRDefault="005A6984" w:rsidP="005A6984">
      <w:pPr>
        <w:spacing w:line="240" w:lineRule="auto"/>
        <w:textAlignment w:val="baseline"/>
        <w:rPr>
          <w:rFonts w:ascii="Segoe UI" w:hAnsi="Segoe UI" w:cs="Segoe UI"/>
          <w:szCs w:val="18"/>
        </w:rPr>
      </w:pPr>
      <w:r w:rsidRPr="002A69C5">
        <w:rPr>
          <w:rFonts w:cs="Arial"/>
          <w:szCs w:val="18"/>
        </w:rPr>
        <w:t> </w:t>
      </w:r>
    </w:p>
    <w:p w14:paraId="78720183" w14:textId="77777777" w:rsidR="005A6984" w:rsidRPr="002A69C5" w:rsidRDefault="005A6984" w:rsidP="005A6984">
      <w:pPr>
        <w:spacing w:line="240" w:lineRule="auto"/>
        <w:textAlignment w:val="baseline"/>
        <w:rPr>
          <w:rFonts w:ascii="Segoe UI" w:hAnsi="Segoe UI" w:cs="Segoe UI"/>
          <w:szCs w:val="18"/>
        </w:rPr>
      </w:pPr>
      <w:r w:rsidRPr="002A69C5">
        <w:rPr>
          <w:rFonts w:cs="Arial"/>
          <w:i/>
          <w:iCs/>
          <w:szCs w:val="18"/>
        </w:rPr>
        <w:t>Functies</w:t>
      </w:r>
      <w:r w:rsidRPr="002A69C5">
        <w:rPr>
          <w:rFonts w:cs="Arial"/>
          <w:szCs w:val="18"/>
        </w:rPr>
        <w:t> </w:t>
      </w:r>
    </w:p>
    <w:p w14:paraId="48B0F1FB" w14:textId="77777777" w:rsidR="005A6984" w:rsidRPr="002A69C5" w:rsidRDefault="005A6984" w:rsidP="005A6984">
      <w:pPr>
        <w:rPr>
          <w:rFonts w:ascii="Segoe UI" w:hAnsi="Segoe UI" w:cs="Segoe UI"/>
        </w:rPr>
      </w:pPr>
      <w:r w:rsidRPr="002A69C5">
        <w:t>Acties kunnen ondernemen om wijzigingen in geregistreerde gegevens door te voeren of wijzigingen/keuzes in het onderwijsproces kunnen aangeven. Dit kan zowel in het SIS zelf als in oplossingen van derde partijen. </w:t>
      </w:r>
    </w:p>
    <w:p w14:paraId="473FF988" w14:textId="77777777" w:rsidR="005A6984" w:rsidRPr="002A69C5" w:rsidRDefault="005A6984" w:rsidP="005A6984">
      <w:pPr>
        <w:rPr>
          <w:rFonts w:ascii="Segoe UI" w:hAnsi="Segoe UI" w:cs="Segoe UI"/>
        </w:rPr>
      </w:pPr>
      <w:r w:rsidRPr="002A69C5">
        <w:t> </w:t>
      </w:r>
    </w:p>
    <w:p w14:paraId="7C54BDF4" w14:textId="3EBE2F35" w:rsidR="005A6984" w:rsidRPr="002A69C5" w:rsidRDefault="005A6984" w:rsidP="005A6984">
      <w:pPr>
        <w:rPr>
          <w:rFonts w:ascii="Segoe UI" w:hAnsi="Segoe UI" w:cs="Segoe UI"/>
        </w:rPr>
      </w:pPr>
      <w:r w:rsidRPr="002A69C5">
        <w:t>Waar mogelijk dient selfservice</w:t>
      </w:r>
      <w:r>
        <w:t xml:space="preserve"> plaats- en tijdsonafhankelijk</w:t>
      </w:r>
      <w:r w:rsidRPr="002A69C5">
        <w:t xml:space="preserve"> ingezet te kunnen worden. Naast het faciliteren van deze processen betreft dit ook mutatie van (persoons)gegevens, het maken van afspraken m.b.t. studie/begeleiding, ziek-/betermeldingen en het aanbieden van formulieren t.b.v. bijvoorbeeld een praktijkovereenkomst aanvraag. Deze functionaliteit dient in het SIS aanwezig te zijn maar moet ook </w:t>
      </w:r>
      <w:r>
        <w:t>aan een externe toepassing</w:t>
      </w:r>
      <w:r w:rsidRPr="002A69C5">
        <w:t xml:space="preserve"> gekoppeld kunnen worden. Waar nodig dient extra autorisatie mogelijk te zijn bijvoorbeeld bij het invoeren van resultaten of het aanvragen van een persoonsgegevensmutatie. Laagdrempelige ontsluiting op basis van doelgroepen (bijvoorbeeld een app) is hierin erg belangrijk. </w:t>
      </w:r>
    </w:p>
    <w:p w14:paraId="5A083AE4" w14:textId="77777777" w:rsidR="005A6984" w:rsidRPr="002A69C5" w:rsidRDefault="005A6984" w:rsidP="005A6984">
      <w:pPr>
        <w:spacing w:line="240" w:lineRule="auto"/>
        <w:textAlignment w:val="baseline"/>
        <w:rPr>
          <w:rFonts w:ascii="Segoe UI" w:hAnsi="Segoe UI" w:cs="Segoe UI"/>
          <w:szCs w:val="18"/>
        </w:rPr>
      </w:pPr>
      <w:r w:rsidRPr="002A69C5">
        <w:rPr>
          <w:rFonts w:cs="Arial"/>
          <w:szCs w:val="18"/>
        </w:rPr>
        <w:t> </w:t>
      </w:r>
    </w:p>
    <w:tbl>
      <w:tblPr>
        <w:tblW w:w="820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418"/>
        <w:gridCol w:w="7787"/>
      </w:tblGrid>
      <w:tr w:rsidR="005A6984" w:rsidRPr="002A69C5" w14:paraId="6F01E98C" w14:textId="77777777" w:rsidTr="00525672">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08C82369" w14:textId="77777777" w:rsidR="005A6984" w:rsidRPr="002A69C5" w:rsidRDefault="005A6984" w:rsidP="007A7B05">
            <w:pPr>
              <w:spacing w:line="240" w:lineRule="auto"/>
              <w:textAlignment w:val="baseline"/>
              <w:rPr>
                <w:rFonts w:ascii="Times New Roman" w:hAnsi="Times New Roman"/>
                <w:sz w:val="24"/>
                <w:szCs w:val="24"/>
              </w:rPr>
            </w:pPr>
            <w:r w:rsidRPr="002A69C5">
              <w:rPr>
                <w:rFonts w:cs="Arial"/>
                <w:b/>
                <w:bCs/>
                <w:szCs w:val="18"/>
              </w:rPr>
              <w:t>#</w:t>
            </w:r>
            <w:r w:rsidRPr="002A69C5">
              <w:rPr>
                <w:rFonts w:cs="Arial"/>
                <w:szCs w:val="18"/>
              </w:rPr>
              <w:t> </w:t>
            </w:r>
          </w:p>
        </w:tc>
        <w:tc>
          <w:tcPr>
            <w:tcW w:w="7787" w:type="dxa"/>
            <w:tcBorders>
              <w:top w:val="single" w:sz="6" w:space="0" w:color="auto"/>
              <w:left w:val="nil"/>
              <w:bottom w:val="single" w:sz="6" w:space="0" w:color="auto"/>
              <w:right w:val="single" w:sz="6" w:space="0" w:color="auto"/>
            </w:tcBorders>
            <w:shd w:val="clear" w:color="auto" w:fill="auto"/>
            <w:hideMark/>
          </w:tcPr>
          <w:p w14:paraId="010319D0" w14:textId="77777777" w:rsidR="005A6984" w:rsidRPr="002A69C5" w:rsidRDefault="005A6984" w:rsidP="007A7B05">
            <w:pPr>
              <w:spacing w:line="240" w:lineRule="auto"/>
              <w:textAlignment w:val="baseline"/>
              <w:rPr>
                <w:rFonts w:ascii="Times New Roman" w:hAnsi="Times New Roman"/>
                <w:sz w:val="24"/>
                <w:szCs w:val="24"/>
              </w:rPr>
            </w:pPr>
            <w:r w:rsidRPr="002A69C5">
              <w:rPr>
                <w:rFonts w:cs="Arial"/>
                <w:b/>
                <w:bCs/>
                <w:szCs w:val="18"/>
              </w:rPr>
              <w:t>Portal en selfservice</w:t>
            </w:r>
            <w:r w:rsidRPr="002A69C5">
              <w:rPr>
                <w:rFonts w:cs="Arial"/>
                <w:szCs w:val="18"/>
              </w:rPr>
              <w:t> </w:t>
            </w:r>
          </w:p>
        </w:tc>
      </w:tr>
      <w:tr w:rsidR="005A6984" w:rsidRPr="002A69C5" w14:paraId="667CAD92" w14:textId="77777777" w:rsidTr="2B400FC1">
        <w:tc>
          <w:tcPr>
            <w:tcW w:w="8205" w:type="dxa"/>
            <w:gridSpan w:val="2"/>
            <w:tcBorders>
              <w:top w:val="nil"/>
              <w:left w:val="single" w:sz="6" w:space="0" w:color="auto"/>
              <w:bottom w:val="single" w:sz="6" w:space="0" w:color="auto"/>
              <w:right w:val="single" w:sz="6" w:space="0" w:color="auto"/>
            </w:tcBorders>
            <w:shd w:val="clear" w:color="auto" w:fill="D9D9D9" w:themeFill="background2" w:themeFillShade="D9"/>
            <w:vAlign w:val="center"/>
            <w:hideMark/>
          </w:tcPr>
          <w:p w14:paraId="3769876A" w14:textId="77777777" w:rsidR="005A6984" w:rsidRPr="002A69C5" w:rsidRDefault="005A6984" w:rsidP="007A7B05">
            <w:pPr>
              <w:spacing w:line="240" w:lineRule="auto"/>
              <w:jc w:val="center"/>
              <w:textAlignment w:val="baseline"/>
              <w:rPr>
                <w:rFonts w:ascii="Times New Roman" w:hAnsi="Times New Roman"/>
                <w:sz w:val="24"/>
                <w:szCs w:val="24"/>
              </w:rPr>
            </w:pPr>
            <w:r w:rsidRPr="002A69C5">
              <w:rPr>
                <w:rFonts w:cs="Arial"/>
                <w:szCs w:val="18"/>
              </w:rPr>
              <w:t>Eisen </w:t>
            </w:r>
          </w:p>
        </w:tc>
      </w:tr>
      <w:tr w:rsidR="005A6984" w:rsidRPr="002A69C5" w14:paraId="5E29E296"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581B9F7E" w14:textId="71C6C602" w:rsidR="005A6984" w:rsidRPr="005174FD" w:rsidRDefault="005A6984"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36C27C5E" w14:textId="77777777" w:rsidR="005A6984" w:rsidRPr="002A69C5" w:rsidRDefault="005A6984" w:rsidP="007A7B05">
            <w:pPr>
              <w:rPr>
                <w:rFonts w:ascii="Times New Roman" w:hAnsi="Times New Roman"/>
                <w:sz w:val="24"/>
                <w:szCs w:val="24"/>
              </w:rPr>
            </w:pPr>
            <w:r w:rsidRPr="002A69C5">
              <w:t>Het systeem biedt een voorziening voor selfservice die gericht is op de laagdrempelige ontsluiting van specifieke functionaliteit voor bepaalde doelgroepen. </w:t>
            </w:r>
          </w:p>
        </w:tc>
      </w:tr>
      <w:tr w:rsidR="005A6984" w:rsidRPr="002A69C5" w14:paraId="443DEE5F"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25E2EF3B" w14:textId="12B70AA0" w:rsidR="005A6984" w:rsidRPr="005174FD" w:rsidRDefault="005A6984"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0E008012" w14:textId="77777777" w:rsidR="005A6984" w:rsidRPr="002A69C5" w:rsidRDefault="005A6984" w:rsidP="007A7B05">
            <w:pPr>
              <w:rPr>
                <w:rFonts w:ascii="Times New Roman" w:hAnsi="Times New Roman"/>
                <w:sz w:val="24"/>
                <w:szCs w:val="24"/>
              </w:rPr>
            </w:pPr>
            <w:r w:rsidRPr="002A69C5">
              <w:t>De student heeft via een selfservice-voorziening de mogelijkheid om een gesprek aan te vragen met een begeleider. </w:t>
            </w:r>
          </w:p>
        </w:tc>
      </w:tr>
      <w:tr w:rsidR="005A6984" w:rsidRPr="002A69C5" w14:paraId="7C1D5859"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16EE7AB5" w14:textId="131F47BD" w:rsidR="005A6984" w:rsidRPr="005174FD" w:rsidRDefault="005A6984"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55E638C9" w14:textId="77777777" w:rsidR="005A6984" w:rsidRPr="002A69C5" w:rsidRDefault="005A6984" w:rsidP="007A7B05">
            <w:pPr>
              <w:rPr>
                <w:rFonts w:ascii="Times New Roman" w:hAnsi="Times New Roman"/>
                <w:sz w:val="24"/>
                <w:szCs w:val="24"/>
              </w:rPr>
            </w:pPr>
            <w:r w:rsidRPr="002A69C5">
              <w:t>De ouder/verzorger heeft via een selfservice-voorziening de mogelijkheid om het dossier van de student in te zien, indien de student jonger is dan 18 jaar of na toestemming van de student in dien die 18 jaar of ouder is, op dezelfde manier als de student zelf. </w:t>
            </w:r>
          </w:p>
        </w:tc>
      </w:tr>
      <w:tr w:rsidR="005A6984" w:rsidRPr="002A69C5" w14:paraId="6914C3EA"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0CD34CAA" w14:textId="320FC633" w:rsidR="005A6984" w:rsidRPr="005174FD" w:rsidRDefault="005A6984"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2130D2D4" w14:textId="22335045" w:rsidR="005A6984" w:rsidRPr="002A69C5" w:rsidRDefault="005A6984" w:rsidP="007A7B05">
            <w:pPr>
              <w:rPr>
                <w:rFonts w:ascii="Times New Roman" w:hAnsi="Times New Roman"/>
                <w:sz w:val="24"/>
                <w:szCs w:val="24"/>
              </w:rPr>
            </w:pPr>
            <w:r w:rsidRPr="002A69C5">
              <w:t xml:space="preserve">De ouder/verzorger heeft via een selfservicevoorziening de mogelijkheid om zijn/haar gegevens, in het SIS, in te zien en/of te wijzigen. De instelling kan zelf configureren welke </w:t>
            </w:r>
            <w:r w:rsidR="2351EFEF">
              <w:t>gegevens</w:t>
            </w:r>
            <w:r w:rsidRPr="002A69C5">
              <w:t xml:space="preserve"> zijn in te zien en welke zijn te wijzigen. </w:t>
            </w:r>
          </w:p>
        </w:tc>
      </w:tr>
      <w:tr w:rsidR="007B7038" w:rsidRPr="002A69C5" w14:paraId="100B6BEB"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5CACCAFD" w14:textId="259B3452" w:rsidR="007B7038" w:rsidRPr="005174FD" w:rsidRDefault="007B7038"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6BF423B9" w14:textId="77777777" w:rsidR="007B7038" w:rsidRPr="002A69C5" w:rsidRDefault="007B7038" w:rsidP="007B7038">
            <w:pPr>
              <w:rPr>
                <w:rFonts w:ascii="Times New Roman" w:hAnsi="Times New Roman"/>
                <w:sz w:val="24"/>
                <w:szCs w:val="24"/>
              </w:rPr>
            </w:pPr>
            <w:r w:rsidRPr="002A69C5">
              <w:t>Wanneer wijzigingen worden doorgevoerd vanuit de selfservice-voorziening dan zijn daar dezelfde business </w:t>
            </w:r>
            <w:proofErr w:type="spellStart"/>
            <w:r w:rsidRPr="002A69C5">
              <w:t>rules</w:t>
            </w:r>
            <w:proofErr w:type="spellEnd"/>
            <w:r w:rsidRPr="002A69C5">
              <w:t> op van toepassing, als de andere op de andere schermen of user interface van het SIS. </w:t>
            </w:r>
          </w:p>
        </w:tc>
      </w:tr>
      <w:tr w:rsidR="007B7038" w:rsidRPr="002A69C5" w14:paraId="51271360"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2137C5A7" w14:textId="4E32EBAE" w:rsidR="007B7038" w:rsidRPr="005174FD" w:rsidRDefault="007B7038"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73A662BE" w14:textId="77777777" w:rsidR="007B7038" w:rsidRPr="002A69C5" w:rsidRDefault="007B7038" w:rsidP="007B7038">
            <w:pPr>
              <w:rPr>
                <w:rFonts w:ascii="Times New Roman" w:hAnsi="Times New Roman"/>
                <w:sz w:val="24"/>
                <w:szCs w:val="24"/>
              </w:rPr>
            </w:pPr>
            <w:r w:rsidRPr="002A69C5">
              <w:t>De student heeft via een selfservicevoorziening de mogelijkheid om de keuzes kenbaar te maken zoals de keuze voor een keuzedeel (ook in de BPV) of andere keuzemogelijkheden in het onderwijsaanbod. </w:t>
            </w:r>
          </w:p>
        </w:tc>
      </w:tr>
      <w:tr w:rsidR="007B7038" w:rsidRPr="002A69C5" w14:paraId="3D8A2B11" w14:textId="77777777" w:rsidTr="00525672">
        <w:trPr>
          <w:trHeight w:val="384"/>
        </w:trPr>
        <w:tc>
          <w:tcPr>
            <w:tcW w:w="8205" w:type="dxa"/>
            <w:gridSpan w:val="2"/>
            <w:tcBorders>
              <w:top w:val="nil"/>
              <w:left w:val="single" w:sz="6" w:space="0" w:color="auto"/>
              <w:bottom w:val="single" w:sz="6" w:space="0" w:color="auto"/>
              <w:right w:val="single" w:sz="6" w:space="0" w:color="auto"/>
            </w:tcBorders>
            <w:shd w:val="clear" w:color="auto" w:fill="D9D9D9" w:themeFill="background2" w:themeFillShade="D9"/>
            <w:hideMark/>
          </w:tcPr>
          <w:p w14:paraId="631F298E" w14:textId="12884D67" w:rsidR="007B7038" w:rsidRPr="002A69C5" w:rsidRDefault="007C2CBC" w:rsidP="00525672">
            <w:pPr>
              <w:keepNext/>
              <w:keepLines/>
              <w:spacing w:line="240" w:lineRule="auto"/>
              <w:jc w:val="center"/>
              <w:textAlignment w:val="baseline"/>
              <w:rPr>
                <w:rFonts w:ascii="Times New Roman" w:hAnsi="Times New Roman"/>
                <w:sz w:val="24"/>
                <w:szCs w:val="24"/>
              </w:rPr>
            </w:pPr>
            <w:r>
              <w:rPr>
                <w:rFonts w:cs="Arial"/>
                <w:szCs w:val="18"/>
              </w:rPr>
              <w:t>Wensen</w:t>
            </w:r>
          </w:p>
        </w:tc>
      </w:tr>
      <w:tr w:rsidR="00ED47FD" w:rsidRPr="002A69C5" w14:paraId="037C2A33" w14:textId="77777777" w:rsidTr="00AE7848">
        <w:tc>
          <w:tcPr>
            <w:tcW w:w="418" w:type="dxa"/>
            <w:tcBorders>
              <w:top w:val="nil"/>
              <w:left w:val="single" w:sz="6" w:space="0" w:color="auto"/>
              <w:bottom w:val="single" w:sz="6" w:space="0" w:color="auto"/>
              <w:right w:val="single" w:sz="6" w:space="0" w:color="auto"/>
            </w:tcBorders>
            <w:shd w:val="clear" w:color="auto" w:fill="auto"/>
          </w:tcPr>
          <w:p w14:paraId="3B30A6AF" w14:textId="77777777" w:rsidR="00ED47FD" w:rsidRPr="005174FD" w:rsidRDefault="00ED47FD" w:rsidP="00AE7848">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54776575" w14:textId="77777777" w:rsidR="00ED47FD" w:rsidRPr="00ED47FD" w:rsidRDefault="00ED47FD" w:rsidP="00AE7848">
            <w:pPr>
              <w:rPr>
                <w:rFonts w:ascii="Times New Roman" w:hAnsi="Times New Roman"/>
                <w:sz w:val="24"/>
                <w:szCs w:val="24"/>
              </w:rPr>
            </w:pPr>
            <w:r w:rsidRPr="00ED47FD">
              <w:t>De student heeft via een selfservicevoorziening de mogelijkheid om gegevens, in het SIS, in te zien en/of te wijzigen. Wanneer van toepassing (configureerbaar) resulteert een wijziging in een verzoek en </w:t>
            </w:r>
            <w:proofErr w:type="spellStart"/>
            <w:r w:rsidRPr="00ED47FD">
              <w:t>triggert</w:t>
            </w:r>
            <w:proofErr w:type="spellEnd"/>
            <w:r w:rsidRPr="00ED47FD">
              <w:t> deze een workflow. De instelling kan zelf configureren welke gegevens zijn in te zien en welke zijn te wijzigen. </w:t>
            </w:r>
          </w:p>
        </w:tc>
      </w:tr>
      <w:tr w:rsidR="00ED47FD" w:rsidRPr="002A69C5" w14:paraId="5629EA29" w14:textId="77777777" w:rsidTr="00AE7848">
        <w:tc>
          <w:tcPr>
            <w:tcW w:w="418" w:type="dxa"/>
            <w:tcBorders>
              <w:top w:val="nil"/>
              <w:left w:val="single" w:sz="6" w:space="0" w:color="auto"/>
              <w:bottom w:val="single" w:sz="6" w:space="0" w:color="auto"/>
              <w:right w:val="single" w:sz="6" w:space="0" w:color="auto"/>
            </w:tcBorders>
            <w:shd w:val="clear" w:color="auto" w:fill="auto"/>
          </w:tcPr>
          <w:p w14:paraId="4D6BA132" w14:textId="77777777" w:rsidR="00ED47FD" w:rsidRPr="005174FD" w:rsidRDefault="00ED47FD" w:rsidP="00AE7848">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3513DD9F" w14:textId="2125CF09" w:rsidR="00ED47FD" w:rsidRPr="00ED47FD" w:rsidRDefault="00ED47FD" w:rsidP="00AE7848">
            <w:pPr>
              <w:rPr>
                <w:rFonts w:ascii="Times New Roman" w:hAnsi="Times New Roman"/>
                <w:sz w:val="24"/>
                <w:szCs w:val="24"/>
              </w:rPr>
            </w:pPr>
            <w:r w:rsidRPr="00ED47FD">
              <w:t>De student heeft via een selfservicevoorziening de mogelijkheid om zich aan te melden voor een toets en/of examen (generiek of </w:t>
            </w:r>
            <w:proofErr w:type="spellStart"/>
            <w:r w:rsidRPr="00ED47FD">
              <w:t>beroepsspecifiek</w:t>
            </w:r>
            <w:proofErr w:type="spellEnd"/>
            <w:r w:rsidRPr="00ED47FD">
              <w:t>). </w:t>
            </w:r>
          </w:p>
        </w:tc>
      </w:tr>
      <w:tr w:rsidR="007B7038" w:rsidRPr="002A69C5" w14:paraId="1380B709"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78A2F607" w14:textId="120E1E12" w:rsidR="007B7038" w:rsidRPr="005174FD" w:rsidRDefault="007B7038"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1EC555FE" w14:textId="77777777" w:rsidR="007B7038" w:rsidRPr="002A69C5" w:rsidRDefault="007B7038" w:rsidP="00525672">
            <w:pPr>
              <w:keepNext/>
              <w:keepLines/>
              <w:rPr>
                <w:rFonts w:ascii="Times New Roman" w:hAnsi="Times New Roman"/>
                <w:sz w:val="24"/>
                <w:szCs w:val="24"/>
              </w:rPr>
            </w:pPr>
            <w:r w:rsidRPr="002A69C5">
              <w:t>De student heeft via een selfservicevoorziening de mogelijkheid om zich ziek te melden (indien de student ouder is dan 18 jaar). Dit moet per opleiding/leerjaar kunnen worden ingesteld </w:t>
            </w:r>
          </w:p>
        </w:tc>
      </w:tr>
      <w:tr w:rsidR="007B7038" w:rsidRPr="002A69C5" w14:paraId="2762E4D4"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4BFA8BDE" w14:textId="42A44E1D" w:rsidR="007B7038" w:rsidRPr="005174FD" w:rsidRDefault="007B7038"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65D494F2" w14:textId="77777777" w:rsidR="007B7038" w:rsidRPr="002A69C5" w:rsidRDefault="007B7038" w:rsidP="007B7038">
            <w:pPr>
              <w:rPr>
                <w:rFonts w:ascii="Times New Roman" w:hAnsi="Times New Roman"/>
                <w:sz w:val="24"/>
                <w:szCs w:val="24"/>
              </w:rPr>
            </w:pPr>
            <w:r w:rsidRPr="002A69C5">
              <w:t>De docent heeft via een selfservicevoorziening de mogelijkheid om een specifiek begeleidingstraject (bijvoorbeeld verzuimbrieven</w:t>
            </w:r>
            <w:r>
              <w:t xml:space="preserve"> in het kader van</w:t>
            </w:r>
            <w:r w:rsidRPr="002A69C5">
              <w:t xml:space="preserve"> Passend Onderwijs) aan te vragen c.q. te starten. </w:t>
            </w:r>
          </w:p>
        </w:tc>
      </w:tr>
      <w:tr w:rsidR="007B7038" w:rsidRPr="002A69C5" w14:paraId="00C644B0"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17F1557C" w14:textId="34558381" w:rsidR="007B7038" w:rsidRPr="005174FD" w:rsidRDefault="007B7038"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20693FEE" w14:textId="77777777" w:rsidR="007B7038" w:rsidRPr="002A69C5" w:rsidRDefault="007B7038" w:rsidP="007B7038">
            <w:pPr>
              <w:rPr>
                <w:rFonts w:ascii="Times New Roman" w:hAnsi="Times New Roman"/>
                <w:sz w:val="24"/>
                <w:szCs w:val="24"/>
              </w:rPr>
            </w:pPr>
            <w:r>
              <w:t>De ouder/verzorger heeft via een selfservicevoorziening de mogelijkheid om een student ziek te melden, indien de student jonger is dan 18 jaar. </w:t>
            </w:r>
          </w:p>
        </w:tc>
      </w:tr>
      <w:tr w:rsidR="007B7038" w:rsidRPr="002A69C5" w14:paraId="41924052"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6971BF5F" w14:textId="326A9D5B" w:rsidR="007B7038" w:rsidRPr="005174FD" w:rsidRDefault="007B7038"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4BC78DA8" w14:textId="77777777" w:rsidR="007B7038" w:rsidRPr="002A69C5" w:rsidRDefault="007B7038" w:rsidP="007B7038">
            <w:pPr>
              <w:rPr>
                <w:rFonts w:ascii="Times New Roman" w:hAnsi="Times New Roman"/>
                <w:sz w:val="24"/>
                <w:szCs w:val="24"/>
              </w:rPr>
            </w:pPr>
            <w:r w:rsidRPr="002A69C5">
              <w:t>De student heeft via een selfservicevoorziening de mogelijkheid om verlof aan te vragen </w:t>
            </w:r>
          </w:p>
        </w:tc>
      </w:tr>
      <w:tr w:rsidR="007B7038" w:rsidRPr="002A69C5" w14:paraId="0C85942D"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22BA5EE9" w14:textId="3F23884C" w:rsidR="007B7038" w:rsidRPr="005174FD" w:rsidRDefault="007B7038"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62D7D14E" w14:textId="77777777" w:rsidR="007B7038" w:rsidRPr="002A69C5" w:rsidRDefault="007B7038" w:rsidP="007B7038">
            <w:pPr>
              <w:rPr>
                <w:rFonts w:ascii="Times New Roman" w:hAnsi="Times New Roman"/>
                <w:sz w:val="24"/>
                <w:szCs w:val="24"/>
              </w:rPr>
            </w:pPr>
            <w:r w:rsidRPr="002A69C5">
              <w:t>De werkgever moet inzicht kunnen hebben in de voortgang en presentie van de (BBL) student </w:t>
            </w:r>
          </w:p>
        </w:tc>
      </w:tr>
      <w:tr w:rsidR="007B7038" w:rsidRPr="002A69C5" w14:paraId="2C57F5F4"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7B9238F8" w14:textId="51309616" w:rsidR="007B7038" w:rsidRPr="005174FD" w:rsidRDefault="007B7038" w:rsidP="00525672">
            <w:pPr>
              <w:pStyle w:val="Lijstalinea"/>
              <w:numPr>
                <w:ilvl w:val="0"/>
                <w:numId w:val="124"/>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33A06BE5" w14:textId="77777777" w:rsidR="007B7038" w:rsidRPr="002A69C5" w:rsidRDefault="007B7038" w:rsidP="007B7038">
            <w:pPr>
              <w:rPr>
                <w:rFonts w:ascii="Times New Roman" w:hAnsi="Times New Roman"/>
                <w:sz w:val="24"/>
                <w:szCs w:val="24"/>
              </w:rPr>
            </w:pPr>
            <w:r w:rsidRPr="002A69C5">
              <w:t>De ouder/verzorger heeft via een selfservicevoorziening de mogelijkheid om verlof aan te vragen, indien de student jonger is dan 18 jaar </w:t>
            </w:r>
          </w:p>
        </w:tc>
      </w:tr>
    </w:tbl>
    <w:p w14:paraId="4583493D" w14:textId="77777777" w:rsidR="005A6984" w:rsidRDefault="005A6984" w:rsidP="005A6984">
      <w:pPr>
        <w:pStyle w:val="Kop2"/>
        <w:tabs>
          <w:tab w:val="num" w:pos="1440"/>
        </w:tabs>
      </w:pPr>
      <w:bookmarkStart w:id="80" w:name="_Toc89720414"/>
      <w:bookmarkStart w:id="81" w:name="_Toc100582068"/>
      <w:bookmarkStart w:id="82" w:name="_Toc100582176"/>
      <w:r>
        <w:t>Documentmanagement</w:t>
      </w:r>
      <w:bookmarkEnd w:id="80"/>
      <w:bookmarkEnd w:id="81"/>
      <w:bookmarkEnd w:id="82"/>
      <w:r>
        <w:t xml:space="preserve"> </w:t>
      </w:r>
    </w:p>
    <w:p w14:paraId="589D7A75" w14:textId="77777777" w:rsidR="005A6984" w:rsidRPr="00037A2E" w:rsidRDefault="005A6984" w:rsidP="005A6984">
      <w:pPr>
        <w:rPr>
          <w:rFonts w:ascii="Segoe UI" w:hAnsi="Segoe UI" w:cs="Segoe UI"/>
        </w:rPr>
      </w:pPr>
      <w:r>
        <w:t>Het SIS sluit naadloos aan bij bestaande documentmanagementsystemen en oplossingen en substitutie van documenten is mogelijk. Marktconforme bestandsformaten (inclusief de binnen documentmanagement geldende) moeten ondersteund worden zowel in- als uitgaand. Naast documentcreatie, moet het ook mogelijk zijn om eenvoudig documenten toe te voegen middels een upload of het scannen van documenten, al dan niet via geautomatiseerde processen.</w:t>
      </w:r>
    </w:p>
    <w:p w14:paraId="2C6FB76B" w14:textId="77777777" w:rsidR="005A6984" w:rsidRPr="00037A2E" w:rsidRDefault="005A6984" w:rsidP="005A6984">
      <w:pPr>
        <w:spacing w:line="240" w:lineRule="auto"/>
        <w:textAlignment w:val="baseline"/>
        <w:rPr>
          <w:rFonts w:ascii="Segoe UI" w:hAnsi="Segoe UI" w:cs="Segoe UI"/>
          <w:szCs w:val="18"/>
        </w:rPr>
      </w:pPr>
      <w:r w:rsidRPr="00037A2E">
        <w:rPr>
          <w:rFonts w:cs="Arial"/>
          <w:szCs w:val="18"/>
        </w:rPr>
        <w:t> </w:t>
      </w:r>
    </w:p>
    <w:tbl>
      <w:tblPr>
        <w:tblW w:w="820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418"/>
        <w:gridCol w:w="7787"/>
      </w:tblGrid>
      <w:tr w:rsidR="005A6984" w:rsidRPr="00037A2E" w14:paraId="450159A2" w14:textId="77777777" w:rsidTr="00525672">
        <w:tc>
          <w:tcPr>
            <w:tcW w:w="418" w:type="dxa"/>
            <w:tcBorders>
              <w:top w:val="single" w:sz="6" w:space="0" w:color="auto"/>
              <w:left w:val="single" w:sz="6" w:space="0" w:color="auto"/>
              <w:bottom w:val="single" w:sz="6" w:space="0" w:color="auto"/>
              <w:right w:val="single" w:sz="6" w:space="0" w:color="auto"/>
            </w:tcBorders>
            <w:shd w:val="clear" w:color="auto" w:fill="auto"/>
            <w:hideMark/>
          </w:tcPr>
          <w:p w14:paraId="54DC4056" w14:textId="77777777" w:rsidR="005A6984" w:rsidRPr="00037A2E" w:rsidRDefault="005A6984" w:rsidP="007A7B05">
            <w:pPr>
              <w:spacing w:line="276" w:lineRule="auto"/>
              <w:textAlignment w:val="baseline"/>
              <w:rPr>
                <w:rFonts w:ascii="Times New Roman" w:hAnsi="Times New Roman"/>
                <w:sz w:val="24"/>
                <w:szCs w:val="24"/>
              </w:rPr>
            </w:pPr>
            <w:r w:rsidRPr="00037A2E">
              <w:rPr>
                <w:rFonts w:cs="Arial"/>
                <w:b/>
                <w:bCs/>
                <w:szCs w:val="18"/>
              </w:rPr>
              <w:t>#</w:t>
            </w:r>
            <w:r w:rsidRPr="00037A2E">
              <w:rPr>
                <w:rFonts w:cs="Arial"/>
                <w:szCs w:val="18"/>
              </w:rPr>
              <w:t> </w:t>
            </w:r>
          </w:p>
        </w:tc>
        <w:tc>
          <w:tcPr>
            <w:tcW w:w="7787" w:type="dxa"/>
            <w:tcBorders>
              <w:top w:val="single" w:sz="6" w:space="0" w:color="auto"/>
              <w:left w:val="nil"/>
              <w:bottom w:val="single" w:sz="6" w:space="0" w:color="auto"/>
              <w:right w:val="single" w:sz="6" w:space="0" w:color="auto"/>
            </w:tcBorders>
            <w:shd w:val="clear" w:color="auto" w:fill="auto"/>
            <w:hideMark/>
          </w:tcPr>
          <w:p w14:paraId="209D137D" w14:textId="77777777" w:rsidR="005A6984" w:rsidRPr="00037A2E" w:rsidRDefault="005A6984" w:rsidP="007A7B05">
            <w:pPr>
              <w:spacing w:line="276" w:lineRule="auto"/>
              <w:textAlignment w:val="baseline"/>
              <w:rPr>
                <w:rFonts w:ascii="Times New Roman" w:hAnsi="Times New Roman"/>
                <w:sz w:val="24"/>
                <w:szCs w:val="24"/>
              </w:rPr>
            </w:pPr>
            <w:r w:rsidRPr="00037A2E">
              <w:rPr>
                <w:rFonts w:cs="Arial"/>
                <w:b/>
                <w:bCs/>
                <w:szCs w:val="18"/>
              </w:rPr>
              <w:t>Documentmanagement</w:t>
            </w:r>
            <w:r w:rsidRPr="00037A2E">
              <w:rPr>
                <w:rFonts w:cs="Arial"/>
                <w:szCs w:val="18"/>
              </w:rPr>
              <w:t> </w:t>
            </w:r>
          </w:p>
        </w:tc>
      </w:tr>
      <w:tr w:rsidR="005A6984" w:rsidRPr="00037A2E" w14:paraId="0D6741A4" w14:textId="77777777" w:rsidTr="007A7B05">
        <w:tc>
          <w:tcPr>
            <w:tcW w:w="8205" w:type="dxa"/>
            <w:gridSpan w:val="2"/>
            <w:tcBorders>
              <w:top w:val="nil"/>
              <w:left w:val="single" w:sz="6" w:space="0" w:color="auto"/>
              <w:bottom w:val="single" w:sz="6" w:space="0" w:color="auto"/>
              <w:right w:val="single" w:sz="6" w:space="0" w:color="auto"/>
            </w:tcBorders>
            <w:shd w:val="clear" w:color="auto" w:fill="D9D9D9"/>
            <w:vAlign w:val="center"/>
            <w:hideMark/>
          </w:tcPr>
          <w:p w14:paraId="5FD870AB" w14:textId="42844A63" w:rsidR="005A6984" w:rsidRPr="00037A2E" w:rsidRDefault="005A6984" w:rsidP="007A7B05">
            <w:pPr>
              <w:spacing w:line="276" w:lineRule="auto"/>
              <w:jc w:val="center"/>
              <w:textAlignment w:val="baseline"/>
              <w:rPr>
                <w:rFonts w:ascii="Times New Roman" w:hAnsi="Times New Roman"/>
                <w:sz w:val="24"/>
                <w:szCs w:val="24"/>
              </w:rPr>
            </w:pPr>
            <w:r w:rsidRPr="00037A2E">
              <w:rPr>
                <w:rFonts w:cs="Arial"/>
                <w:szCs w:val="18"/>
              </w:rPr>
              <w:t>Eisen </w:t>
            </w:r>
          </w:p>
        </w:tc>
      </w:tr>
      <w:tr w:rsidR="005A6984" w:rsidRPr="00037A2E" w14:paraId="61EE3D7A"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4D4DEB2C" w14:textId="06DE8DC4" w:rsidR="005A6984" w:rsidRPr="00036FEC" w:rsidRDefault="005A6984" w:rsidP="00525672">
            <w:pPr>
              <w:pStyle w:val="Lijstalinea"/>
              <w:numPr>
                <w:ilvl w:val="0"/>
                <w:numId w:val="125"/>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4143D279" w14:textId="4B047DA1" w:rsidR="005A6984" w:rsidRPr="00037A2E" w:rsidRDefault="005A6984" w:rsidP="007A7B05">
            <w:pPr>
              <w:rPr>
                <w:rFonts w:ascii="Times New Roman" w:hAnsi="Times New Roman"/>
                <w:sz w:val="24"/>
                <w:szCs w:val="24"/>
              </w:rPr>
            </w:pPr>
            <w:r w:rsidRPr="00037A2E">
              <w:t>Het SIS biedt de mogelijkheid om documenten in een extern documentmanagementsysteem te koppelen en toegankelijk te maken vanuit het SIS</w:t>
            </w:r>
            <w:r w:rsidR="00022FDD">
              <w:t>.</w:t>
            </w:r>
            <w:r w:rsidR="00022FDD" w:rsidRPr="00037A2E">
              <w:rPr>
                <w:rFonts w:ascii="Times New Roman" w:hAnsi="Times New Roman"/>
                <w:sz w:val="24"/>
                <w:szCs w:val="24"/>
              </w:rPr>
              <w:t xml:space="preserve"> </w:t>
            </w:r>
          </w:p>
        </w:tc>
      </w:tr>
      <w:tr w:rsidR="005A6984" w:rsidRPr="00037A2E" w14:paraId="0F693215"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0BB96324" w14:textId="22F13B46" w:rsidR="005A6984" w:rsidRPr="00036FEC" w:rsidRDefault="005A6984" w:rsidP="00525672">
            <w:pPr>
              <w:pStyle w:val="Lijstalinea"/>
              <w:numPr>
                <w:ilvl w:val="0"/>
                <w:numId w:val="125"/>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621D0C2E" w14:textId="6500A9EC" w:rsidR="005A6984" w:rsidRPr="00037A2E" w:rsidRDefault="005A6984" w:rsidP="007A7B05">
            <w:pPr>
              <w:rPr>
                <w:rFonts w:ascii="Times New Roman" w:hAnsi="Times New Roman"/>
                <w:sz w:val="24"/>
                <w:szCs w:val="24"/>
              </w:rPr>
            </w:pPr>
            <w:r w:rsidRPr="00037A2E">
              <w:t>Het SIS biedt de mogelijkheid om documenten en betreffende metadatering die door het SIS zijn geproduceerd, aan te bieden aan een extern documentmanagementsysteem (zie </w:t>
            </w:r>
            <w:r w:rsidR="00022FDD">
              <w:t xml:space="preserve">H </w:t>
            </w:r>
            <w:r w:rsidR="00022FDD">
              <w:fldChar w:fldCharType="begin"/>
            </w:r>
            <w:r w:rsidR="00022FDD">
              <w:instrText xml:space="preserve"> REF _Ref99523545 \r \h </w:instrText>
            </w:r>
            <w:r w:rsidR="00022FDD">
              <w:fldChar w:fldCharType="separate"/>
            </w:r>
            <w:r w:rsidR="004709A8">
              <w:t>3.3</w:t>
            </w:r>
            <w:r w:rsidR="00022FDD">
              <w:fldChar w:fldCharType="end"/>
            </w:r>
            <w:r w:rsidR="00022FDD">
              <w:t>, interfaces</w:t>
            </w:r>
            <w:r w:rsidRPr="00037A2E">
              <w:t>)</w:t>
            </w:r>
            <w:r w:rsidR="00022FDD">
              <w:t>.</w:t>
            </w:r>
            <w:r w:rsidRPr="00037A2E">
              <w:t> </w:t>
            </w:r>
          </w:p>
        </w:tc>
      </w:tr>
      <w:tr w:rsidR="005A6984" w:rsidRPr="00037A2E" w14:paraId="49CA4806"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51B2FC49" w14:textId="1B7BA035" w:rsidR="005A6984" w:rsidRPr="00036FEC" w:rsidRDefault="005A6984" w:rsidP="00525672">
            <w:pPr>
              <w:pStyle w:val="Lijstalinea"/>
              <w:numPr>
                <w:ilvl w:val="0"/>
                <w:numId w:val="125"/>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5A85603F" w14:textId="77777777" w:rsidR="005A6984" w:rsidRPr="00037A2E" w:rsidRDefault="005A6984" w:rsidP="007A7B05">
            <w:pPr>
              <w:rPr>
                <w:rFonts w:ascii="Times New Roman" w:hAnsi="Times New Roman"/>
                <w:sz w:val="24"/>
                <w:szCs w:val="24"/>
              </w:rPr>
            </w:pPr>
            <w:r w:rsidRPr="00037A2E">
              <w:t>Het is mogelijk om, binnen het SIS en per student, een controle uit te voeren op de aanwezigheid van bepaalde type</w:t>
            </w:r>
            <w:r>
              <w:t>n</w:t>
            </w:r>
            <w:r w:rsidRPr="00037A2E">
              <w:t xml:space="preserve"> documenten in het externe DMS. </w:t>
            </w:r>
          </w:p>
        </w:tc>
      </w:tr>
      <w:tr w:rsidR="005A6984" w:rsidRPr="00037A2E" w14:paraId="315DE084"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7039E0AC" w14:textId="70BDD86F" w:rsidR="005A6984" w:rsidRPr="00036FEC" w:rsidRDefault="005A6984" w:rsidP="00525672">
            <w:pPr>
              <w:pStyle w:val="Lijstalinea"/>
              <w:numPr>
                <w:ilvl w:val="0"/>
                <w:numId w:val="125"/>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hideMark/>
          </w:tcPr>
          <w:p w14:paraId="776D2629" w14:textId="77777777" w:rsidR="005A6984" w:rsidRPr="00037A2E" w:rsidRDefault="005A6984" w:rsidP="007A7B05">
            <w:pPr>
              <w:rPr>
                <w:rFonts w:ascii="Times New Roman" w:hAnsi="Times New Roman"/>
                <w:sz w:val="24"/>
                <w:szCs w:val="24"/>
              </w:rPr>
            </w:pPr>
            <w:r w:rsidRPr="00037A2E">
              <w:t>Het SIS biedt de mogelijkheid om bij documenten die door het SIS zijn geproduceerd, identificerende kenmerken af te drukken, bijvoorbeeld in de vorm van een QR-code zodat bij het scannen van getekende documenten de relatie tussen het document en deze kenmerken gewaarborgd is. </w:t>
            </w:r>
          </w:p>
        </w:tc>
      </w:tr>
      <w:tr w:rsidR="005A6984" w:rsidRPr="00037A2E" w14:paraId="78E23AD7" w14:textId="77777777" w:rsidTr="00525672">
        <w:tc>
          <w:tcPr>
            <w:tcW w:w="418" w:type="dxa"/>
            <w:tcBorders>
              <w:top w:val="nil"/>
              <w:left w:val="single" w:sz="6" w:space="0" w:color="auto"/>
              <w:bottom w:val="single" w:sz="6" w:space="0" w:color="auto"/>
              <w:right w:val="single" w:sz="6" w:space="0" w:color="auto"/>
            </w:tcBorders>
            <w:shd w:val="clear" w:color="auto" w:fill="auto"/>
          </w:tcPr>
          <w:p w14:paraId="797AF7E6" w14:textId="3E250998" w:rsidR="005A6984" w:rsidRPr="00525672" w:rsidRDefault="005A6984" w:rsidP="00525672">
            <w:pPr>
              <w:pStyle w:val="Lijstalinea"/>
              <w:numPr>
                <w:ilvl w:val="0"/>
                <w:numId w:val="125"/>
              </w:numPr>
              <w:spacing w:line="240" w:lineRule="auto"/>
              <w:jc w:val="right"/>
              <w:textAlignment w:val="baseline"/>
              <w:rPr>
                <w:rFonts w:ascii="Times New Roman" w:hAnsi="Times New Roman"/>
                <w:sz w:val="24"/>
                <w:szCs w:val="24"/>
              </w:rPr>
            </w:pPr>
          </w:p>
        </w:tc>
        <w:tc>
          <w:tcPr>
            <w:tcW w:w="7787" w:type="dxa"/>
            <w:tcBorders>
              <w:top w:val="nil"/>
              <w:left w:val="nil"/>
              <w:bottom w:val="single" w:sz="6" w:space="0" w:color="auto"/>
              <w:right w:val="single" w:sz="6" w:space="0" w:color="auto"/>
            </w:tcBorders>
            <w:shd w:val="clear" w:color="auto" w:fill="auto"/>
          </w:tcPr>
          <w:p w14:paraId="7D852B7C" w14:textId="77777777" w:rsidR="005A6984" w:rsidRPr="00037A2E" w:rsidRDefault="005A6984" w:rsidP="007A7B05">
            <w:r>
              <w:t>Het SIS kan rekening houden met door de instelling gedefinieerde bewaar- en vernietigingstermijnen. </w:t>
            </w:r>
          </w:p>
        </w:tc>
      </w:tr>
      <w:tr w:rsidR="005A6984" w:rsidRPr="00037A2E" w14:paraId="63FA1972" w14:textId="77777777" w:rsidTr="007A7B05">
        <w:tc>
          <w:tcPr>
            <w:tcW w:w="8205" w:type="dxa"/>
            <w:gridSpan w:val="2"/>
            <w:tcBorders>
              <w:top w:val="nil"/>
              <w:left w:val="single" w:sz="6" w:space="0" w:color="auto"/>
              <w:bottom w:val="single" w:sz="6" w:space="0" w:color="auto"/>
              <w:right w:val="single" w:sz="6" w:space="0" w:color="auto"/>
            </w:tcBorders>
            <w:shd w:val="clear" w:color="auto" w:fill="D9D9D9"/>
            <w:vAlign w:val="center"/>
            <w:hideMark/>
          </w:tcPr>
          <w:p w14:paraId="19F8419E" w14:textId="77777777" w:rsidR="005A6984" w:rsidRPr="00037A2E" w:rsidRDefault="005A6984" w:rsidP="007A7B05">
            <w:pPr>
              <w:spacing w:line="276" w:lineRule="auto"/>
              <w:jc w:val="center"/>
              <w:textAlignment w:val="baseline"/>
              <w:rPr>
                <w:rFonts w:ascii="Times New Roman" w:hAnsi="Times New Roman"/>
                <w:sz w:val="24"/>
                <w:szCs w:val="24"/>
              </w:rPr>
            </w:pPr>
            <w:r w:rsidRPr="00037A2E">
              <w:rPr>
                <w:rFonts w:cs="Arial"/>
                <w:szCs w:val="18"/>
              </w:rPr>
              <w:t>Wensen </w:t>
            </w:r>
          </w:p>
        </w:tc>
      </w:tr>
      <w:tr w:rsidR="005A6984" w:rsidRPr="00037A2E" w14:paraId="15B97B99" w14:textId="77777777" w:rsidTr="00525672">
        <w:tc>
          <w:tcPr>
            <w:tcW w:w="418" w:type="dxa"/>
            <w:tcBorders>
              <w:top w:val="nil"/>
              <w:left w:val="single" w:sz="6" w:space="0" w:color="auto"/>
              <w:bottom w:val="single" w:sz="6" w:space="0" w:color="auto"/>
              <w:right w:val="single" w:sz="6" w:space="0" w:color="auto"/>
            </w:tcBorders>
            <w:shd w:val="clear" w:color="auto" w:fill="auto"/>
            <w:hideMark/>
          </w:tcPr>
          <w:p w14:paraId="0CAF1C75" w14:textId="2DEDDC05" w:rsidR="005A6984" w:rsidRPr="005A300D" w:rsidRDefault="005A6984" w:rsidP="00525672">
            <w:pPr>
              <w:pStyle w:val="Lijstalinea"/>
              <w:numPr>
                <w:ilvl w:val="0"/>
                <w:numId w:val="125"/>
              </w:numPr>
              <w:spacing w:line="240" w:lineRule="auto"/>
              <w:jc w:val="right"/>
              <w:textAlignment w:val="baseline"/>
              <w:rPr>
                <w:rFonts w:ascii="Times New Roman" w:hAnsi="Times New Roman"/>
                <w:sz w:val="24"/>
                <w:szCs w:val="24"/>
              </w:rPr>
            </w:pPr>
            <w:r w:rsidRPr="00525672">
              <w:rPr>
                <w:rFonts w:ascii="Times New Roman" w:hAnsi="Times New Roman"/>
                <w:sz w:val="24"/>
                <w:szCs w:val="24"/>
              </w:rPr>
              <w:t> </w:t>
            </w:r>
          </w:p>
        </w:tc>
        <w:tc>
          <w:tcPr>
            <w:tcW w:w="7787" w:type="dxa"/>
            <w:tcBorders>
              <w:top w:val="nil"/>
              <w:left w:val="nil"/>
              <w:bottom w:val="single" w:sz="6" w:space="0" w:color="auto"/>
              <w:right w:val="single" w:sz="6" w:space="0" w:color="auto"/>
            </w:tcBorders>
            <w:shd w:val="clear" w:color="auto" w:fill="auto"/>
            <w:hideMark/>
          </w:tcPr>
          <w:p w14:paraId="34E37984" w14:textId="77777777" w:rsidR="005A6984" w:rsidRPr="00037A2E" w:rsidRDefault="005A6984" w:rsidP="007A7B05">
            <w:pPr>
              <w:spacing w:line="276" w:lineRule="auto"/>
              <w:textAlignment w:val="baseline"/>
              <w:rPr>
                <w:rFonts w:ascii="Times New Roman" w:hAnsi="Times New Roman"/>
                <w:sz w:val="24"/>
                <w:szCs w:val="24"/>
              </w:rPr>
            </w:pPr>
            <w:r w:rsidRPr="00037A2E">
              <w:rPr>
                <w:rFonts w:cs="Arial"/>
                <w:color w:val="000000"/>
                <w:szCs w:val="18"/>
              </w:rPr>
              <w:t xml:space="preserve">De hyperlink </w:t>
            </w:r>
            <w:r>
              <w:rPr>
                <w:rFonts w:cs="Arial"/>
                <w:color w:val="000000"/>
                <w:szCs w:val="18"/>
              </w:rPr>
              <w:t xml:space="preserve">waarmee </w:t>
            </w:r>
            <w:r w:rsidRPr="00037A2E">
              <w:t xml:space="preserve">documenten in een extern documentmanagementsysteem toegankelijk </w:t>
            </w:r>
            <w:r>
              <w:t>ge</w:t>
            </w:r>
            <w:r w:rsidRPr="00037A2E">
              <w:t>ma</w:t>
            </w:r>
            <w:r>
              <w:t>a</w:t>
            </w:r>
            <w:r w:rsidRPr="00037A2E">
              <w:t>k</w:t>
            </w:r>
            <w:r>
              <w:t>t</w:t>
            </w:r>
            <w:r w:rsidRPr="00037A2E">
              <w:t xml:space="preserve"> </w:t>
            </w:r>
            <w:r>
              <w:t xml:space="preserve">worden </w:t>
            </w:r>
            <w:r w:rsidRPr="00037A2E">
              <w:t>vanuit het SIS</w:t>
            </w:r>
            <w:r>
              <w:t>, kan o</w:t>
            </w:r>
            <w:r w:rsidRPr="00037A2E">
              <w:rPr>
                <w:rFonts w:cs="Arial"/>
                <w:color w:val="000000"/>
                <w:szCs w:val="18"/>
              </w:rPr>
              <w:t xml:space="preserve">p meerdere manieren </w:t>
            </w:r>
            <w:r>
              <w:rPr>
                <w:rFonts w:cs="Arial"/>
                <w:color w:val="000000"/>
                <w:szCs w:val="18"/>
              </w:rPr>
              <w:t>worden ge</w:t>
            </w:r>
            <w:r w:rsidRPr="00037A2E">
              <w:rPr>
                <w:rFonts w:cs="Arial"/>
                <w:color w:val="000000"/>
                <w:szCs w:val="18"/>
              </w:rPr>
              <w:t>realise</w:t>
            </w:r>
            <w:r>
              <w:rPr>
                <w:rFonts w:cs="Arial"/>
                <w:color w:val="000000"/>
                <w:szCs w:val="18"/>
              </w:rPr>
              <w:t>erd</w:t>
            </w:r>
            <w:r w:rsidRPr="00037A2E">
              <w:rPr>
                <w:rFonts w:cs="Arial"/>
                <w:color w:val="000000"/>
                <w:szCs w:val="18"/>
              </w:rPr>
              <w:t>. Bij voorkeur zijn alle documenten individueel, duidelijk herkenbaar en rechtstreeks benaderbaar vanuit het SIS. </w:t>
            </w:r>
            <w:r w:rsidRPr="00037A2E">
              <w:rPr>
                <w:rFonts w:cs="Arial"/>
                <w:szCs w:val="18"/>
              </w:rPr>
              <w:t> </w:t>
            </w:r>
          </w:p>
        </w:tc>
      </w:tr>
    </w:tbl>
    <w:p w14:paraId="07C74A5E" w14:textId="77777777" w:rsidR="005A6984" w:rsidRDefault="005A6984" w:rsidP="005A6984">
      <w:pPr>
        <w:pStyle w:val="Kop2"/>
        <w:tabs>
          <w:tab w:val="num" w:pos="1440"/>
        </w:tabs>
      </w:pPr>
      <w:bookmarkStart w:id="83" w:name="_Toc89720415"/>
      <w:bookmarkStart w:id="84" w:name="_Toc100582069"/>
      <w:bookmarkStart w:id="85" w:name="_Toc100582177"/>
      <w:r>
        <w:t>Communicatie</w:t>
      </w:r>
      <w:bookmarkEnd w:id="83"/>
      <w:bookmarkEnd w:id="84"/>
      <w:bookmarkEnd w:id="85"/>
      <w:r>
        <w:t xml:space="preserve"> </w:t>
      </w:r>
    </w:p>
    <w:p w14:paraId="037CAAF4" w14:textId="77777777" w:rsidR="005A6984" w:rsidRDefault="005A6984" w:rsidP="005A6984">
      <w:r w:rsidRPr="00B8319F">
        <w:t>Communicatie wordt steeds belangrijker. Formele en informele communicatie moeten beide ondersteund worden vanuit het SIS. Het uitgangspunt daarin moet zijn dat het SIS integre</w:t>
      </w:r>
      <w:r>
        <w:t>ert met bestaande communicatie</w:t>
      </w:r>
      <w:r w:rsidRPr="00B8319F">
        <w:t>kanalen en oplossingen. Dit vraagt om een leverancier die zich actief verdiept in de wijze waarop onze doelgroepen communiceren en de daarvoor in te richten functionaliteit. Waar het formele communicatie betreft</w:t>
      </w:r>
      <w:r>
        <w:t>,</w:t>
      </w:r>
      <w:r w:rsidRPr="00B8319F">
        <w:t xml:space="preserve"> dienen zaken als archivering en </w:t>
      </w:r>
      <w:proofErr w:type="spellStart"/>
      <w:r w:rsidRPr="00B8319F">
        <w:t>logging</w:t>
      </w:r>
      <w:proofErr w:type="spellEnd"/>
      <w:r w:rsidRPr="00B8319F">
        <w:t xml:space="preserve"> goed geregeld te zijn. Binnen instellingen afgesproken gedragscodes dienen gerespecteerd en </w:t>
      </w:r>
      <w:r w:rsidRPr="00B8319F">
        <w:lastRenderedPageBreak/>
        <w:t xml:space="preserve">geïmplementeerd te kunnen worden op basis van redelijkheid en billijkheid. Dit vraagt om </w:t>
      </w:r>
      <w:proofErr w:type="spellStart"/>
      <w:r w:rsidRPr="00B8319F">
        <w:t>paramet</w:t>
      </w:r>
      <w:r>
        <w:t>riseerbare</w:t>
      </w:r>
      <w:proofErr w:type="spellEnd"/>
      <w:r>
        <w:t xml:space="preserve"> communicatie</w:t>
      </w:r>
      <w:r w:rsidRPr="00B8319F">
        <w:t>mogelijkheden.</w:t>
      </w:r>
    </w:p>
    <w:p w14:paraId="60B70BF6" w14:textId="77777777" w:rsidR="005A6984" w:rsidRDefault="005A6984" w:rsidP="005A6984"/>
    <w:tbl>
      <w:tblPr>
        <w:tblStyle w:val="Tabelraster"/>
        <w:tblW w:w="0" w:type="auto"/>
        <w:tblLook w:val="04A0" w:firstRow="1" w:lastRow="0" w:firstColumn="1" w:lastColumn="0" w:noHBand="0" w:noVBand="1"/>
      </w:tblPr>
      <w:tblGrid>
        <w:gridCol w:w="421"/>
        <w:gridCol w:w="7790"/>
      </w:tblGrid>
      <w:tr w:rsidR="005A6984" w:rsidRPr="00BA3A55" w14:paraId="2A823A01" w14:textId="77777777" w:rsidTr="6F1F0808">
        <w:tc>
          <w:tcPr>
            <w:tcW w:w="421" w:type="dxa"/>
          </w:tcPr>
          <w:p w14:paraId="6952B47B" w14:textId="77777777" w:rsidR="005A6984" w:rsidRPr="00BA3A55" w:rsidRDefault="005A6984" w:rsidP="00525672">
            <w:pPr>
              <w:keepNext/>
              <w:keepLines/>
              <w:rPr>
                <w:b/>
              </w:rPr>
            </w:pPr>
            <w:r w:rsidRPr="00BA3A55">
              <w:rPr>
                <w:b/>
              </w:rPr>
              <w:t>#</w:t>
            </w:r>
          </w:p>
        </w:tc>
        <w:tc>
          <w:tcPr>
            <w:tcW w:w="7790" w:type="dxa"/>
          </w:tcPr>
          <w:p w14:paraId="24E2C3E7" w14:textId="77777777" w:rsidR="005A6984" w:rsidRPr="005C1ECD" w:rsidRDefault="005A6984" w:rsidP="00525672">
            <w:pPr>
              <w:keepNext/>
              <w:keepLines/>
              <w:rPr>
                <w:b/>
              </w:rPr>
            </w:pPr>
            <w:r w:rsidRPr="005C1ECD">
              <w:rPr>
                <w:b/>
              </w:rPr>
              <w:t>Communicatie</w:t>
            </w:r>
          </w:p>
        </w:tc>
      </w:tr>
      <w:tr w:rsidR="005A6984" w14:paraId="24D7097C" w14:textId="77777777" w:rsidTr="6F1F0808">
        <w:tc>
          <w:tcPr>
            <w:tcW w:w="8211" w:type="dxa"/>
            <w:gridSpan w:val="2"/>
            <w:shd w:val="clear" w:color="auto" w:fill="D9D9D9" w:themeFill="background2" w:themeFillShade="D9"/>
            <w:vAlign w:val="center"/>
          </w:tcPr>
          <w:p w14:paraId="60F7FDF8" w14:textId="77777777" w:rsidR="005A6984" w:rsidRPr="005C1ECD" w:rsidRDefault="005A6984" w:rsidP="00525672">
            <w:pPr>
              <w:keepNext/>
              <w:keepLines/>
              <w:jc w:val="center"/>
            </w:pPr>
            <w:r w:rsidRPr="005C1ECD">
              <w:t>Eisen</w:t>
            </w:r>
          </w:p>
        </w:tc>
      </w:tr>
      <w:tr w:rsidR="005A6984" w14:paraId="5D0AF185" w14:textId="77777777" w:rsidTr="6F1F0808">
        <w:tc>
          <w:tcPr>
            <w:tcW w:w="421" w:type="dxa"/>
          </w:tcPr>
          <w:p w14:paraId="68938D39" w14:textId="657B8E35" w:rsidR="005A6984" w:rsidRPr="00525672" w:rsidRDefault="005A6984" w:rsidP="00525672">
            <w:pPr>
              <w:pStyle w:val="Lijstalinea"/>
              <w:numPr>
                <w:ilvl w:val="0"/>
                <w:numId w:val="126"/>
              </w:numPr>
              <w:jc w:val="right"/>
              <w:textAlignment w:val="baseline"/>
              <w:rPr>
                <w:rFonts w:ascii="Times New Roman" w:hAnsi="Times New Roman"/>
                <w:sz w:val="24"/>
                <w:szCs w:val="24"/>
              </w:rPr>
            </w:pPr>
          </w:p>
        </w:tc>
        <w:tc>
          <w:tcPr>
            <w:tcW w:w="7790" w:type="dxa"/>
          </w:tcPr>
          <w:p w14:paraId="7F9D9FDE" w14:textId="77777777" w:rsidR="005A6984" w:rsidRPr="005C1ECD" w:rsidRDefault="005A6984" w:rsidP="00525672">
            <w:pPr>
              <w:keepNext/>
              <w:keepLines/>
            </w:pPr>
            <w:r w:rsidRPr="005C1ECD">
              <w:t>Communicatie vanuit het systeem met medewerkers, studenten, ouders/verzorgers en leerbedrijven vindt digitaal plaats</w:t>
            </w:r>
            <w:r>
              <w:t xml:space="preserve">. </w:t>
            </w:r>
            <w:r w:rsidRPr="005C1ECD">
              <w:t>Het uitgangspunt is digitale communicatie</w:t>
            </w:r>
            <w:r>
              <w:t xml:space="preserve"> en</w:t>
            </w:r>
            <w:r w:rsidRPr="005C1ECD">
              <w:t xml:space="preserve"> een papierloos S</w:t>
            </w:r>
            <w:r>
              <w:t>I</w:t>
            </w:r>
            <w:r w:rsidRPr="005C1ECD">
              <w:t>S</w:t>
            </w:r>
            <w:r>
              <w:t>.</w:t>
            </w:r>
          </w:p>
        </w:tc>
      </w:tr>
      <w:tr w:rsidR="005A6984" w14:paraId="0DA5C054" w14:textId="77777777" w:rsidTr="6F1F0808">
        <w:tc>
          <w:tcPr>
            <w:tcW w:w="421" w:type="dxa"/>
          </w:tcPr>
          <w:p w14:paraId="07E06E7C" w14:textId="500B7C38" w:rsidR="005A6984" w:rsidRPr="00525672" w:rsidRDefault="005A6984" w:rsidP="00525672">
            <w:pPr>
              <w:pStyle w:val="Lijstalinea"/>
              <w:numPr>
                <w:ilvl w:val="0"/>
                <w:numId w:val="126"/>
              </w:numPr>
              <w:jc w:val="right"/>
              <w:textAlignment w:val="baseline"/>
              <w:rPr>
                <w:rFonts w:ascii="Times New Roman" w:hAnsi="Times New Roman"/>
                <w:sz w:val="24"/>
                <w:szCs w:val="24"/>
              </w:rPr>
            </w:pPr>
          </w:p>
        </w:tc>
        <w:tc>
          <w:tcPr>
            <w:tcW w:w="7790" w:type="dxa"/>
          </w:tcPr>
          <w:p w14:paraId="47FB457E" w14:textId="682681B1" w:rsidR="005A6984" w:rsidRPr="005C1ECD" w:rsidRDefault="005A6984" w:rsidP="00525672">
            <w:pPr>
              <w:keepNext/>
              <w:keepLines/>
            </w:pPr>
            <w:r w:rsidRPr="005C1ECD">
              <w:t xml:space="preserve">Communicatie kan vanuit het systeem door middel van </w:t>
            </w:r>
            <w:r>
              <w:t>e-mail, sms of WhatsApp</w:t>
            </w:r>
            <w:r w:rsidRPr="005C1ECD">
              <w:t xml:space="preserve"> plaatsvinden</w:t>
            </w:r>
            <w:r>
              <w:t>.</w:t>
            </w:r>
          </w:p>
        </w:tc>
      </w:tr>
      <w:tr w:rsidR="005A6984" w14:paraId="06C8816B" w14:textId="77777777" w:rsidTr="6F1F0808">
        <w:tc>
          <w:tcPr>
            <w:tcW w:w="421" w:type="dxa"/>
          </w:tcPr>
          <w:p w14:paraId="2AD009EB" w14:textId="63A94409" w:rsidR="005A6984" w:rsidRPr="00525672" w:rsidRDefault="005A6984" w:rsidP="00525672">
            <w:pPr>
              <w:pStyle w:val="Lijstalinea"/>
              <w:numPr>
                <w:ilvl w:val="0"/>
                <w:numId w:val="126"/>
              </w:numPr>
              <w:jc w:val="right"/>
              <w:textAlignment w:val="baseline"/>
              <w:rPr>
                <w:rFonts w:ascii="Times New Roman" w:hAnsi="Times New Roman"/>
                <w:sz w:val="24"/>
                <w:szCs w:val="24"/>
              </w:rPr>
            </w:pPr>
          </w:p>
        </w:tc>
        <w:tc>
          <w:tcPr>
            <w:tcW w:w="7790" w:type="dxa"/>
          </w:tcPr>
          <w:p w14:paraId="0A194714" w14:textId="77777777" w:rsidR="005A6984" w:rsidRPr="005C1ECD" w:rsidRDefault="005A6984" w:rsidP="007A7B05">
            <w:r w:rsidRPr="005C1ECD">
              <w:t>Het is mogelijk om communicatie naar een groep te doen, op basis van de groepen die zijn vastgelegd in het SIS of naar een hele opleiding, sector</w:t>
            </w:r>
            <w:r>
              <w:t>, etc.</w:t>
            </w:r>
          </w:p>
        </w:tc>
      </w:tr>
      <w:tr w:rsidR="005A6984" w14:paraId="47897A3F" w14:textId="77777777" w:rsidTr="6F1F0808">
        <w:tc>
          <w:tcPr>
            <w:tcW w:w="421" w:type="dxa"/>
          </w:tcPr>
          <w:p w14:paraId="55198D5B" w14:textId="6FA40959" w:rsidR="005A6984" w:rsidRPr="00525672" w:rsidRDefault="005A6984" w:rsidP="00525672">
            <w:pPr>
              <w:pStyle w:val="Lijstalinea"/>
              <w:numPr>
                <w:ilvl w:val="0"/>
                <w:numId w:val="126"/>
              </w:numPr>
              <w:jc w:val="right"/>
              <w:textAlignment w:val="baseline"/>
              <w:rPr>
                <w:rFonts w:ascii="Times New Roman" w:hAnsi="Times New Roman"/>
                <w:sz w:val="24"/>
                <w:szCs w:val="24"/>
              </w:rPr>
            </w:pPr>
          </w:p>
        </w:tc>
        <w:tc>
          <w:tcPr>
            <w:tcW w:w="7790" w:type="dxa"/>
          </w:tcPr>
          <w:p w14:paraId="5050D1B2" w14:textId="77777777" w:rsidR="005A6984" w:rsidRPr="005C1ECD" w:rsidRDefault="005A6984" w:rsidP="007A7B05">
            <w:r w:rsidRPr="4E40B44C">
              <w:rPr>
                <w:color w:val="000000" w:themeColor="text1"/>
              </w:rPr>
              <w:t>Van alle digitale communicatie wordt een registratie bijgehouden, zodat de communicatie achteraf te traceren is.</w:t>
            </w:r>
          </w:p>
        </w:tc>
      </w:tr>
      <w:tr w:rsidR="005A6984" w14:paraId="06407760" w14:textId="77777777" w:rsidTr="6F1F0808">
        <w:tc>
          <w:tcPr>
            <w:tcW w:w="421" w:type="dxa"/>
          </w:tcPr>
          <w:p w14:paraId="0023A1E6" w14:textId="030793BF" w:rsidR="005A6984" w:rsidRPr="00525672" w:rsidRDefault="005A6984" w:rsidP="00525672">
            <w:pPr>
              <w:pStyle w:val="Lijstalinea"/>
              <w:numPr>
                <w:ilvl w:val="0"/>
                <w:numId w:val="126"/>
              </w:numPr>
              <w:jc w:val="right"/>
              <w:textAlignment w:val="baseline"/>
              <w:rPr>
                <w:rFonts w:ascii="Times New Roman" w:hAnsi="Times New Roman"/>
                <w:sz w:val="24"/>
                <w:szCs w:val="24"/>
              </w:rPr>
            </w:pPr>
          </w:p>
        </w:tc>
        <w:tc>
          <w:tcPr>
            <w:tcW w:w="7790" w:type="dxa"/>
          </w:tcPr>
          <w:p w14:paraId="7206B451" w14:textId="77777777" w:rsidR="005A6984" w:rsidRPr="005C1ECD" w:rsidRDefault="005A6984" w:rsidP="007A7B05">
            <w:r w:rsidRPr="005C1ECD">
              <w:t>Het systeem biedt de mogelijkheid om in digitale communicatie een gepersona</w:t>
            </w:r>
            <w:r>
              <w:t>liseerde bijlagen mee te sturen</w:t>
            </w:r>
            <w:r w:rsidRPr="005C1ECD">
              <w:t xml:space="preserve"> met specifieke informatie die is samengesteld uit gegevens die in het systeem aanwezig zijn</w:t>
            </w:r>
            <w:r>
              <w:t>.</w:t>
            </w:r>
          </w:p>
        </w:tc>
      </w:tr>
      <w:tr w:rsidR="00186423" w14:paraId="29FAEF47" w14:textId="77777777" w:rsidTr="6F1F0808">
        <w:tc>
          <w:tcPr>
            <w:tcW w:w="421" w:type="dxa"/>
          </w:tcPr>
          <w:p w14:paraId="6898C182" w14:textId="77777777" w:rsidR="00186423" w:rsidRPr="00525672" w:rsidRDefault="00186423" w:rsidP="00525672">
            <w:pPr>
              <w:pStyle w:val="Lijstalinea"/>
              <w:numPr>
                <w:ilvl w:val="0"/>
                <w:numId w:val="126"/>
              </w:numPr>
              <w:jc w:val="right"/>
              <w:textAlignment w:val="baseline"/>
              <w:rPr>
                <w:rFonts w:ascii="Times New Roman" w:hAnsi="Times New Roman"/>
                <w:sz w:val="24"/>
                <w:szCs w:val="24"/>
              </w:rPr>
            </w:pPr>
          </w:p>
        </w:tc>
        <w:tc>
          <w:tcPr>
            <w:tcW w:w="7790" w:type="dxa"/>
          </w:tcPr>
          <w:p w14:paraId="4744804D" w14:textId="474E2F48" w:rsidR="00186423" w:rsidRPr="005C1ECD" w:rsidRDefault="00361F7D" w:rsidP="007A7B05">
            <w:r w:rsidRPr="00361F7D">
              <w:t>Het systeem biedt de mogelijkheid om onderscheid te maken in algemene en vertrouwelijke communicatie, en de bijbehorende toegankelijkheid van die informatie in het systeem te autoriseren.</w:t>
            </w:r>
          </w:p>
        </w:tc>
      </w:tr>
      <w:tr w:rsidR="005A6984" w14:paraId="41380C2E" w14:textId="77777777" w:rsidTr="6F1F0808">
        <w:tc>
          <w:tcPr>
            <w:tcW w:w="8211" w:type="dxa"/>
            <w:gridSpan w:val="2"/>
            <w:shd w:val="clear" w:color="auto" w:fill="D9D9D9" w:themeFill="background2" w:themeFillShade="D9"/>
            <w:vAlign w:val="center"/>
          </w:tcPr>
          <w:p w14:paraId="7230479B" w14:textId="77777777" w:rsidR="005A6984" w:rsidRPr="005C1ECD" w:rsidRDefault="005A6984" w:rsidP="007A7B05">
            <w:pPr>
              <w:jc w:val="center"/>
            </w:pPr>
            <w:r w:rsidRPr="005C1ECD">
              <w:t>Wensen</w:t>
            </w:r>
          </w:p>
        </w:tc>
      </w:tr>
      <w:tr w:rsidR="005A6984" w14:paraId="35149135" w14:textId="77777777" w:rsidTr="6F1F0808">
        <w:tc>
          <w:tcPr>
            <w:tcW w:w="421" w:type="dxa"/>
          </w:tcPr>
          <w:p w14:paraId="1E3818C1" w14:textId="54BBB5F7" w:rsidR="005A6984" w:rsidRPr="00525672" w:rsidRDefault="005A6984" w:rsidP="00525672">
            <w:pPr>
              <w:pStyle w:val="Lijstalinea"/>
              <w:numPr>
                <w:ilvl w:val="0"/>
                <w:numId w:val="126"/>
              </w:numPr>
              <w:jc w:val="right"/>
              <w:textAlignment w:val="baseline"/>
              <w:rPr>
                <w:rFonts w:ascii="Times New Roman" w:hAnsi="Times New Roman"/>
                <w:sz w:val="24"/>
                <w:szCs w:val="24"/>
              </w:rPr>
            </w:pPr>
          </w:p>
        </w:tc>
        <w:tc>
          <w:tcPr>
            <w:tcW w:w="7790" w:type="dxa"/>
          </w:tcPr>
          <w:p w14:paraId="691A67FF" w14:textId="77777777" w:rsidR="005A6984" w:rsidRPr="005C1ECD" w:rsidRDefault="005A6984" w:rsidP="007A7B05">
            <w:r>
              <w:rPr>
                <w:rFonts w:cs="Arial"/>
                <w:color w:val="000000"/>
                <w:szCs w:val="22"/>
              </w:rPr>
              <w:t>Het is mogelijk om het systeem in te richten</w:t>
            </w:r>
            <w:r w:rsidRPr="005C1ECD">
              <w:rPr>
                <w:rFonts w:cs="Arial"/>
                <w:color w:val="000000"/>
                <w:szCs w:val="22"/>
              </w:rPr>
              <w:t xml:space="preserve"> met welk communicatiemiddel wordt gecommuniceerd</w:t>
            </w:r>
            <w:r>
              <w:rPr>
                <w:rFonts w:cs="Arial"/>
                <w:color w:val="000000"/>
                <w:szCs w:val="22"/>
              </w:rPr>
              <w:t>,</w:t>
            </w:r>
            <w:r w:rsidRPr="005C1ECD">
              <w:rPr>
                <w:rFonts w:cs="Arial"/>
                <w:color w:val="000000"/>
                <w:szCs w:val="22"/>
              </w:rPr>
              <w:t xml:space="preserve"> afhankelijk van de doelgroep en het type communicatiebericht (informatiesoort)</w:t>
            </w:r>
            <w:r>
              <w:rPr>
                <w:rFonts w:cs="Arial"/>
                <w:color w:val="000000"/>
                <w:szCs w:val="22"/>
              </w:rPr>
              <w:t>.</w:t>
            </w:r>
          </w:p>
        </w:tc>
      </w:tr>
      <w:tr w:rsidR="005A6984" w14:paraId="1A0BCFDD" w14:textId="77777777" w:rsidTr="6F1F0808">
        <w:tc>
          <w:tcPr>
            <w:tcW w:w="421" w:type="dxa"/>
          </w:tcPr>
          <w:p w14:paraId="7113637C" w14:textId="4040ABAF" w:rsidR="005A6984" w:rsidRPr="00525672" w:rsidRDefault="005A6984" w:rsidP="00525672">
            <w:pPr>
              <w:pStyle w:val="Lijstalinea"/>
              <w:numPr>
                <w:ilvl w:val="0"/>
                <w:numId w:val="126"/>
              </w:numPr>
              <w:jc w:val="right"/>
              <w:textAlignment w:val="baseline"/>
              <w:rPr>
                <w:rFonts w:ascii="Times New Roman" w:hAnsi="Times New Roman"/>
                <w:sz w:val="24"/>
                <w:szCs w:val="24"/>
              </w:rPr>
            </w:pPr>
          </w:p>
        </w:tc>
        <w:tc>
          <w:tcPr>
            <w:tcW w:w="7790" w:type="dxa"/>
          </w:tcPr>
          <w:p w14:paraId="0FDC85F5" w14:textId="77777777" w:rsidR="005A6984" w:rsidRPr="005C1ECD" w:rsidRDefault="005A6984" w:rsidP="007A7B05">
            <w:r w:rsidRPr="005C1ECD">
              <w:rPr>
                <w:rFonts w:cs="Arial"/>
                <w:color w:val="000000"/>
                <w:szCs w:val="22"/>
              </w:rPr>
              <w:t>Het systeem biedt de mogelijkheid om onderscheid te maken in algemene en vertrouwelijk</w:t>
            </w:r>
            <w:r>
              <w:rPr>
                <w:rFonts w:cs="Arial"/>
                <w:color w:val="000000"/>
                <w:szCs w:val="22"/>
              </w:rPr>
              <w:t>e</w:t>
            </w:r>
            <w:r w:rsidRPr="005C1ECD">
              <w:rPr>
                <w:rFonts w:cs="Arial"/>
                <w:color w:val="000000"/>
                <w:szCs w:val="22"/>
              </w:rPr>
              <w:t xml:space="preserve"> communicatie</w:t>
            </w:r>
            <w:r>
              <w:rPr>
                <w:rFonts w:cs="Arial"/>
                <w:color w:val="000000"/>
                <w:szCs w:val="22"/>
              </w:rPr>
              <w:t>, en</w:t>
            </w:r>
            <w:r w:rsidRPr="005C1ECD">
              <w:rPr>
                <w:rFonts w:cs="Arial"/>
                <w:color w:val="000000"/>
                <w:szCs w:val="22"/>
              </w:rPr>
              <w:t xml:space="preserve"> de bijbehorende toegankelijkheid van die informatie in het systeem</w:t>
            </w:r>
            <w:r>
              <w:rPr>
                <w:rFonts w:cs="Arial"/>
                <w:color w:val="000000"/>
                <w:szCs w:val="22"/>
              </w:rPr>
              <w:t xml:space="preserve"> te autoriseren.</w:t>
            </w:r>
          </w:p>
        </w:tc>
      </w:tr>
    </w:tbl>
    <w:p w14:paraId="52320C2E" w14:textId="77777777" w:rsidR="005A6984" w:rsidRDefault="005A6984" w:rsidP="005A6984">
      <w:pPr>
        <w:pStyle w:val="Kop2"/>
        <w:tabs>
          <w:tab w:val="num" w:pos="1440"/>
        </w:tabs>
      </w:pPr>
      <w:bookmarkStart w:id="86" w:name="_Toc89720416"/>
      <w:bookmarkStart w:id="87" w:name="_Toc100582070"/>
      <w:bookmarkStart w:id="88" w:name="_Toc100582178"/>
      <w:r>
        <w:t>Toegang externen</w:t>
      </w:r>
      <w:bookmarkEnd w:id="86"/>
      <w:bookmarkEnd w:id="87"/>
      <w:bookmarkEnd w:id="88"/>
      <w:r>
        <w:t xml:space="preserve"> </w:t>
      </w:r>
    </w:p>
    <w:p w14:paraId="650A11B5" w14:textId="77777777" w:rsidR="005A6984" w:rsidRPr="00064EE5" w:rsidRDefault="005A6984" w:rsidP="005A6984">
      <w:pPr>
        <w:rPr>
          <w:rFonts w:ascii="Segoe UI" w:hAnsi="Segoe UI" w:cs="Segoe UI"/>
        </w:rPr>
      </w:pPr>
      <w:r w:rsidRPr="00064EE5">
        <w:t>Rondom het onderwijsproces zijn veel actoren, ook van buiten de instelling. Deze actoren moeten </w:t>
      </w:r>
      <w:proofErr w:type="spellStart"/>
      <w:r w:rsidRPr="00064EE5">
        <w:t>rolgebaseerde</w:t>
      </w:r>
      <w:proofErr w:type="spellEnd"/>
      <w:r w:rsidRPr="00064EE5">
        <w:t> toegang tot het SIS kunnen krijgen, al dan niet op basis van meervoudige authenticatie.  </w:t>
      </w:r>
    </w:p>
    <w:p w14:paraId="4E563428" w14:textId="77777777" w:rsidR="005A6984" w:rsidRPr="00064EE5" w:rsidRDefault="005A6984" w:rsidP="005A6984">
      <w:pPr>
        <w:rPr>
          <w:rFonts w:ascii="Segoe UI" w:hAnsi="Segoe UI" w:cs="Segoe UI"/>
        </w:rPr>
      </w:pPr>
      <w:r w:rsidRPr="00064EE5">
        <w:t> </w:t>
      </w:r>
    </w:p>
    <w:p w14:paraId="5C1BAF7B" w14:textId="77777777" w:rsidR="005A6984" w:rsidRDefault="005A6984" w:rsidP="005A6984">
      <w:r>
        <w:t>Externen kunnen op die manier toegang krijgen tot bepaalde functies van het SIS, net zoals interne medewerkers die hebben. Denk hierbij aan toegang tot (een deel van) het examendossier door een externe assessor, begeleidingsdocumenten door een externe begeleider uit bijvoorbeeld een JGZ -instelling, een stagebegeleider of een surveillant tijdens een kennisexamen voor de verwerking van het proces-verbaal.. Deze toegang moet kunnen worden verstrekt voor een bepaalde periode en traceerbaar zijn. </w:t>
      </w:r>
    </w:p>
    <w:p w14:paraId="61BB5097" w14:textId="2ED90E1B" w:rsidR="00704B0D" w:rsidRPr="00064EE5" w:rsidRDefault="00385F8D" w:rsidP="005A6984">
      <w:pPr>
        <w:rPr>
          <w:rFonts w:ascii="Segoe UI" w:hAnsi="Segoe UI" w:cs="Segoe UI"/>
        </w:rPr>
      </w:pPr>
      <w:r>
        <w:t xml:space="preserve">De toegang moet door middel van </w:t>
      </w:r>
      <w:proofErr w:type="spellStart"/>
      <w:r>
        <w:t>provisioning</w:t>
      </w:r>
      <w:proofErr w:type="spellEnd"/>
      <w:r>
        <w:t xml:space="preserve"> door een IAM-systeem mogelijk zijn. </w:t>
      </w:r>
    </w:p>
    <w:p w14:paraId="2D27F06E" w14:textId="77777777" w:rsidR="005A6984" w:rsidRPr="00064EE5" w:rsidRDefault="005A6984" w:rsidP="005A6984">
      <w:pPr>
        <w:spacing w:line="240" w:lineRule="auto"/>
        <w:textAlignment w:val="baseline"/>
        <w:rPr>
          <w:rFonts w:ascii="Segoe UI" w:hAnsi="Segoe UI" w:cs="Segoe UI"/>
          <w:szCs w:val="18"/>
        </w:rPr>
      </w:pPr>
      <w:r w:rsidRPr="00064EE5">
        <w:rPr>
          <w:rFonts w:cs="Arial"/>
          <w:szCs w:val="1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
        <w:gridCol w:w="7785"/>
      </w:tblGrid>
      <w:tr w:rsidR="005A6984" w:rsidRPr="00064EE5" w14:paraId="2B129DCA" w14:textId="77777777" w:rsidTr="007A7B05">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703F7144" w14:textId="77777777" w:rsidR="005A6984" w:rsidRPr="00064EE5" w:rsidRDefault="005A6984" w:rsidP="007A7B05">
            <w:pPr>
              <w:spacing w:line="240" w:lineRule="auto"/>
              <w:textAlignment w:val="baseline"/>
              <w:rPr>
                <w:rFonts w:ascii="Times New Roman" w:hAnsi="Times New Roman"/>
                <w:sz w:val="24"/>
                <w:szCs w:val="24"/>
              </w:rPr>
            </w:pPr>
            <w:r w:rsidRPr="00064EE5">
              <w:rPr>
                <w:rFonts w:cs="Arial"/>
                <w:b/>
                <w:bCs/>
                <w:szCs w:val="18"/>
              </w:rPr>
              <w:t>#</w:t>
            </w:r>
            <w:r w:rsidRPr="00064EE5">
              <w:rPr>
                <w:rFonts w:cs="Arial"/>
                <w:szCs w:val="18"/>
              </w:rPr>
              <w:t> </w:t>
            </w:r>
          </w:p>
        </w:tc>
        <w:tc>
          <w:tcPr>
            <w:tcW w:w="7785" w:type="dxa"/>
            <w:tcBorders>
              <w:top w:val="single" w:sz="6" w:space="0" w:color="auto"/>
              <w:left w:val="nil"/>
              <w:bottom w:val="single" w:sz="6" w:space="0" w:color="auto"/>
              <w:right w:val="single" w:sz="6" w:space="0" w:color="auto"/>
            </w:tcBorders>
            <w:shd w:val="clear" w:color="auto" w:fill="auto"/>
            <w:hideMark/>
          </w:tcPr>
          <w:p w14:paraId="4CE93E94" w14:textId="77777777" w:rsidR="005A6984" w:rsidRPr="00064EE5" w:rsidRDefault="005A6984" w:rsidP="007A7B05">
            <w:pPr>
              <w:spacing w:line="240" w:lineRule="auto"/>
              <w:textAlignment w:val="baseline"/>
              <w:rPr>
                <w:rFonts w:ascii="Times New Roman" w:hAnsi="Times New Roman"/>
                <w:sz w:val="24"/>
                <w:szCs w:val="24"/>
              </w:rPr>
            </w:pPr>
            <w:r w:rsidRPr="00064EE5">
              <w:rPr>
                <w:rFonts w:cs="Arial"/>
                <w:b/>
                <w:bCs/>
                <w:szCs w:val="18"/>
              </w:rPr>
              <w:t>Toegang externen</w:t>
            </w:r>
            <w:r w:rsidRPr="00064EE5">
              <w:rPr>
                <w:rFonts w:cs="Arial"/>
                <w:szCs w:val="18"/>
              </w:rPr>
              <w:t> </w:t>
            </w:r>
          </w:p>
        </w:tc>
      </w:tr>
      <w:tr w:rsidR="005A6984" w:rsidRPr="00064EE5" w14:paraId="12FF82F6" w14:textId="77777777" w:rsidTr="00525672">
        <w:trPr>
          <w:trHeight w:val="523"/>
        </w:trPr>
        <w:tc>
          <w:tcPr>
            <w:tcW w:w="8205" w:type="dxa"/>
            <w:gridSpan w:val="2"/>
            <w:tcBorders>
              <w:top w:val="nil"/>
              <w:left w:val="single" w:sz="6" w:space="0" w:color="auto"/>
              <w:bottom w:val="single" w:sz="6" w:space="0" w:color="auto"/>
              <w:right w:val="single" w:sz="6" w:space="0" w:color="auto"/>
            </w:tcBorders>
            <w:shd w:val="clear" w:color="auto" w:fill="D9D9D9" w:themeFill="background1" w:themeFillShade="D9"/>
            <w:vAlign w:val="center"/>
            <w:hideMark/>
          </w:tcPr>
          <w:p w14:paraId="043C290D" w14:textId="77777777" w:rsidR="005A6984" w:rsidRPr="00064EE5" w:rsidRDefault="005A6984" w:rsidP="007A7B05">
            <w:pPr>
              <w:spacing w:line="240" w:lineRule="auto"/>
              <w:jc w:val="center"/>
              <w:textAlignment w:val="baseline"/>
              <w:rPr>
                <w:rFonts w:ascii="Times New Roman" w:hAnsi="Times New Roman"/>
                <w:sz w:val="24"/>
                <w:szCs w:val="24"/>
              </w:rPr>
            </w:pPr>
            <w:r w:rsidRPr="00064EE5">
              <w:rPr>
                <w:rFonts w:cs="Arial"/>
                <w:szCs w:val="18"/>
              </w:rPr>
              <w:t>Eisen </w:t>
            </w:r>
          </w:p>
        </w:tc>
      </w:tr>
      <w:tr w:rsidR="005A6984" w:rsidRPr="00064EE5" w14:paraId="0E29555F" w14:textId="77777777" w:rsidTr="00525672">
        <w:tc>
          <w:tcPr>
            <w:tcW w:w="420" w:type="dxa"/>
            <w:tcBorders>
              <w:top w:val="nil"/>
              <w:left w:val="single" w:sz="6" w:space="0" w:color="auto"/>
              <w:bottom w:val="single" w:sz="6" w:space="0" w:color="auto"/>
              <w:right w:val="single" w:sz="6" w:space="0" w:color="auto"/>
            </w:tcBorders>
            <w:shd w:val="clear" w:color="auto" w:fill="auto"/>
          </w:tcPr>
          <w:p w14:paraId="6F4FC36C" w14:textId="0C073916" w:rsidR="005A6984" w:rsidRPr="00064EE5" w:rsidRDefault="005A6984" w:rsidP="00525672">
            <w:pPr>
              <w:pStyle w:val="Lijstalinea"/>
              <w:numPr>
                <w:ilvl w:val="0"/>
                <w:numId w:val="127"/>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6208FEF1" w14:textId="1CE4AA3F" w:rsidR="005A6984" w:rsidRPr="00A80370" w:rsidRDefault="005A6984" w:rsidP="007A7B05">
            <w:r w:rsidRPr="00B034A9">
              <w:t xml:space="preserve">Het systeem biedt de </w:t>
            </w:r>
            <w:r w:rsidRPr="00022FDD">
              <w:t xml:space="preserve">mogelijkheid om </w:t>
            </w:r>
            <w:r w:rsidR="00437F8F" w:rsidRPr="00022FDD">
              <w:t xml:space="preserve">(door middel van </w:t>
            </w:r>
            <w:proofErr w:type="spellStart"/>
            <w:r w:rsidR="00437F8F" w:rsidRPr="00022FDD">
              <w:t>provisioning</w:t>
            </w:r>
            <w:proofErr w:type="spellEnd"/>
            <w:r w:rsidR="00437F8F" w:rsidRPr="00022FDD">
              <w:t xml:space="preserve"> vanuit een IAM-systeem) </w:t>
            </w:r>
            <w:r w:rsidRPr="00022FDD">
              <w:t>externe betrokkene</w:t>
            </w:r>
            <w:r w:rsidRPr="00B034A9">
              <w:t>n voor een bepaalde periode toegang te geven tot bepaalde functies van het systeem. Deze toegang is tijdgebo</w:t>
            </w:r>
            <w:r>
              <w:t>n</w:t>
            </w:r>
            <w:r w:rsidRPr="00B034A9">
              <w:t>den en </w:t>
            </w:r>
            <w:proofErr w:type="spellStart"/>
            <w:r w:rsidRPr="00B034A9">
              <w:t>rolgebaseerd</w:t>
            </w:r>
            <w:proofErr w:type="spellEnd"/>
            <w:r w:rsidRPr="00B034A9">
              <w:t> en beperkt zich tot specifieke functies en gegevens die passen bij die rol en wet- en regelgeving met betrekking tot informatiebeveiliging en privacy. </w:t>
            </w:r>
          </w:p>
        </w:tc>
      </w:tr>
      <w:tr w:rsidR="005A6984" w:rsidRPr="00064EE5" w14:paraId="3DC1CF70" w14:textId="77777777" w:rsidTr="00525672">
        <w:tc>
          <w:tcPr>
            <w:tcW w:w="420" w:type="dxa"/>
            <w:tcBorders>
              <w:top w:val="nil"/>
              <w:left w:val="single" w:sz="6" w:space="0" w:color="auto"/>
              <w:bottom w:val="single" w:sz="6" w:space="0" w:color="auto"/>
              <w:right w:val="single" w:sz="6" w:space="0" w:color="auto"/>
            </w:tcBorders>
            <w:shd w:val="clear" w:color="auto" w:fill="auto"/>
          </w:tcPr>
          <w:p w14:paraId="62BCCD9D" w14:textId="0C25B2AC" w:rsidR="005A6984" w:rsidRPr="00064EE5" w:rsidRDefault="005A6984" w:rsidP="00525672">
            <w:pPr>
              <w:pStyle w:val="Lijstalinea"/>
              <w:numPr>
                <w:ilvl w:val="0"/>
                <w:numId w:val="127"/>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0028F168" w14:textId="284A5951" w:rsidR="005A6984" w:rsidRPr="00A80370" w:rsidRDefault="005A6984" w:rsidP="007A7B05">
            <w:r w:rsidRPr="00B034A9">
              <w:t>Wanneer een externe betrokkene toegang wordt verleend tot het systeem dan is de begin- en einddatum van die toegang instelbaar. </w:t>
            </w:r>
          </w:p>
        </w:tc>
      </w:tr>
      <w:tr w:rsidR="005A6984" w:rsidRPr="00064EE5" w14:paraId="606AEB07" w14:textId="77777777" w:rsidTr="007A7B05">
        <w:tc>
          <w:tcPr>
            <w:tcW w:w="8205" w:type="dxa"/>
            <w:gridSpan w:val="2"/>
            <w:tcBorders>
              <w:top w:val="nil"/>
              <w:left w:val="single" w:sz="6" w:space="0" w:color="auto"/>
              <w:bottom w:val="single" w:sz="6" w:space="0" w:color="auto"/>
              <w:right w:val="single" w:sz="6" w:space="0" w:color="auto"/>
            </w:tcBorders>
            <w:shd w:val="clear" w:color="auto" w:fill="D9D9D9" w:themeFill="background1" w:themeFillShade="D9"/>
            <w:vAlign w:val="center"/>
            <w:hideMark/>
          </w:tcPr>
          <w:p w14:paraId="4F3FDF6B" w14:textId="77777777" w:rsidR="005A6984" w:rsidRPr="00A80370" w:rsidRDefault="005A6984" w:rsidP="007A7B05">
            <w:pPr>
              <w:jc w:val="center"/>
            </w:pPr>
            <w:r w:rsidRPr="00A80370">
              <w:t>Wensen</w:t>
            </w:r>
          </w:p>
        </w:tc>
      </w:tr>
      <w:tr w:rsidR="005A6984" w:rsidRPr="00064EE5" w14:paraId="246AF50C" w14:textId="77777777" w:rsidTr="00525672">
        <w:tc>
          <w:tcPr>
            <w:tcW w:w="420" w:type="dxa"/>
            <w:tcBorders>
              <w:top w:val="nil"/>
              <w:left w:val="single" w:sz="6" w:space="0" w:color="auto"/>
              <w:bottom w:val="single" w:sz="6" w:space="0" w:color="auto"/>
              <w:right w:val="single" w:sz="6" w:space="0" w:color="auto"/>
            </w:tcBorders>
            <w:shd w:val="clear" w:color="auto" w:fill="auto"/>
          </w:tcPr>
          <w:p w14:paraId="00C75F9C" w14:textId="1D44345F" w:rsidR="005A6984" w:rsidRPr="00064EE5" w:rsidRDefault="005A6984" w:rsidP="00525672">
            <w:pPr>
              <w:pStyle w:val="Lijstalinea"/>
              <w:numPr>
                <w:ilvl w:val="0"/>
                <w:numId w:val="127"/>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7BABA502" w14:textId="77777777" w:rsidR="005A6984" w:rsidRPr="00A80370" w:rsidRDefault="005A6984" w:rsidP="007A7B05">
            <w:r w:rsidRPr="00A80370">
              <w:t>Het systeem biedt de mogelijkheid om tenminste de volgende externe partijen toegang te geven tot specifieke functies (en/of specifieke gegevens) van het systeem: </w:t>
            </w:r>
          </w:p>
          <w:p w14:paraId="02E6268E" w14:textId="77777777" w:rsidR="005A6984" w:rsidRPr="00A80370" w:rsidRDefault="005A6984" w:rsidP="007A7B05">
            <w:pPr>
              <w:pStyle w:val="Lijstopsomteken"/>
            </w:pPr>
            <w:r w:rsidRPr="00A80370">
              <w:t>ouder/verzorger van een student jonger dan 18 jaar </w:t>
            </w:r>
          </w:p>
          <w:p w14:paraId="5261D918" w14:textId="77777777" w:rsidR="005A6984" w:rsidRPr="00A80370" w:rsidRDefault="005A6984" w:rsidP="007A7B05">
            <w:pPr>
              <w:pStyle w:val="Lijstopsomteken"/>
            </w:pPr>
            <w:r w:rsidRPr="00A80370">
              <w:t>ouder/verzorger van een student ouder dan 18 jaar </w:t>
            </w:r>
          </w:p>
          <w:p w14:paraId="0ED260D0" w14:textId="77777777" w:rsidR="005A6984" w:rsidRPr="00A80370" w:rsidRDefault="005A6984" w:rsidP="007A7B05">
            <w:pPr>
              <w:pStyle w:val="Lijstopsomteken"/>
            </w:pPr>
            <w:r w:rsidRPr="00A80370">
              <w:lastRenderedPageBreak/>
              <w:t>surveillant </w:t>
            </w:r>
          </w:p>
          <w:p w14:paraId="37D8D60B" w14:textId="0B513E33" w:rsidR="005A6984" w:rsidRPr="00A80370" w:rsidRDefault="005A6984" w:rsidP="007A7B05">
            <w:pPr>
              <w:pStyle w:val="Lijstopsomteken"/>
            </w:pPr>
            <w:r w:rsidRPr="00A80370">
              <w:t xml:space="preserve">extern lid van een </w:t>
            </w:r>
            <w:r w:rsidR="00A124AE">
              <w:t>ondersteunings</w:t>
            </w:r>
            <w:r w:rsidR="00A124AE" w:rsidRPr="00A80370">
              <w:t>team </w:t>
            </w:r>
          </w:p>
          <w:p w14:paraId="14982C9B" w14:textId="77777777" w:rsidR="005A6984" w:rsidRPr="00A80370" w:rsidRDefault="005A6984" w:rsidP="007A7B05">
            <w:pPr>
              <w:pStyle w:val="Lijstopsomteken"/>
            </w:pPr>
            <w:r w:rsidRPr="00A80370">
              <w:t>externe assessor </w:t>
            </w:r>
          </w:p>
          <w:p w14:paraId="2CF3EA29" w14:textId="77777777" w:rsidR="005A6984" w:rsidRPr="00A80370" w:rsidRDefault="005A6984" w:rsidP="007A7B05">
            <w:pPr>
              <w:pStyle w:val="Lijstopsomteken"/>
            </w:pPr>
            <w:r w:rsidRPr="00A80370">
              <w:t>extern lid van een examencommissie. </w:t>
            </w:r>
          </w:p>
        </w:tc>
      </w:tr>
      <w:tr w:rsidR="005A6984" w:rsidRPr="00064EE5" w14:paraId="0D4A3FA5" w14:textId="77777777" w:rsidTr="00525672">
        <w:tc>
          <w:tcPr>
            <w:tcW w:w="420" w:type="dxa"/>
            <w:tcBorders>
              <w:top w:val="nil"/>
              <w:left w:val="single" w:sz="6" w:space="0" w:color="auto"/>
              <w:bottom w:val="single" w:sz="6" w:space="0" w:color="auto"/>
              <w:right w:val="single" w:sz="6" w:space="0" w:color="auto"/>
            </w:tcBorders>
            <w:shd w:val="clear" w:color="auto" w:fill="auto"/>
          </w:tcPr>
          <w:p w14:paraId="36479225" w14:textId="5C99E9B7" w:rsidR="005A6984" w:rsidRPr="00064EE5" w:rsidRDefault="005A6984" w:rsidP="00525672">
            <w:pPr>
              <w:pStyle w:val="Lijstalinea"/>
              <w:numPr>
                <w:ilvl w:val="0"/>
                <w:numId w:val="127"/>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72BE6589" w14:textId="47512F20" w:rsidR="005A6984" w:rsidRPr="00A80370" w:rsidRDefault="005A6984" w:rsidP="007A7B05">
            <w:r w:rsidRPr="00A80370">
              <w:t>Het systeem houdt een registratie of </w:t>
            </w:r>
            <w:proofErr w:type="spellStart"/>
            <w:r w:rsidRPr="00A80370">
              <w:t>logging</w:t>
            </w:r>
            <w:proofErr w:type="spellEnd"/>
            <w:r w:rsidRPr="00A80370">
              <w:t> bij welke gegevens door welke externe partijen zijn geraadpleegd. </w:t>
            </w:r>
          </w:p>
        </w:tc>
      </w:tr>
    </w:tbl>
    <w:p w14:paraId="74784E9E" w14:textId="1089A908" w:rsidR="005A6984" w:rsidRPr="00022FDD" w:rsidRDefault="005A6984" w:rsidP="005A6984">
      <w:pPr>
        <w:pStyle w:val="Kop2"/>
        <w:tabs>
          <w:tab w:val="num" w:pos="1440"/>
        </w:tabs>
      </w:pPr>
      <w:bookmarkStart w:id="89" w:name="_Toc89720417"/>
      <w:bookmarkStart w:id="90" w:name="_Toc100582071"/>
      <w:bookmarkStart w:id="91" w:name="_Toc100582179"/>
      <w:r w:rsidRPr="00022FDD">
        <w:t>Rapportage</w:t>
      </w:r>
      <w:bookmarkEnd w:id="89"/>
      <w:bookmarkEnd w:id="90"/>
      <w:bookmarkEnd w:id="91"/>
      <w:r w:rsidRPr="00022FDD">
        <w:t xml:space="preserve"> </w:t>
      </w:r>
    </w:p>
    <w:p w14:paraId="466CEDA6" w14:textId="77777777" w:rsidR="005A6984" w:rsidRPr="00271405" w:rsidRDefault="005A6984" w:rsidP="005A6984">
      <w:pPr>
        <w:spacing w:line="240" w:lineRule="auto"/>
        <w:textAlignment w:val="baseline"/>
        <w:rPr>
          <w:rFonts w:ascii="Segoe UI" w:hAnsi="Segoe UI" w:cs="Segoe UI"/>
          <w:szCs w:val="18"/>
        </w:rPr>
      </w:pPr>
      <w:r w:rsidRPr="00271405">
        <w:rPr>
          <w:rFonts w:cs="Arial"/>
          <w:szCs w:val="18"/>
        </w:rPr>
        <w:t>Wij onderscheiden twee typen rapportages: </w:t>
      </w:r>
    </w:p>
    <w:p w14:paraId="5BE5C2A8" w14:textId="77777777" w:rsidR="005A6984" w:rsidRPr="00271405" w:rsidRDefault="005A6984" w:rsidP="005A6984">
      <w:pPr>
        <w:pStyle w:val="Lijstopsomteken"/>
      </w:pPr>
      <w:r w:rsidRPr="00271405">
        <w:t>operationele rapportages </w:t>
      </w:r>
    </w:p>
    <w:p w14:paraId="1869A091" w14:textId="77777777" w:rsidR="005A6984" w:rsidRPr="00271405" w:rsidRDefault="005A6984" w:rsidP="005A6984">
      <w:pPr>
        <w:pStyle w:val="Lijstopsomteken"/>
      </w:pPr>
      <w:r w:rsidRPr="00271405">
        <w:t>tactisch/strategische rapportages. </w:t>
      </w:r>
    </w:p>
    <w:p w14:paraId="2741A5FB" w14:textId="77777777" w:rsidR="005A6984" w:rsidRPr="00271405" w:rsidRDefault="005A6984" w:rsidP="005A6984">
      <w:pPr>
        <w:spacing w:line="240" w:lineRule="auto"/>
        <w:textAlignment w:val="baseline"/>
        <w:rPr>
          <w:rFonts w:ascii="Segoe UI" w:hAnsi="Segoe UI" w:cs="Segoe UI"/>
          <w:szCs w:val="18"/>
        </w:rPr>
      </w:pPr>
      <w:r w:rsidRPr="00271405">
        <w:rPr>
          <w:rFonts w:cs="Arial"/>
          <w:szCs w:val="18"/>
        </w:rPr>
        <w:t> </w:t>
      </w:r>
    </w:p>
    <w:p w14:paraId="1C8956B7" w14:textId="77777777" w:rsidR="005A6984" w:rsidRPr="00271405" w:rsidRDefault="005A6984" w:rsidP="005A6984">
      <w:pPr>
        <w:spacing w:line="240" w:lineRule="auto"/>
        <w:textAlignment w:val="baseline"/>
        <w:rPr>
          <w:rFonts w:ascii="Segoe UI" w:hAnsi="Segoe UI" w:cs="Segoe UI"/>
          <w:szCs w:val="18"/>
        </w:rPr>
      </w:pPr>
      <w:r w:rsidRPr="00271405">
        <w:rPr>
          <w:rFonts w:cs="Arial"/>
          <w:i/>
          <w:iCs/>
          <w:szCs w:val="18"/>
        </w:rPr>
        <w:t>Operationele rapportages</w:t>
      </w:r>
      <w:r w:rsidRPr="00271405">
        <w:rPr>
          <w:rFonts w:cs="Arial"/>
          <w:szCs w:val="18"/>
        </w:rPr>
        <w:t> </w:t>
      </w:r>
    </w:p>
    <w:p w14:paraId="5BD07DB9" w14:textId="77777777" w:rsidR="005A6984" w:rsidRPr="00EA2CC8" w:rsidRDefault="005A6984" w:rsidP="005A6984">
      <w:r w:rsidRPr="006F2BF2">
        <w:t>Rapportagemogelijkheden geïntegreerd binnen het SIS waarbij veel aandacht geschonken is aan de combinatie rol/proces. Hier vallen ook de dashboards onder. </w:t>
      </w:r>
    </w:p>
    <w:p w14:paraId="68741AD7" w14:textId="77777777" w:rsidR="005A6984" w:rsidRPr="00271405" w:rsidRDefault="005A6984" w:rsidP="005A6984">
      <w:pPr>
        <w:spacing w:line="240" w:lineRule="auto"/>
        <w:textAlignment w:val="baseline"/>
        <w:rPr>
          <w:rFonts w:ascii="Segoe UI" w:hAnsi="Segoe UI" w:cs="Segoe UI"/>
          <w:szCs w:val="18"/>
        </w:rPr>
      </w:pPr>
      <w:r w:rsidRPr="00271405">
        <w:rPr>
          <w:rFonts w:cs="Arial"/>
          <w:szCs w:val="18"/>
        </w:rPr>
        <w:t> </w:t>
      </w:r>
    </w:p>
    <w:p w14:paraId="493694E1" w14:textId="77777777" w:rsidR="005A6984" w:rsidRPr="00271405" w:rsidRDefault="005A6984" w:rsidP="005A6984">
      <w:pPr>
        <w:spacing w:line="240" w:lineRule="auto"/>
        <w:textAlignment w:val="baseline"/>
        <w:rPr>
          <w:rFonts w:ascii="Segoe UI" w:hAnsi="Segoe UI" w:cs="Segoe UI"/>
          <w:szCs w:val="18"/>
        </w:rPr>
      </w:pPr>
      <w:r w:rsidRPr="00271405">
        <w:rPr>
          <w:rFonts w:cs="Arial"/>
          <w:i/>
          <w:iCs/>
          <w:szCs w:val="18"/>
        </w:rPr>
        <w:t>Tactisch/strategisch</w:t>
      </w:r>
      <w:r w:rsidRPr="00271405">
        <w:rPr>
          <w:rFonts w:cs="Arial"/>
          <w:szCs w:val="18"/>
        </w:rPr>
        <w:t> </w:t>
      </w:r>
    </w:p>
    <w:p w14:paraId="4DFA4F5C" w14:textId="77777777" w:rsidR="005A6984" w:rsidRPr="00271405" w:rsidRDefault="005A6984" w:rsidP="005A6984">
      <w:pPr>
        <w:rPr>
          <w:rFonts w:ascii="Segoe UI" w:hAnsi="Segoe UI" w:cs="Segoe UI"/>
        </w:rPr>
      </w:pPr>
      <w:r w:rsidRPr="00271405">
        <w:t>Integratiemogelijkheden met externe BI-tools waarbij vanuit het SIS een </w:t>
      </w:r>
      <w:proofErr w:type="spellStart"/>
      <w:r w:rsidRPr="00271405">
        <w:t>realtime</w:t>
      </w:r>
      <w:proofErr w:type="spellEnd"/>
      <w:r w:rsidRPr="00271405">
        <w:t> kopie van de database beschikbaar wordt gesteld. </w:t>
      </w:r>
    </w:p>
    <w:p w14:paraId="16C34B2D" w14:textId="77777777" w:rsidR="005A6984" w:rsidRPr="00271405" w:rsidRDefault="005A6984" w:rsidP="005A6984">
      <w:pPr>
        <w:rPr>
          <w:rFonts w:ascii="Segoe UI" w:hAnsi="Segoe UI" w:cs="Segoe UI"/>
        </w:rPr>
      </w:pPr>
      <w:r w:rsidRPr="00271405">
        <w:t> </w:t>
      </w:r>
    </w:p>
    <w:p w14:paraId="5D27AD27" w14:textId="77777777" w:rsidR="005A6984" w:rsidRPr="00271405" w:rsidRDefault="005A6984" w:rsidP="005A6984">
      <w:pPr>
        <w:rPr>
          <w:rFonts w:ascii="Segoe UI" w:hAnsi="Segoe UI" w:cs="Segoe UI"/>
        </w:rPr>
      </w:pPr>
      <w:r w:rsidRPr="00271405">
        <w:t>Beiden typen rapportages worden ondersteund. De operationele rapportages kunnen direct in het SIS gemaakt worden</w:t>
      </w:r>
      <w:r>
        <w:t xml:space="preserve"> en beschikbaar worden gesteld aan BI-tools</w:t>
      </w:r>
      <w:r w:rsidRPr="00271405">
        <w:t>. Daarnaast zijn er integratiemogelijkheden met externe BI-tools om managementrapportages te kunnen ontwikkelen.  </w:t>
      </w:r>
    </w:p>
    <w:p w14:paraId="562A86A9" w14:textId="77777777" w:rsidR="005A6984" w:rsidRPr="00271405" w:rsidRDefault="005A6984" w:rsidP="005A6984">
      <w:pPr>
        <w:rPr>
          <w:rFonts w:ascii="Segoe UI" w:hAnsi="Segoe UI" w:cs="Segoe UI"/>
        </w:rPr>
      </w:pPr>
      <w:r w:rsidRPr="00271405">
        <w:t> </w:t>
      </w:r>
    </w:p>
    <w:p w14:paraId="387CE4E6" w14:textId="0C26598C" w:rsidR="005A6984" w:rsidRPr="00271405" w:rsidRDefault="005A6984" w:rsidP="005A6984">
      <w:pPr>
        <w:rPr>
          <w:rFonts w:ascii="Segoe UI" w:hAnsi="Segoe UI" w:cs="Segoe UI"/>
        </w:rPr>
      </w:pPr>
      <w:r w:rsidRPr="00271405">
        <w:t xml:space="preserve">De in het SIS opgeslagen informatie moet er ook weer uitgehaald kunnen worden. Dit vraagt om een werkwijze waarin intuïtief standaardrapporten, al dan niet in de vorm van deelbare favorieten, gegenereerd, beheerd en hergebruikt kunnen worden. Deze rapportages mogen niet tot performance verlies leiden. Dataclassificatie moet op elke rapportage mogelijk zijn en gevoelige informatie moet, op </w:t>
      </w:r>
      <w:r>
        <w:t>beheer</w:t>
      </w:r>
      <w:r w:rsidRPr="00271405">
        <w:t xml:space="preserve"> niveau, uit te sluiten zijn van rapportage. Voor ingewikkelde rapportages moet het mogelijk zijn een </w:t>
      </w:r>
      <w:r>
        <w:t>externe toepassing</w:t>
      </w:r>
      <w:r w:rsidRPr="00271405">
        <w:t xml:space="preserve"> in te zetten op basis van </w:t>
      </w:r>
      <w:proofErr w:type="spellStart"/>
      <w:r w:rsidRPr="00271405">
        <w:t>realtime</w:t>
      </w:r>
      <w:proofErr w:type="spellEnd"/>
      <w:r w:rsidRPr="00271405">
        <w:t> dataverwerking. </w:t>
      </w:r>
    </w:p>
    <w:p w14:paraId="2A662DCA" w14:textId="77777777" w:rsidR="005A6984" w:rsidRPr="00271405" w:rsidRDefault="005A6984" w:rsidP="005A6984">
      <w:pPr>
        <w:rPr>
          <w:rFonts w:ascii="Segoe UI" w:hAnsi="Segoe UI" w:cs="Segoe UI"/>
        </w:rPr>
      </w:pPr>
      <w:r w:rsidRPr="00271405">
        <w:t> </w:t>
      </w:r>
    </w:p>
    <w:p w14:paraId="2CF756E1" w14:textId="77777777" w:rsidR="005A6984" w:rsidRPr="00271405" w:rsidRDefault="005A6984" w:rsidP="005A6984">
      <w:pPr>
        <w:rPr>
          <w:rFonts w:ascii="Segoe UI" w:hAnsi="Segoe UI" w:cs="Segoe UI"/>
        </w:rPr>
      </w:pPr>
      <w:r w:rsidRPr="00271405">
        <w:t>Het SIS dient ook rapportage op beheerniveau mogelijk te maken, denk hierbij aan overzichten van toegekende rechten, bewaar- en vernietigtermijnen, inlogoverzichten, etc. </w:t>
      </w:r>
    </w:p>
    <w:p w14:paraId="27CCCDEE" w14:textId="77777777" w:rsidR="005A6984" w:rsidRPr="00271405" w:rsidRDefault="005A6984" w:rsidP="005A6984">
      <w:pPr>
        <w:spacing w:line="240" w:lineRule="auto"/>
        <w:textAlignment w:val="baseline"/>
        <w:rPr>
          <w:rFonts w:ascii="Segoe UI" w:hAnsi="Segoe UI" w:cs="Segoe UI"/>
          <w:szCs w:val="18"/>
        </w:rPr>
      </w:pPr>
      <w:r w:rsidRPr="00271405">
        <w:rPr>
          <w:rFonts w:cs="Arial"/>
          <w:szCs w:val="18"/>
        </w:rPr>
        <w:t> </w:t>
      </w:r>
    </w:p>
    <w:tbl>
      <w:tblPr>
        <w:tblW w:w="82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
        <w:gridCol w:w="7785"/>
      </w:tblGrid>
      <w:tr w:rsidR="005A6984" w:rsidRPr="00271405" w14:paraId="5DC6051A" w14:textId="77777777" w:rsidTr="007A7B05">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7704F548" w14:textId="77777777" w:rsidR="005A6984" w:rsidRPr="00271405" w:rsidRDefault="005A6984" w:rsidP="007A7B05">
            <w:pPr>
              <w:spacing w:line="240" w:lineRule="auto"/>
              <w:textAlignment w:val="baseline"/>
              <w:rPr>
                <w:rFonts w:ascii="Times New Roman" w:hAnsi="Times New Roman"/>
                <w:sz w:val="24"/>
                <w:szCs w:val="24"/>
              </w:rPr>
            </w:pPr>
            <w:r w:rsidRPr="00271405">
              <w:rPr>
                <w:rFonts w:cs="Arial"/>
                <w:b/>
                <w:bCs/>
                <w:szCs w:val="18"/>
              </w:rPr>
              <w:t>#</w:t>
            </w:r>
            <w:r w:rsidRPr="00271405">
              <w:rPr>
                <w:rFonts w:cs="Arial"/>
                <w:szCs w:val="18"/>
              </w:rPr>
              <w:t> </w:t>
            </w:r>
          </w:p>
        </w:tc>
        <w:tc>
          <w:tcPr>
            <w:tcW w:w="7785" w:type="dxa"/>
            <w:tcBorders>
              <w:top w:val="single" w:sz="6" w:space="0" w:color="auto"/>
              <w:left w:val="nil"/>
              <w:bottom w:val="single" w:sz="6" w:space="0" w:color="auto"/>
              <w:right w:val="single" w:sz="6" w:space="0" w:color="auto"/>
            </w:tcBorders>
            <w:shd w:val="clear" w:color="auto" w:fill="auto"/>
            <w:hideMark/>
          </w:tcPr>
          <w:p w14:paraId="1442B27C" w14:textId="77777777" w:rsidR="005A6984" w:rsidRPr="00271405" w:rsidRDefault="005A6984" w:rsidP="007A7B05">
            <w:pPr>
              <w:spacing w:line="240" w:lineRule="auto"/>
              <w:textAlignment w:val="baseline"/>
              <w:rPr>
                <w:rFonts w:ascii="Times New Roman" w:hAnsi="Times New Roman"/>
                <w:sz w:val="24"/>
                <w:szCs w:val="24"/>
              </w:rPr>
            </w:pPr>
            <w:r w:rsidRPr="00271405">
              <w:rPr>
                <w:rFonts w:cs="Arial"/>
                <w:b/>
                <w:bCs/>
                <w:szCs w:val="18"/>
              </w:rPr>
              <w:t>Rapportage</w:t>
            </w:r>
            <w:r w:rsidRPr="00271405">
              <w:rPr>
                <w:rFonts w:cs="Arial"/>
                <w:szCs w:val="18"/>
              </w:rPr>
              <w:t> </w:t>
            </w:r>
          </w:p>
        </w:tc>
      </w:tr>
      <w:tr w:rsidR="005A6984" w:rsidRPr="00271405" w14:paraId="7E7D7AF7" w14:textId="77777777" w:rsidTr="007A7B05">
        <w:tc>
          <w:tcPr>
            <w:tcW w:w="8205" w:type="dxa"/>
            <w:gridSpan w:val="2"/>
            <w:tcBorders>
              <w:top w:val="nil"/>
              <w:left w:val="single" w:sz="6" w:space="0" w:color="auto"/>
              <w:bottom w:val="single" w:sz="6" w:space="0" w:color="auto"/>
              <w:right w:val="single" w:sz="6" w:space="0" w:color="auto"/>
            </w:tcBorders>
            <w:shd w:val="clear" w:color="auto" w:fill="D9D9D9" w:themeFill="background1" w:themeFillShade="D9"/>
            <w:vAlign w:val="center"/>
            <w:hideMark/>
          </w:tcPr>
          <w:p w14:paraId="10BEB048" w14:textId="77777777" w:rsidR="005A6984" w:rsidRPr="00271405" w:rsidRDefault="005A6984" w:rsidP="007A7B05">
            <w:pPr>
              <w:spacing w:line="240" w:lineRule="auto"/>
              <w:jc w:val="center"/>
              <w:textAlignment w:val="baseline"/>
              <w:rPr>
                <w:rFonts w:ascii="Times New Roman" w:hAnsi="Times New Roman"/>
                <w:sz w:val="24"/>
                <w:szCs w:val="24"/>
              </w:rPr>
            </w:pPr>
            <w:r w:rsidRPr="00271405">
              <w:rPr>
                <w:rFonts w:cs="Arial"/>
                <w:szCs w:val="18"/>
              </w:rPr>
              <w:t>Eisen </w:t>
            </w:r>
          </w:p>
        </w:tc>
      </w:tr>
      <w:tr w:rsidR="005A6984" w:rsidRPr="00271405" w14:paraId="10BDF890" w14:textId="77777777" w:rsidTr="00525672">
        <w:tc>
          <w:tcPr>
            <w:tcW w:w="420" w:type="dxa"/>
            <w:tcBorders>
              <w:top w:val="nil"/>
              <w:left w:val="single" w:sz="6" w:space="0" w:color="auto"/>
              <w:bottom w:val="single" w:sz="6" w:space="0" w:color="auto"/>
              <w:right w:val="single" w:sz="6" w:space="0" w:color="auto"/>
            </w:tcBorders>
            <w:shd w:val="clear" w:color="auto" w:fill="auto"/>
          </w:tcPr>
          <w:p w14:paraId="2CECBDA3" w14:textId="22A4BBD0" w:rsidR="005A6984" w:rsidRPr="00271405" w:rsidRDefault="005A6984" w:rsidP="00525672">
            <w:pPr>
              <w:pStyle w:val="Lijstalinea"/>
              <w:numPr>
                <w:ilvl w:val="0"/>
                <w:numId w:val="128"/>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1133F155" w14:textId="77777777" w:rsidR="005A6984" w:rsidRPr="00271405" w:rsidRDefault="005A6984" w:rsidP="007A7B05">
            <w:pPr>
              <w:rPr>
                <w:rFonts w:ascii="Times New Roman" w:hAnsi="Times New Roman"/>
                <w:sz w:val="24"/>
                <w:szCs w:val="24"/>
              </w:rPr>
            </w:pPr>
            <w:r w:rsidRPr="00271405">
              <w:t>Het systeem biedt de mogelijkheid om operationele rapportages direct binnen het SIS te kunnen opvragen en daarbij gegevensselectie, filtering en kolomselectie te kunnen toepassen. Deze rapportages kunnen vervolgens op het scherm worden getoond en worden geëxporteerd naar gangbare formaten zoals Office en PDF. </w:t>
            </w:r>
          </w:p>
        </w:tc>
      </w:tr>
      <w:tr w:rsidR="005A6984" w:rsidRPr="00271405" w14:paraId="5ABF3966" w14:textId="77777777" w:rsidTr="00525672">
        <w:tc>
          <w:tcPr>
            <w:tcW w:w="420" w:type="dxa"/>
            <w:tcBorders>
              <w:top w:val="nil"/>
              <w:left w:val="single" w:sz="6" w:space="0" w:color="auto"/>
              <w:bottom w:val="single" w:sz="6" w:space="0" w:color="auto"/>
              <w:right w:val="single" w:sz="6" w:space="0" w:color="auto"/>
            </w:tcBorders>
            <w:shd w:val="clear" w:color="auto" w:fill="auto"/>
          </w:tcPr>
          <w:p w14:paraId="62F56601" w14:textId="24C5E259" w:rsidR="005A6984" w:rsidRPr="00271405" w:rsidRDefault="005A6984" w:rsidP="00525672">
            <w:pPr>
              <w:pStyle w:val="Lijstalinea"/>
              <w:numPr>
                <w:ilvl w:val="0"/>
                <w:numId w:val="128"/>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7B572F51" w14:textId="77777777" w:rsidR="005A6984" w:rsidRPr="00271405" w:rsidRDefault="005A6984" w:rsidP="007A7B05">
            <w:pPr>
              <w:rPr>
                <w:rFonts w:ascii="Times New Roman" w:hAnsi="Times New Roman"/>
                <w:sz w:val="24"/>
                <w:szCs w:val="24"/>
              </w:rPr>
            </w:pPr>
            <w:r w:rsidRPr="00271405">
              <w:t>Op het gebruik van gegevens ten behoeve van rapportages is dezelfde autorisatie van toepassing als op het online gebruik van die gegevens. </w:t>
            </w:r>
          </w:p>
        </w:tc>
      </w:tr>
      <w:tr w:rsidR="005A6984" w:rsidRPr="00271405" w14:paraId="0B51AC67" w14:textId="77777777" w:rsidTr="00525672">
        <w:tc>
          <w:tcPr>
            <w:tcW w:w="420" w:type="dxa"/>
            <w:tcBorders>
              <w:top w:val="nil"/>
              <w:left w:val="single" w:sz="6" w:space="0" w:color="auto"/>
              <w:bottom w:val="single" w:sz="6" w:space="0" w:color="auto"/>
              <w:right w:val="single" w:sz="6" w:space="0" w:color="auto"/>
            </w:tcBorders>
            <w:shd w:val="clear" w:color="auto" w:fill="auto"/>
          </w:tcPr>
          <w:p w14:paraId="7509EB5F" w14:textId="56892442" w:rsidR="005A6984" w:rsidRPr="00271405" w:rsidRDefault="005A6984" w:rsidP="00525672">
            <w:pPr>
              <w:pStyle w:val="Lijstalinea"/>
              <w:numPr>
                <w:ilvl w:val="0"/>
                <w:numId w:val="128"/>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18979C3E" w14:textId="364607D5" w:rsidR="005A6984" w:rsidRPr="00271405" w:rsidRDefault="005A6984" w:rsidP="007A7B05">
            <w:pPr>
              <w:rPr>
                <w:rFonts w:ascii="Times New Roman" w:hAnsi="Times New Roman"/>
                <w:sz w:val="24"/>
                <w:szCs w:val="24"/>
              </w:rPr>
            </w:pPr>
            <w:r w:rsidRPr="00271405">
              <w:t>Operationele rapportages kunnen gepland (frequentie/interval) uitgevoerd en verzonden worden </w:t>
            </w:r>
          </w:p>
        </w:tc>
      </w:tr>
      <w:tr w:rsidR="005A6984" w:rsidRPr="00271405" w14:paraId="22424361" w14:textId="77777777" w:rsidTr="007A7B05">
        <w:tc>
          <w:tcPr>
            <w:tcW w:w="8205" w:type="dxa"/>
            <w:gridSpan w:val="2"/>
            <w:tcBorders>
              <w:top w:val="nil"/>
              <w:left w:val="single" w:sz="6" w:space="0" w:color="auto"/>
              <w:bottom w:val="single" w:sz="6" w:space="0" w:color="auto"/>
              <w:right w:val="single" w:sz="6" w:space="0" w:color="auto"/>
            </w:tcBorders>
            <w:shd w:val="clear" w:color="auto" w:fill="D9D9D9" w:themeFill="background1" w:themeFillShade="D9"/>
            <w:vAlign w:val="center"/>
            <w:hideMark/>
          </w:tcPr>
          <w:p w14:paraId="574F8F88" w14:textId="77777777" w:rsidR="005A6984" w:rsidRPr="00271405" w:rsidRDefault="005A6984" w:rsidP="007A7B05">
            <w:pPr>
              <w:spacing w:line="240" w:lineRule="auto"/>
              <w:jc w:val="center"/>
              <w:textAlignment w:val="baseline"/>
              <w:rPr>
                <w:rFonts w:ascii="Times New Roman" w:hAnsi="Times New Roman"/>
                <w:sz w:val="24"/>
                <w:szCs w:val="24"/>
              </w:rPr>
            </w:pPr>
            <w:r w:rsidRPr="00271405">
              <w:rPr>
                <w:rFonts w:cs="Arial"/>
                <w:szCs w:val="18"/>
              </w:rPr>
              <w:t>Wensen </w:t>
            </w:r>
          </w:p>
        </w:tc>
      </w:tr>
      <w:tr w:rsidR="005A6984" w:rsidRPr="00271405" w14:paraId="6996B402" w14:textId="77777777" w:rsidTr="00525672">
        <w:tc>
          <w:tcPr>
            <w:tcW w:w="420" w:type="dxa"/>
            <w:tcBorders>
              <w:top w:val="nil"/>
              <w:left w:val="single" w:sz="6" w:space="0" w:color="auto"/>
              <w:bottom w:val="single" w:sz="6" w:space="0" w:color="auto"/>
              <w:right w:val="single" w:sz="6" w:space="0" w:color="auto"/>
            </w:tcBorders>
            <w:shd w:val="clear" w:color="auto" w:fill="auto"/>
          </w:tcPr>
          <w:p w14:paraId="631F9416" w14:textId="6640CD18" w:rsidR="005A6984" w:rsidRPr="00271405" w:rsidRDefault="005A6984" w:rsidP="00525672">
            <w:pPr>
              <w:pStyle w:val="Lijstalinea"/>
              <w:numPr>
                <w:ilvl w:val="0"/>
                <w:numId w:val="128"/>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4D810481" w14:textId="77777777" w:rsidR="005A6984" w:rsidRPr="00271405" w:rsidRDefault="005A6984" w:rsidP="007A7B05">
            <w:pPr>
              <w:rPr>
                <w:rFonts w:ascii="Times New Roman" w:hAnsi="Times New Roman"/>
                <w:sz w:val="24"/>
                <w:szCs w:val="24"/>
              </w:rPr>
            </w:pPr>
            <w:r w:rsidRPr="00271405">
              <w:t>Het systeem biedt de standaard kwaliteitsrapportages die instellingen conform het </w:t>
            </w:r>
            <w:proofErr w:type="spellStart"/>
            <w:r w:rsidRPr="00271405">
              <w:t>toezichtskader</w:t>
            </w:r>
            <w:proofErr w:type="spellEnd"/>
            <w:r w:rsidRPr="00271405">
              <w:t> moeten leveren, zoals de rapportages van jaarresultaat, diplomaresultaat en studiewaarde. Tevens biedt het systeem standaardrapportages met betrekking tot kengetallen zoals VSV en de gegevenslevering ten behoeve van de monitor keuzedelen. Dit zijn standaardrapportages die voor alle instellingen gelijk zijn en onderdeel zijn van de standaardfunctionaliteit van het systeem. </w:t>
            </w:r>
          </w:p>
        </w:tc>
      </w:tr>
      <w:tr w:rsidR="005A6984" w:rsidRPr="00271405" w14:paraId="197367F5" w14:textId="77777777" w:rsidTr="00525672">
        <w:tc>
          <w:tcPr>
            <w:tcW w:w="420" w:type="dxa"/>
            <w:tcBorders>
              <w:top w:val="nil"/>
              <w:left w:val="single" w:sz="6" w:space="0" w:color="auto"/>
              <w:bottom w:val="single" w:sz="6" w:space="0" w:color="auto"/>
              <w:right w:val="single" w:sz="6" w:space="0" w:color="auto"/>
            </w:tcBorders>
            <w:shd w:val="clear" w:color="auto" w:fill="auto"/>
          </w:tcPr>
          <w:p w14:paraId="5584A730" w14:textId="5F08F8BE" w:rsidR="005A6984" w:rsidRPr="00271405" w:rsidRDefault="005A6984" w:rsidP="00525672">
            <w:pPr>
              <w:pStyle w:val="Lijstalinea"/>
              <w:numPr>
                <w:ilvl w:val="0"/>
                <w:numId w:val="128"/>
              </w:numPr>
              <w:spacing w:line="240" w:lineRule="auto"/>
              <w:jc w:val="right"/>
              <w:textAlignment w:val="baseline"/>
              <w:rPr>
                <w:rFonts w:ascii="Times New Roman" w:hAnsi="Times New Roman"/>
                <w:sz w:val="24"/>
                <w:szCs w:val="24"/>
              </w:rPr>
            </w:pPr>
          </w:p>
        </w:tc>
        <w:tc>
          <w:tcPr>
            <w:tcW w:w="7785" w:type="dxa"/>
            <w:tcBorders>
              <w:top w:val="nil"/>
              <w:left w:val="nil"/>
              <w:bottom w:val="single" w:sz="6" w:space="0" w:color="auto"/>
              <w:right w:val="single" w:sz="6" w:space="0" w:color="auto"/>
            </w:tcBorders>
            <w:shd w:val="clear" w:color="auto" w:fill="auto"/>
            <w:hideMark/>
          </w:tcPr>
          <w:p w14:paraId="5D0EBCF2" w14:textId="77777777" w:rsidR="005A6984" w:rsidRPr="00271405" w:rsidRDefault="005A6984" w:rsidP="007A7B05">
            <w:pPr>
              <w:rPr>
                <w:rFonts w:ascii="Times New Roman" w:hAnsi="Times New Roman"/>
                <w:sz w:val="24"/>
                <w:szCs w:val="24"/>
              </w:rPr>
            </w:pPr>
            <w:r w:rsidRPr="00271405">
              <w:t xml:space="preserve">Alle operationele rapportages kunnen ook in de vorm van een dashboard gepresenteerd worden. Bijvoorbeeld een </w:t>
            </w:r>
            <w:r>
              <w:t xml:space="preserve">overzicht van de aantallen </w:t>
            </w:r>
            <w:r w:rsidRPr="00271405">
              <w:t>nog te ondertekenen </w:t>
            </w:r>
            <w:proofErr w:type="spellStart"/>
            <w:r w:rsidRPr="00271405">
              <w:t>OOK’s</w:t>
            </w:r>
            <w:proofErr w:type="spellEnd"/>
            <w:r w:rsidRPr="00271405">
              <w:t> en andere </w:t>
            </w:r>
            <w:proofErr w:type="spellStart"/>
            <w:r w:rsidRPr="00271405">
              <w:t>KPI’s</w:t>
            </w:r>
            <w:proofErr w:type="spellEnd"/>
            <w:r w:rsidRPr="00271405">
              <w:t>. </w:t>
            </w:r>
          </w:p>
        </w:tc>
      </w:tr>
    </w:tbl>
    <w:p w14:paraId="7B67E5E3" w14:textId="77777777" w:rsidR="005A6984" w:rsidRPr="00271405" w:rsidRDefault="005A6984" w:rsidP="005A6984">
      <w:pPr>
        <w:spacing w:line="240" w:lineRule="auto"/>
        <w:textAlignment w:val="baseline"/>
        <w:rPr>
          <w:rFonts w:ascii="Segoe UI" w:hAnsi="Segoe UI" w:cs="Segoe UI"/>
          <w:szCs w:val="18"/>
        </w:rPr>
      </w:pPr>
      <w:r w:rsidRPr="00271405">
        <w:rPr>
          <w:rFonts w:cs="Arial"/>
          <w:szCs w:val="18"/>
        </w:rPr>
        <w:t> </w:t>
      </w:r>
    </w:p>
    <w:p w14:paraId="5BEB2508" w14:textId="77777777" w:rsidR="005A6984" w:rsidRPr="00271405" w:rsidRDefault="005A6984" w:rsidP="005A6984">
      <w:pPr>
        <w:spacing w:line="240" w:lineRule="auto"/>
        <w:textAlignment w:val="baseline"/>
        <w:rPr>
          <w:rFonts w:ascii="Segoe UI" w:hAnsi="Segoe UI" w:cs="Segoe UI"/>
          <w:szCs w:val="18"/>
        </w:rPr>
      </w:pPr>
      <w:r w:rsidRPr="00271405">
        <w:rPr>
          <w:rFonts w:cs="Arial"/>
          <w:szCs w:val="18"/>
        </w:rPr>
        <w:t> </w:t>
      </w:r>
    </w:p>
    <w:p w14:paraId="66F88F93" w14:textId="77777777" w:rsidR="005A6984" w:rsidRPr="00271405" w:rsidRDefault="005A6984" w:rsidP="005A6984">
      <w:pPr>
        <w:spacing w:line="240" w:lineRule="auto"/>
        <w:textAlignment w:val="baseline"/>
        <w:rPr>
          <w:rFonts w:ascii="Segoe UI" w:hAnsi="Segoe UI" w:cs="Segoe UI"/>
          <w:szCs w:val="18"/>
        </w:rPr>
      </w:pPr>
      <w:r w:rsidRPr="00271405">
        <w:rPr>
          <w:rFonts w:cs="Arial"/>
          <w:szCs w:val="18"/>
        </w:rPr>
        <w:t> </w:t>
      </w:r>
    </w:p>
    <w:p w14:paraId="35BCBCD1" w14:textId="763B87DB" w:rsidR="005A6984" w:rsidRDefault="005A6984" w:rsidP="0031098B">
      <w:pPr>
        <w:pStyle w:val="Kop1"/>
      </w:pPr>
      <w:bookmarkStart w:id="92" w:name="_Toc89720418"/>
      <w:bookmarkStart w:id="93" w:name="_Toc100582072"/>
      <w:bookmarkStart w:id="94" w:name="_Toc100582180"/>
      <w:r>
        <w:lastRenderedPageBreak/>
        <w:t xml:space="preserve">Functionele </w:t>
      </w:r>
      <w:bookmarkEnd w:id="92"/>
      <w:r w:rsidR="00442D1A">
        <w:t>voorzieningen</w:t>
      </w:r>
      <w:bookmarkEnd w:id="93"/>
      <w:bookmarkEnd w:id="94"/>
    </w:p>
    <w:p w14:paraId="67E381BE" w14:textId="37EC6353" w:rsidR="005A6984" w:rsidRDefault="005A6984" w:rsidP="005A6984">
      <w:pPr>
        <w:spacing w:line="240" w:lineRule="auto"/>
        <w:rPr>
          <w:rFonts w:cs="Arial"/>
          <w:b/>
          <w:iCs/>
          <w:sz w:val="24"/>
          <w:szCs w:val="28"/>
        </w:rPr>
      </w:pPr>
    </w:p>
    <w:p w14:paraId="1DF55687" w14:textId="77777777" w:rsidR="005A6984" w:rsidRPr="00EE5D2B" w:rsidRDefault="005A6984" w:rsidP="005A6984">
      <w:pPr>
        <w:pStyle w:val="Kop2"/>
        <w:tabs>
          <w:tab w:val="num" w:pos="1440"/>
        </w:tabs>
      </w:pPr>
      <w:bookmarkStart w:id="95" w:name="_Toc89720420"/>
      <w:bookmarkStart w:id="96" w:name="_Toc100582073"/>
      <w:bookmarkStart w:id="97" w:name="_Toc100582181"/>
      <w:r>
        <w:t>Kernregistratie</w:t>
      </w:r>
      <w:bookmarkEnd w:id="95"/>
      <w:bookmarkEnd w:id="96"/>
      <w:bookmarkEnd w:id="97"/>
    </w:p>
    <w:p w14:paraId="68054039" w14:textId="77777777" w:rsidR="005A6984" w:rsidRDefault="005A6984" w:rsidP="000B29BB">
      <w:pPr>
        <w:pStyle w:val="Kop3"/>
        <w:numPr>
          <w:ilvl w:val="2"/>
          <w:numId w:val="59"/>
        </w:numPr>
        <w:tabs>
          <w:tab w:val="num" w:pos="2160"/>
        </w:tabs>
      </w:pPr>
      <w:bookmarkStart w:id="98" w:name="_Toc505090016"/>
      <w:bookmarkStart w:id="99" w:name="_Toc89720421"/>
      <w:bookmarkStart w:id="100" w:name="_Toc100582074"/>
      <w:r>
        <w:t>Aanmelden</w:t>
      </w:r>
      <w:bookmarkEnd w:id="98"/>
      <w:bookmarkEnd w:id="99"/>
      <w:bookmarkEnd w:id="100"/>
      <w:r>
        <w:t xml:space="preserve"> </w:t>
      </w:r>
    </w:p>
    <w:p w14:paraId="2C7DB9FA" w14:textId="4207239B" w:rsidR="005A6984" w:rsidRDefault="001705F9" w:rsidP="005A6984">
      <w:r>
        <w:rPr>
          <w:noProof/>
        </w:rPr>
        <w:drawing>
          <wp:inline distT="0" distB="0" distL="0" distR="0" wp14:anchorId="4325A871" wp14:editId="0DB7183F">
            <wp:extent cx="2753830" cy="552450"/>
            <wp:effectExtent l="0" t="0" r="8890" b="0"/>
            <wp:docPr id="23" name="Afbeelding 23"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Afbeelding 23" descr="Afbeelding met tekst&#10;&#10;Automatisch gegenereerde beschrijving"/>
                    <pic:cNvPicPr/>
                  </pic:nvPicPr>
                  <pic:blipFill>
                    <a:blip r:embed="rId26"/>
                    <a:stretch>
                      <a:fillRect/>
                    </a:stretch>
                  </pic:blipFill>
                  <pic:spPr>
                    <a:xfrm>
                      <a:off x="0" y="0"/>
                      <a:ext cx="2761570" cy="554003"/>
                    </a:xfrm>
                    <a:prstGeom prst="rect">
                      <a:avLst/>
                    </a:prstGeom>
                  </pic:spPr>
                </pic:pic>
              </a:graphicData>
            </a:graphic>
          </wp:inline>
        </w:drawing>
      </w:r>
    </w:p>
    <w:p w14:paraId="6E547B8B" w14:textId="124C927E" w:rsidR="005A6984" w:rsidRDefault="005A6984" w:rsidP="005A6984"/>
    <w:p w14:paraId="3A146787" w14:textId="77777777" w:rsidR="005A6984" w:rsidRPr="00DB3F08" w:rsidRDefault="005A6984" w:rsidP="005A6984">
      <w:r w:rsidRPr="00DB3F08">
        <w:t xml:space="preserve">In deze paragraaf staat alleen de </w:t>
      </w:r>
      <w:proofErr w:type="spellStart"/>
      <w:r w:rsidRPr="00DB3F08">
        <w:t>use</w:t>
      </w:r>
      <w:proofErr w:type="spellEnd"/>
      <w:r w:rsidRPr="00DB3F08">
        <w:t xml:space="preserve"> case voor het mbo benoemd. De </w:t>
      </w:r>
      <w:proofErr w:type="spellStart"/>
      <w:r w:rsidRPr="00DB3F08">
        <w:t>use</w:t>
      </w:r>
      <w:proofErr w:type="spellEnd"/>
      <w:r w:rsidRPr="00DB3F08">
        <w:t xml:space="preserve"> cases voor de overige onderwijsvormen, staan in hoofdstuk 6 benoemd en uitgewerkt. </w:t>
      </w:r>
    </w:p>
    <w:p w14:paraId="3BD46C67" w14:textId="77777777" w:rsidR="005A6984" w:rsidRDefault="005A6984" w:rsidP="005A6984"/>
    <w:tbl>
      <w:tblPr>
        <w:tblW w:w="8205"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6510"/>
      </w:tblGrid>
      <w:tr w:rsidR="005A6984" w:rsidRPr="00E509F0" w14:paraId="2B00D64C" w14:textId="77777777" w:rsidTr="00525672">
        <w:trPr>
          <w:trHeight w:val="420"/>
        </w:trPr>
        <w:tc>
          <w:tcPr>
            <w:tcW w:w="1695" w:type="dxa"/>
            <w:tcBorders>
              <w:top w:val="single" w:sz="6" w:space="0" w:color="000000"/>
              <w:left w:val="single" w:sz="6" w:space="0" w:color="000000"/>
              <w:bottom w:val="single" w:sz="6" w:space="0" w:color="000000"/>
              <w:right w:val="single" w:sz="6" w:space="0" w:color="auto"/>
            </w:tcBorders>
            <w:shd w:val="clear" w:color="auto" w:fill="85165E"/>
            <w:vAlign w:val="center"/>
            <w:hideMark/>
          </w:tcPr>
          <w:p w14:paraId="5F4F7466" w14:textId="77777777" w:rsidR="005A6984" w:rsidRPr="00525672" w:rsidRDefault="005A6984" w:rsidP="007A7B05">
            <w:pPr>
              <w:spacing w:line="240" w:lineRule="auto"/>
              <w:jc w:val="right"/>
              <w:textAlignment w:val="baseline"/>
              <w:rPr>
                <w:rFonts w:ascii="Times New Roman" w:hAnsi="Times New Roman"/>
                <w:color w:val="FFFFFF" w:themeColor="background1"/>
                <w:sz w:val="24"/>
                <w:szCs w:val="24"/>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case</w:t>
            </w:r>
            <w:r w:rsidRPr="00525672">
              <w:rPr>
                <w:rFonts w:cs="Arial"/>
                <w:color w:val="FFFFFF" w:themeColor="background1"/>
                <w:szCs w:val="18"/>
              </w:rPr>
              <w:t> </w:t>
            </w:r>
          </w:p>
        </w:tc>
        <w:tc>
          <w:tcPr>
            <w:tcW w:w="6510" w:type="dxa"/>
            <w:tcBorders>
              <w:top w:val="single" w:sz="6" w:space="0" w:color="000000"/>
              <w:left w:val="nil"/>
              <w:bottom w:val="single" w:sz="6" w:space="0" w:color="000000"/>
              <w:right w:val="single" w:sz="6" w:space="0" w:color="000000"/>
            </w:tcBorders>
            <w:shd w:val="clear" w:color="auto" w:fill="auto"/>
            <w:vAlign w:val="center"/>
            <w:hideMark/>
          </w:tcPr>
          <w:p w14:paraId="063143C0"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b/>
                <w:bCs/>
                <w:color w:val="000000"/>
                <w:szCs w:val="18"/>
              </w:rPr>
              <w:t>Aanmelden mbo</w:t>
            </w:r>
            <w:r w:rsidRPr="00E509F0">
              <w:rPr>
                <w:rFonts w:cs="Arial"/>
                <w:szCs w:val="18"/>
              </w:rPr>
              <w:t> </w:t>
            </w:r>
          </w:p>
        </w:tc>
      </w:tr>
      <w:tr w:rsidR="005A6984" w:rsidRPr="00E509F0" w14:paraId="32D1FD28" w14:textId="77777777" w:rsidTr="00525672">
        <w:tc>
          <w:tcPr>
            <w:tcW w:w="1695" w:type="dxa"/>
            <w:tcBorders>
              <w:top w:val="single" w:sz="6" w:space="0" w:color="000000"/>
              <w:left w:val="single" w:sz="6" w:space="0" w:color="auto"/>
              <w:bottom w:val="single" w:sz="6" w:space="0" w:color="auto"/>
              <w:right w:val="single" w:sz="6" w:space="0" w:color="auto"/>
            </w:tcBorders>
            <w:shd w:val="clear" w:color="auto" w:fill="85165E"/>
            <w:hideMark/>
          </w:tcPr>
          <w:p w14:paraId="5A29E844" w14:textId="77777777" w:rsidR="005A6984" w:rsidRPr="00525672" w:rsidRDefault="005A6984" w:rsidP="007A7B05">
            <w:pPr>
              <w:spacing w:line="240" w:lineRule="auto"/>
              <w:jc w:val="right"/>
              <w:textAlignment w:val="baseline"/>
              <w:rPr>
                <w:rFonts w:ascii="Times New Roman" w:hAnsi="Times New Roman"/>
                <w:color w:val="FFFFFF" w:themeColor="background1"/>
                <w:sz w:val="24"/>
                <w:szCs w:val="24"/>
              </w:rPr>
            </w:pPr>
            <w:r w:rsidRPr="00525672">
              <w:rPr>
                <w:rFonts w:cs="Arial"/>
                <w:b/>
                <w:bCs/>
                <w:color w:val="FFFFFF" w:themeColor="background1"/>
                <w:szCs w:val="18"/>
              </w:rPr>
              <w:t>Doel</w:t>
            </w:r>
            <w:r w:rsidRPr="00525672">
              <w:rPr>
                <w:rFonts w:cs="Arial"/>
                <w:color w:val="FFFFFF" w:themeColor="background1"/>
                <w:szCs w:val="18"/>
              </w:rPr>
              <w:t> </w:t>
            </w:r>
          </w:p>
        </w:tc>
        <w:tc>
          <w:tcPr>
            <w:tcW w:w="6510" w:type="dxa"/>
            <w:tcBorders>
              <w:top w:val="single" w:sz="6" w:space="0" w:color="000000"/>
              <w:left w:val="nil"/>
              <w:bottom w:val="single" w:sz="6" w:space="0" w:color="auto"/>
              <w:right w:val="single" w:sz="6" w:space="0" w:color="auto"/>
            </w:tcBorders>
            <w:shd w:val="clear" w:color="auto" w:fill="auto"/>
            <w:hideMark/>
          </w:tcPr>
          <w:p w14:paraId="14C05D8F"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color w:val="111111"/>
                <w:szCs w:val="18"/>
              </w:rPr>
              <w:t>Registreren van de aanmelding zodanig dat bepaald kan worden </w:t>
            </w:r>
            <w:r w:rsidRPr="00E509F0">
              <w:rPr>
                <w:rFonts w:cs="Arial"/>
                <w:bCs/>
                <w:szCs w:val="18"/>
              </w:rPr>
              <w:t>of er een intake kan plaatsvinden</w:t>
            </w:r>
            <w:r w:rsidRPr="00E509F0">
              <w:rPr>
                <w:rFonts w:cs="Arial"/>
                <w:bCs/>
                <w:color w:val="111111"/>
                <w:szCs w:val="18"/>
              </w:rPr>
              <w:t>.</w:t>
            </w:r>
            <w:r w:rsidRPr="00E509F0">
              <w:rPr>
                <w:rFonts w:cs="Arial"/>
                <w:color w:val="111111"/>
                <w:szCs w:val="18"/>
              </w:rPr>
              <w:t> Wanneer de aanmelding voor 1 april heeft plaatsgevonden, kan de student hier een plaatsingsrecht aan ontlenen.</w:t>
            </w:r>
            <w:r w:rsidRPr="00E509F0">
              <w:rPr>
                <w:rFonts w:cs="Arial"/>
                <w:szCs w:val="18"/>
              </w:rPr>
              <w:t> </w:t>
            </w:r>
          </w:p>
        </w:tc>
      </w:tr>
      <w:tr w:rsidR="005A6984" w:rsidRPr="00E509F0" w14:paraId="5FC94A6B" w14:textId="77777777" w:rsidTr="00525672">
        <w:tc>
          <w:tcPr>
            <w:tcW w:w="1695" w:type="dxa"/>
            <w:tcBorders>
              <w:top w:val="nil"/>
              <w:left w:val="single" w:sz="6" w:space="0" w:color="auto"/>
              <w:bottom w:val="single" w:sz="6" w:space="0" w:color="auto"/>
              <w:right w:val="single" w:sz="6" w:space="0" w:color="auto"/>
            </w:tcBorders>
            <w:shd w:val="clear" w:color="auto" w:fill="85165E"/>
            <w:hideMark/>
          </w:tcPr>
          <w:p w14:paraId="3CE9C8F0" w14:textId="77777777" w:rsidR="005A6984" w:rsidRPr="00525672" w:rsidRDefault="005A6984" w:rsidP="007A7B05">
            <w:pPr>
              <w:spacing w:line="240" w:lineRule="auto"/>
              <w:jc w:val="right"/>
              <w:textAlignment w:val="baseline"/>
              <w:rPr>
                <w:rFonts w:ascii="Times New Roman" w:hAnsi="Times New Roman"/>
                <w:color w:val="FFFFFF" w:themeColor="background1"/>
                <w:sz w:val="24"/>
                <w:szCs w:val="24"/>
              </w:rPr>
            </w:pPr>
            <w:r w:rsidRPr="00525672">
              <w:rPr>
                <w:rFonts w:cs="Arial"/>
                <w:b/>
                <w:bCs/>
                <w:color w:val="FFFFFF" w:themeColor="background1"/>
                <w:szCs w:val="18"/>
              </w:rPr>
              <w:t>Aanleiding</w:t>
            </w:r>
            <w:r w:rsidRPr="00525672">
              <w:rPr>
                <w:rFonts w:cs="Arial"/>
                <w:color w:val="FFFFFF" w:themeColor="background1"/>
                <w:szCs w:val="18"/>
              </w:rPr>
              <w:t> </w:t>
            </w:r>
          </w:p>
        </w:tc>
        <w:tc>
          <w:tcPr>
            <w:tcW w:w="6510" w:type="dxa"/>
            <w:tcBorders>
              <w:top w:val="nil"/>
              <w:left w:val="nil"/>
              <w:bottom w:val="single" w:sz="6" w:space="0" w:color="auto"/>
              <w:right w:val="single" w:sz="6" w:space="0" w:color="auto"/>
            </w:tcBorders>
            <w:shd w:val="clear" w:color="auto" w:fill="auto"/>
            <w:hideMark/>
          </w:tcPr>
          <w:p w14:paraId="6FCE7E1E" w14:textId="19B9BBA2"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color w:val="111111"/>
                <w:szCs w:val="18"/>
              </w:rPr>
              <w:t xml:space="preserve">De </w:t>
            </w:r>
            <w:r w:rsidRPr="00E509F0">
              <w:rPr>
                <w:rFonts w:cs="Arial"/>
                <w:szCs w:val="18"/>
              </w:rPr>
              <w:t>potentiële studen</w:t>
            </w:r>
            <w:r w:rsidRPr="00DA181F">
              <w:rPr>
                <w:rFonts w:cs="Arial"/>
                <w:szCs w:val="18"/>
              </w:rPr>
              <w:t>t</w:t>
            </w:r>
            <w:r w:rsidRPr="00E509F0">
              <w:rPr>
                <w:rFonts w:cs="Arial"/>
                <w:szCs w:val="18"/>
              </w:rPr>
              <w:t xml:space="preserve"> maakt </w:t>
            </w:r>
            <w:r w:rsidRPr="00E509F0">
              <w:rPr>
                <w:rFonts w:cs="Arial"/>
                <w:color w:val="111111"/>
                <w:szCs w:val="18"/>
              </w:rPr>
              <w:t xml:space="preserve">zijn interesse kenbaar door middel van een </w:t>
            </w:r>
            <w:r w:rsidRPr="00E509F0">
              <w:rPr>
                <w:rFonts w:cs="Arial"/>
                <w:bCs/>
                <w:szCs w:val="18"/>
              </w:rPr>
              <w:t>aanmelding</w:t>
            </w:r>
            <w:r w:rsidR="003348AC">
              <w:rPr>
                <w:rFonts w:cs="Arial"/>
                <w:bCs/>
                <w:szCs w:val="18"/>
              </w:rPr>
              <w:t xml:space="preserve"> in CAMBO</w:t>
            </w:r>
            <w:r w:rsidRPr="00E509F0">
              <w:rPr>
                <w:rFonts w:cs="Arial"/>
                <w:bCs/>
                <w:color w:val="FF0000"/>
                <w:szCs w:val="18"/>
              </w:rPr>
              <w:t>.</w:t>
            </w:r>
            <w:r w:rsidRPr="00E509F0">
              <w:rPr>
                <w:rFonts w:cs="Arial"/>
                <w:szCs w:val="18"/>
              </w:rPr>
              <w:t> </w:t>
            </w:r>
          </w:p>
        </w:tc>
      </w:tr>
      <w:tr w:rsidR="005A6984" w:rsidRPr="00E509F0" w14:paraId="797F4ACE" w14:textId="77777777" w:rsidTr="00525672">
        <w:tc>
          <w:tcPr>
            <w:tcW w:w="1695" w:type="dxa"/>
            <w:tcBorders>
              <w:top w:val="nil"/>
              <w:left w:val="single" w:sz="6" w:space="0" w:color="auto"/>
              <w:bottom w:val="single" w:sz="6" w:space="0" w:color="auto"/>
              <w:right w:val="single" w:sz="6" w:space="0" w:color="auto"/>
            </w:tcBorders>
            <w:shd w:val="clear" w:color="auto" w:fill="85165E"/>
            <w:hideMark/>
          </w:tcPr>
          <w:p w14:paraId="4838DF16" w14:textId="77777777" w:rsidR="005A6984" w:rsidRPr="00525672" w:rsidRDefault="005A6984" w:rsidP="007A7B05">
            <w:pPr>
              <w:spacing w:line="240" w:lineRule="auto"/>
              <w:jc w:val="right"/>
              <w:textAlignment w:val="baseline"/>
              <w:rPr>
                <w:rFonts w:ascii="Times New Roman" w:hAnsi="Times New Roman"/>
                <w:color w:val="FFFFFF" w:themeColor="background1"/>
                <w:sz w:val="24"/>
                <w:szCs w:val="24"/>
              </w:rPr>
            </w:pPr>
            <w:r w:rsidRPr="00525672">
              <w:rPr>
                <w:rFonts w:cs="Arial"/>
                <w:b/>
                <w:bCs/>
                <w:color w:val="FFFFFF" w:themeColor="background1"/>
                <w:szCs w:val="18"/>
              </w:rPr>
              <w:t>Omschrijving</w:t>
            </w:r>
            <w:r w:rsidRPr="00525672">
              <w:rPr>
                <w:rFonts w:cs="Arial"/>
                <w:color w:val="FFFFFF" w:themeColor="background1"/>
                <w:szCs w:val="18"/>
              </w:rPr>
              <w:t> </w:t>
            </w:r>
          </w:p>
          <w:p w14:paraId="48D31E44" w14:textId="77777777" w:rsidR="005A6984" w:rsidRPr="00525672" w:rsidRDefault="005A6984" w:rsidP="007A7B05">
            <w:pPr>
              <w:spacing w:line="240" w:lineRule="auto"/>
              <w:jc w:val="right"/>
              <w:textAlignment w:val="baseline"/>
              <w:rPr>
                <w:rFonts w:ascii="Times New Roman" w:hAnsi="Times New Roman"/>
                <w:color w:val="FFFFFF" w:themeColor="background1"/>
                <w:sz w:val="24"/>
                <w:szCs w:val="24"/>
              </w:rPr>
            </w:pPr>
            <w:r w:rsidRPr="00525672">
              <w:rPr>
                <w:rFonts w:cs="Arial"/>
                <w:color w:val="FFFFFF" w:themeColor="background1"/>
                <w:szCs w:val="18"/>
              </w:rPr>
              <w:t> </w:t>
            </w:r>
          </w:p>
        </w:tc>
        <w:tc>
          <w:tcPr>
            <w:tcW w:w="6510" w:type="dxa"/>
            <w:tcBorders>
              <w:top w:val="nil"/>
              <w:left w:val="nil"/>
              <w:bottom w:val="single" w:sz="6" w:space="0" w:color="auto"/>
              <w:right w:val="single" w:sz="6" w:space="0" w:color="auto"/>
            </w:tcBorders>
            <w:shd w:val="clear" w:color="auto" w:fill="auto"/>
            <w:hideMark/>
          </w:tcPr>
          <w:p w14:paraId="663CF749" w14:textId="0A746884"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color w:val="000000"/>
                <w:szCs w:val="18"/>
              </w:rPr>
              <w:t>In deze processtap wordt de aanmelding van een student geregistreerd. Studenten kunnen aan</w:t>
            </w:r>
            <w:r w:rsidR="001B788A">
              <w:rPr>
                <w:rFonts w:cs="Arial"/>
                <w:color w:val="000000"/>
                <w:szCs w:val="18"/>
              </w:rPr>
              <w:t xml:space="preserve"> een</w:t>
            </w:r>
            <w:r w:rsidRPr="00E509F0">
              <w:rPr>
                <w:rFonts w:cs="Arial"/>
                <w:color w:val="000000"/>
                <w:szCs w:val="18"/>
              </w:rPr>
              <w:t xml:space="preserve"> tijdige aanmelding</w:t>
            </w:r>
            <w:r w:rsidRPr="00F20D9B">
              <w:rPr>
                <w:rFonts w:cs="Arial"/>
                <w:color w:val="000000"/>
                <w:szCs w:val="18"/>
              </w:rPr>
              <w:t xml:space="preserve"> (voor 1 april)</w:t>
            </w:r>
            <w:r w:rsidRPr="00E509F0">
              <w:rPr>
                <w:rFonts w:cs="Arial"/>
                <w:color w:val="000000"/>
                <w:szCs w:val="18"/>
              </w:rPr>
              <w:t xml:space="preserve"> een plaatsingsrecht ontlenen.</w:t>
            </w:r>
            <w:r w:rsidRPr="00E509F0">
              <w:rPr>
                <w:rFonts w:cs="Arial"/>
                <w:szCs w:val="18"/>
              </w:rPr>
              <w:t> </w:t>
            </w:r>
          </w:p>
          <w:p w14:paraId="4BE78A87" w14:textId="3C802B8B"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color w:val="000000"/>
                <w:szCs w:val="18"/>
              </w:rPr>
              <w:t>Wij zien aanmelden mbo voor alle mbo-aanmeldingen zowel BOL, BBL als tussentijdse instroom.</w:t>
            </w:r>
            <w:r w:rsidRPr="00E509F0">
              <w:rPr>
                <w:rFonts w:cs="Arial"/>
                <w:szCs w:val="18"/>
              </w:rPr>
              <w:t> </w:t>
            </w:r>
          </w:p>
          <w:p w14:paraId="0CBA432C"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szCs w:val="18"/>
              </w:rPr>
              <w:t> </w:t>
            </w:r>
          </w:p>
          <w:p w14:paraId="60AFB890" w14:textId="7E612248" w:rsidR="005A6984" w:rsidRPr="00525672" w:rsidRDefault="005A6984" w:rsidP="007A7B05">
            <w:pPr>
              <w:spacing w:line="240" w:lineRule="auto"/>
              <w:ind w:left="141"/>
              <w:textAlignment w:val="baseline"/>
              <w:rPr>
                <w:rFonts w:ascii="Times New Roman" w:hAnsi="Times New Roman"/>
                <w:i/>
                <w:iCs/>
                <w:sz w:val="24"/>
                <w:szCs w:val="24"/>
              </w:rPr>
            </w:pPr>
            <w:r w:rsidRPr="00E42993">
              <w:rPr>
                <w:rFonts w:cs="Arial"/>
                <w:i/>
                <w:iCs/>
                <w:szCs w:val="18"/>
              </w:rPr>
              <w:t>Student meldt zich aan</w:t>
            </w:r>
            <w:r w:rsidRPr="00525672">
              <w:rPr>
                <w:rFonts w:cs="Arial"/>
                <w:i/>
                <w:iCs/>
                <w:szCs w:val="18"/>
              </w:rPr>
              <w:t> </w:t>
            </w:r>
            <w:r w:rsidR="00E42993" w:rsidRPr="00525672">
              <w:rPr>
                <w:rFonts w:cs="Arial"/>
                <w:i/>
                <w:iCs/>
                <w:szCs w:val="18"/>
              </w:rPr>
              <w:t>in CAMBO</w:t>
            </w:r>
          </w:p>
          <w:p w14:paraId="50485463" w14:textId="055FFED6"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color w:val="1E1E1E"/>
                <w:szCs w:val="18"/>
              </w:rPr>
              <w:t xml:space="preserve">De aanmelding wordt gedaan door de student </w:t>
            </w:r>
            <w:r w:rsidR="006A01A9">
              <w:rPr>
                <w:rFonts w:cs="Arial"/>
                <w:color w:val="1E1E1E"/>
                <w:szCs w:val="18"/>
              </w:rPr>
              <w:t>in CAMBO</w:t>
            </w:r>
            <w:r w:rsidRPr="00E509F0">
              <w:rPr>
                <w:rFonts w:cs="Arial"/>
                <w:color w:val="1E1E1E"/>
                <w:szCs w:val="18"/>
              </w:rPr>
              <w:t>. Over het algemeen wordt de volgende informatie gevraagd bij de aanmelding:</w:t>
            </w:r>
            <w:r w:rsidRPr="00E509F0">
              <w:rPr>
                <w:rFonts w:cs="Arial"/>
                <w:szCs w:val="18"/>
              </w:rPr>
              <w:t> </w:t>
            </w:r>
          </w:p>
          <w:p w14:paraId="01DA3F46" w14:textId="77777777" w:rsidR="005A6984" w:rsidRPr="00E509F0" w:rsidRDefault="005A6984" w:rsidP="007A7B05">
            <w:pPr>
              <w:tabs>
                <w:tab w:val="num" w:pos="720"/>
              </w:tabs>
              <w:spacing w:line="240" w:lineRule="auto"/>
              <w:ind w:left="141"/>
              <w:textAlignment w:val="baseline"/>
              <w:rPr>
                <w:rFonts w:cs="Arial"/>
                <w:szCs w:val="18"/>
              </w:rPr>
            </w:pPr>
            <w:r w:rsidRPr="00E509F0">
              <w:rPr>
                <w:rFonts w:cs="Arial"/>
                <w:szCs w:val="18"/>
              </w:rPr>
              <w:t>persoonlijke informatie  </w:t>
            </w:r>
          </w:p>
          <w:p w14:paraId="2CBA03B9" w14:textId="77777777" w:rsidR="005A6984" w:rsidRPr="00E509F0" w:rsidRDefault="005A6984" w:rsidP="007A7B05">
            <w:pPr>
              <w:tabs>
                <w:tab w:val="num" w:pos="720"/>
              </w:tabs>
              <w:spacing w:line="240" w:lineRule="auto"/>
              <w:ind w:left="141"/>
              <w:textAlignment w:val="baseline"/>
              <w:rPr>
                <w:rFonts w:cs="Arial"/>
                <w:szCs w:val="18"/>
              </w:rPr>
            </w:pPr>
            <w:r w:rsidRPr="00E509F0">
              <w:rPr>
                <w:rFonts w:cs="Arial"/>
                <w:szCs w:val="18"/>
              </w:rPr>
              <w:t>informatie van de ouder/verzorger/voogd </w:t>
            </w:r>
          </w:p>
          <w:p w14:paraId="772D98E3" w14:textId="77777777" w:rsidR="005A6984" w:rsidRPr="00E509F0" w:rsidRDefault="005A6984" w:rsidP="007A7B05">
            <w:pPr>
              <w:tabs>
                <w:tab w:val="num" w:pos="720"/>
              </w:tabs>
              <w:spacing w:line="240" w:lineRule="auto"/>
              <w:ind w:left="141"/>
              <w:textAlignment w:val="baseline"/>
              <w:rPr>
                <w:rFonts w:cs="Arial"/>
                <w:szCs w:val="18"/>
              </w:rPr>
            </w:pPr>
            <w:r w:rsidRPr="00E509F0">
              <w:rPr>
                <w:rFonts w:cs="Arial"/>
                <w:szCs w:val="18"/>
              </w:rPr>
              <w:t>opleidingskeuze </w:t>
            </w:r>
          </w:p>
          <w:p w14:paraId="2B4F34A7" w14:textId="77777777" w:rsidR="005A6984" w:rsidRPr="00E509F0" w:rsidRDefault="005A6984" w:rsidP="007A7B05">
            <w:pPr>
              <w:tabs>
                <w:tab w:val="num" w:pos="720"/>
              </w:tabs>
              <w:spacing w:line="240" w:lineRule="auto"/>
              <w:ind w:left="141"/>
              <w:textAlignment w:val="baseline"/>
              <w:rPr>
                <w:rFonts w:cs="Arial"/>
                <w:szCs w:val="18"/>
              </w:rPr>
            </w:pPr>
            <w:r w:rsidRPr="00E509F0">
              <w:rPr>
                <w:rFonts w:cs="Arial"/>
                <w:szCs w:val="18"/>
              </w:rPr>
              <w:t>bij BBL werkgevergegevens. </w:t>
            </w:r>
          </w:p>
          <w:p w14:paraId="18A3ABA2"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szCs w:val="18"/>
              </w:rPr>
              <w:t> </w:t>
            </w:r>
          </w:p>
          <w:p w14:paraId="59FC2BD5"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i/>
                <w:iCs/>
                <w:szCs w:val="18"/>
              </w:rPr>
              <w:t>Registreren aanmelding</w:t>
            </w:r>
            <w:r w:rsidRPr="00E509F0">
              <w:rPr>
                <w:rFonts w:cs="Arial"/>
                <w:szCs w:val="18"/>
              </w:rPr>
              <w:t> </w:t>
            </w:r>
          </w:p>
          <w:p w14:paraId="3A2A7D3F" w14:textId="4EC00812"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bCs/>
                <w:color w:val="000000"/>
                <w:szCs w:val="18"/>
              </w:rPr>
              <w:t>Na ontvangst van de aanmelding</w:t>
            </w:r>
            <w:r w:rsidR="00A97B83">
              <w:rPr>
                <w:rFonts w:cs="Arial"/>
                <w:bCs/>
                <w:color w:val="000000"/>
                <w:szCs w:val="18"/>
              </w:rPr>
              <w:t xml:space="preserve"> via CAMBO</w:t>
            </w:r>
            <w:r>
              <w:rPr>
                <w:rFonts w:cs="Arial"/>
                <w:bCs/>
                <w:color w:val="000000"/>
                <w:szCs w:val="18"/>
              </w:rPr>
              <w:t xml:space="preserve"> controleert </w:t>
            </w:r>
            <w:r w:rsidR="00680EBA">
              <w:rPr>
                <w:rFonts w:cs="Arial"/>
                <w:bCs/>
                <w:color w:val="000000"/>
                <w:szCs w:val="18"/>
              </w:rPr>
              <w:t>het systeem op basis van</w:t>
            </w:r>
            <w:r w:rsidR="00FE400A">
              <w:rPr>
                <w:rFonts w:cs="Arial"/>
                <w:bCs/>
                <w:color w:val="000000"/>
                <w:szCs w:val="18"/>
              </w:rPr>
              <w:t xml:space="preserve"> </w:t>
            </w:r>
            <w:proofErr w:type="spellStart"/>
            <w:r w:rsidR="00285561">
              <w:rPr>
                <w:rFonts w:cs="Arial"/>
                <w:bCs/>
                <w:color w:val="000000"/>
                <w:szCs w:val="18"/>
              </w:rPr>
              <w:t>pgnnummer</w:t>
            </w:r>
            <w:proofErr w:type="spellEnd"/>
            <w:r w:rsidR="007F29EC">
              <w:rPr>
                <w:rFonts w:cs="Arial"/>
                <w:bCs/>
                <w:color w:val="000000"/>
                <w:szCs w:val="18"/>
              </w:rPr>
              <w:t xml:space="preserve"> en/of </w:t>
            </w:r>
            <w:r w:rsidR="002933D2">
              <w:rPr>
                <w:rFonts w:cs="Arial"/>
                <w:bCs/>
                <w:color w:val="000000"/>
                <w:szCs w:val="18"/>
              </w:rPr>
              <w:t>overige persoonsgegevens</w:t>
            </w:r>
            <w:r w:rsidRPr="00E509F0">
              <w:rPr>
                <w:rFonts w:cs="Arial"/>
                <w:bCs/>
                <w:color w:val="000000"/>
                <w:szCs w:val="18"/>
              </w:rPr>
              <w:t> of de persoon al bekend is, de gegevens up-to-date zijn dan wel een onderwijsproduct afneemt binnen de instelling. Is dat niet het geval dan registreert de administratief medewerker de ontvangen</w:t>
            </w:r>
            <w:r w:rsidRPr="00E509F0">
              <w:rPr>
                <w:rFonts w:cs="Arial"/>
                <w:bCs/>
                <w:color w:val="1E1E1E"/>
                <w:szCs w:val="18"/>
              </w:rPr>
              <w:t> gegevens in het kernregistratiesysteem. Dit gebeurt geautomatiseerd d.m.v. geautoriseerd doorzetten</w:t>
            </w:r>
            <w:r w:rsidRPr="00E509F0">
              <w:rPr>
                <w:rFonts w:cs="Arial"/>
                <w:szCs w:val="18"/>
              </w:rPr>
              <w:t>. Indien bekend, wordt ook het gewenste onderwijsproduct vastgelegd. </w:t>
            </w:r>
          </w:p>
          <w:p w14:paraId="0B139ED3"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szCs w:val="18"/>
              </w:rPr>
              <w:t> </w:t>
            </w:r>
          </w:p>
          <w:p w14:paraId="0AC0BC54"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i/>
                <w:iCs/>
                <w:szCs w:val="18"/>
              </w:rPr>
              <w:t>Versturen bevestiging van ontvangst aanmelding</w:t>
            </w:r>
            <w:r w:rsidRPr="00E509F0">
              <w:rPr>
                <w:rFonts w:cs="Arial"/>
                <w:szCs w:val="18"/>
              </w:rPr>
              <w:t> </w:t>
            </w:r>
          </w:p>
          <w:p w14:paraId="1F05946C"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color w:val="1E1E1E"/>
                <w:szCs w:val="18"/>
              </w:rPr>
              <w:t>Met behulp van de geregistreerde gegevens wordt vanuit het kernregistratiesysteem </w:t>
            </w:r>
            <w:r w:rsidRPr="00E509F0">
              <w:rPr>
                <w:rFonts w:cs="Arial"/>
                <w:bCs/>
                <w:color w:val="1E1E1E"/>
                <w:szCs w:val="18"/>
              </w:rPr>
              <w:t>een bevestiging van ontvangst van de aanmelding</w:t>
            </w:r>
            <w:r w:rsidRPr="00E509F0">
              <w:rPr>
                <w:rFonts w:cs="Arial"/>
                <w:color w:val="1E1E1E"/>
                <w:szCs w:val="18"/>
              </w:rPr>
              <w:t> verstuurd naar de potentiële student (en eventueel de ouder/verzorger). Digitaal versturen is eis, papier is ‘</w:t>
            </w:r>
            <w:proofErr w:type="spellStart"/>
            <w:r w:rsidRPr="00E509F0">
              <w:rPr>
                <w:rFonts w:cs="Arial"/>
                <w:color w:val="1E1E1E"/>
                <w:szCs w:val="18"/>
              </w:rPr>
              <w:t>should</w:t>
            </w:r>
            <w:proofErr w:type="spellEnd"/>
            <w:r w:rsidRPr="00E509F0">
              <w:rPr>
                <w:rFonts w:cs="Arial"/>
                <w:color w:val="1E1E1E"/>
                <w:szCs w:val="18"/>
              </w:rPr>
              <w:t> have’.</w:t>
            </w:r>
            <w:r w:rsidRPr="00E509F0">
              <w:rPr>
                <w:rFonts w:cs="Arial"/>
                <w:szCs w:val="18"/>
              </w:rPr>
              <w:t> </w:t>
            </w:r>
          </w:p>
          <w:p w14:paraId="341BA5AA"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szCs w:val="18"/>
              </w:rPr>
              <w:t> </w:t>
            </w:r>
          </w:p>
          <w:p w14:paraId="23AF279A"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i/>
                <w:iCs/>
                <w:szCs w:val="18"/>
              </w:rPr>
              <w:t>Ontvangen doorstroomdossier</w:t>
            </w:r>
            <w:r w:rsidRPr="00E509F0">
              <w:rPr>
                <w:rFonts w:cs="Arial"/>
                <w:szCs w:val="18"/>
              </w:rPr>
              <w:t> </w:t>
            </w:r>
          </w:p>
          <w:p w14:paraId="118F054E"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color w:val="1E1E1E"/>
                <w:szCs w:val="18"/>
              </w:rPr>
              <w:t>Als de aanmelding al bij de latende school bekend is en de latende school heeft al een doorstroomdossier beschikbaar dan kan al bij de aanmelding het doorstroomdossier worden opgevraagd. De gegevens uit het digitale doorstroomdossier worden opgeslagen in het SIS.</w:t>
            </w:r>
            <w:r w:rsidRPr="00E509F0">
              <w:rPr>
                <w:rFonts w:cs="Arial"/>
                <w:szCs w:val="18"/>
              </w:rPr>
              <w:t> </w:t>
            </w:r>
          </w:p>
          <w:p w14:paraId="36CB4A51"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szCs w:val="18"/>
              </w:rPr>
              <w:t> </w:t>
            </w:r>
          </w:p>
          <w:p w14:paraId="2FEEDC1E"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color w:val="1E1E1E"/>
                <w:szCs w:val="18"/>
              </w:rPr>
              <w:lastRenderedPageBreak/>
              <w:t>Systeem moet kunnen aansluiten bij landelijke ontwikkeling</w:t>
            </w:r>
            <w:r w:rsidRPr="00E509F0">
              <w:rPr>
                <w:rFonts w:cs="Arial"/>
                <w:szCs w:val="18"/>
              </w:rPr>
              <w:t> </w:t>
            </w:r>
          </w:p>
        </w:tc>
      </w:tr>
      <w:tr w:rsidR="005A6984" w:rsidRPr="00E509F0" w14:paraId="324C7B96" w14:textId="77777777" w:rsidTr="00525672">
        <w:tc>
          <w:tcPr>
            <w:tcW w:w="1695" w:type="dxa"/>
            <w:tcBorders>
              <w:top w:val="nil"/>
              <w:left w:val="single" w:sz="6" w:space="0" w:color="auto"/>
              <w:bottom w:val="single" w:sz="6" w:space="0" w:color="auto"/>
              <w:right w:val="single" w:sz="6" w:space="0" w:color="auto"/>
            </w:tcBorders>
            <w:shd w:val="clear" w:color="auto" w:fill="85165E"/>
            <w:hideMark/>
          </w:tcPr>
          <w:p w14:paraId="2365ADDC" w14:textId="77777777" w:rsidR="005A6984" w:rsidRPr="00525672" w:rsidRDefault="005A6984" w:rsidP="007A7B05">
            <w:pPr>
              <w:spacing w:line="240" w:lineRule="auto"/>
              <w:jc w:val="right"/>
              <w:textAlignment w:val="baseline"/>
              <w:rPr>
                <w:rFonts w:ascii="Times New Roman" w:hAnsi="Times New Roman"/>
                <w:color w:val="FFFFFF" w:themeColor="background1"/>
                <w:sz w:val="24"/>
                <w:szCs w:val="24"/>
              </w:rPr>
            </w:pPr>
            <w:r w:rsidRPr="00525672">
              <w:rPr>
                <w:rFonts w:cs="Arial"/>
                <w:b/>
                <w:bCs/>
                <w:color w:val="FFFFFF" w:themeColor="background1"/>
                <w:szCs w:val="18"/>
              </w:rPr>
              <w:lastRenderedPageBreak/>
              <w:t>Resultaat</w:t>
            </w:r>
            <w:r w:rsidRPr="00525672">
              <w:rPr>
                <w:rFonts w:cs="Arial"/>
                <w:color w:val="FFFFFF" w:themeColor="background1"/>
                <w:szCs w:val="18"/>
              </w:rPr>
              <w:t> </w:t>
            </w:r>
          </w:p>
        </w:tc>
        <w:tc>
          <w:tcPr>
            <w:tcW w:w="6510" w:type="dxa"/>
            <w:tcBorders>
              <w:top w:val="nil"/>
              <w:left w:val="nil"/>
              <w:bottom w:val="single" w:sz="6" w:space="0" w:color="auto"/>
              <w:right w:val="single" w:sz="6" w:space="0" w:color="auto"/>
            </w:tcBorders>
            <w:shd w:val="clear" w:color="auto" w:fill="auto"/>
            <w:hideMark/>
          </w:tcPr>
          <w:p w14:paraId="0ECB8F7E" w14:textId="77777777" w:rsidR="005A6984" w:rsidRPr="00E509F0" w:rsidRDefault="005A6984" w:rsidP="007A7B05">
            <w:pPr>
              <w:spacing w:line="240" w:lineRule="auto"/>
              <w:ind w:left="141"/>
              <w:textAlignment w:val="baseline"/>
              <w:rPr>
                <w:rFonts w:ascii="Times New Roman" w:hAnsi="Times New Roman"/>
                <w:sz w:val="24"/>
                <w:szCs w:val="24"/>
              </w:rPr>
            </w:pPr>
            <w:r w:rsidRPr="00E509F0">
              <w:rPr>
                <w:rFonts w:cs="Arial"/>
                <w:color w:val="111111"/>
                <w:szCs w:val="18"/>
              </w:rPr>
              <w:t>De student is aangemeld, het eventuele doorstroomdossier is ontvangen en de ontvangende school kan de intake in gang zetten.</w:t>
            </w:r>
            <w:r w:rsidRPr="00E509F0">
              <w:rPr>
                <w:rFonts w:cs="Arial"/>
                <w:szCs w:val="18"/>
              </w:rPr>
              <w:t> </w:t>
            </w:r>
          </w:p>
        </w:tc>
      </w:tr>
      <w:tr w:rsidR="005A6984" w:rsidRPr="00E509F0" w14:paraId="6FC6DF99" w14:textId="77777777" w:rsidTr="00525672">
        <w:trPr>
          <w:trHeight w:val="330"/>
        </w:trPr>
        <w:tc>
          <w:tcPr>
            <w:tcW w:w="8205" w:type="dxa"/>
            <w:gridSpan w:val="2"/>
            <w:tcBorders>
              <w:top w:val="nil"/>
              <w:left w:val="single" w:sz="6" w:space="0" w:color="auto"/>
              <w:bottom w:val="single" w:sz="6" w:space="0" w:color="auto"/>
              <w:right w:val="single" w:sz="6" w:space="0" w:color="auto"/>
            </w:tcBorders>
            <w:shd w:val="clear" w:color="auto" w:fill="85165E"/>
            <w:vAlign w:val="center"/>
            <w:hideMark/>
          </w:tcPr>
          <w:p w14:paraId="3B2E06C7" w14:textId="77777777" w:rsidR="005A6984" w:rsidRPr="00525672" w:rsidRDefault="005A6984" w:rsidP="00525672">
            <w:pPr>
              <w:keepNext/>
              <w:keepLines/>
              <w:spacing w:line="240" w:lineRule="auto"/>
              <w:ind w:left="141"/>
              <w:jc w:val="center"/>
              <w:textAlignment w:val="baseline"/>
              <w:rPr>
                <w:rFonts w:ascii="Times New Roman" w:hAnsi="Times New Roman"/>
                <w:color w:val="FFFFFF" w:themeColor="background1"/>
                <w:sz w:val="24"/>
                <w:szCs w:val="24"/>
              </w:rPr>
            </w:pPr>
            <w:r w:rsidRPr="00525672">
              <w:rPr>
                <w:rFonts w:cs="Arial"/>
                <w:b/>
                <w:bCs/>
                <w:color w:val="FFFFFF" w:themeColor="background1"/>
                <w:szCs w:val="18"/>
              </w:rPr>
              <w:t>Eisen</w:t>
            </w:r>
            <w:r w:rsidRPr="00525672">
              <w:rPr>
                <w:rFonts w:cs="Arial"/>
                <w:color w:val="FFFFFF" w:themeColor="background1"/>
                <w:szCs w:val="18"/>
              </w:rPr>
              <w:t> </w:t>
            </w:r>
          </w:p>
        </w:tc>
      </w:tr>
      <w:tr w:rsidR="005A6984" w:rsidRPr="00E509F0" w14:paraId="51B46CCC" w14:textId="77777777" w:rsidTr="00525672">
        <w:tc>
          <w:tcPr>
            <w:tcW w:w="1695" w:type="dxa"/>
            <w:tcBorders>
              <w:top w:val="nil"/>
              <w:left w:val="single" w:sz="6" w:space="0" w:color="auto"/>
              <w:bottom w:val="single" w:sz="6" w:space="0" w:color="auto"/>
              <w:right w:val="single" w:sz="6" w:space="0" w:color="auto"/>
            </w:tcBorders>
            <w:shd w:val="clear" w:color="auto" w:fill="85165E"/>
          </w:tcPr>
          <w:p w14:paraId="156F2291" w14:textId="050DE011" w:rsidR="005A6984" w:rsidRPr="00525672" w:rsidRDefault="005A6984" w:rsidP="00525672">
            <w:pPr>
              <w:pStyle w:val="Lijstalinea"/>
              <w:numPr>
                <w:ilvl w:val="0"/>
                <w:numId w:val="113"/>
              </w:numPr>
              <w:spacing w:line="240" w:lineRule="auto"/>
              <w:jc w:val="right"/>
              <w:rPr>
                <w:b/>
                <w:bCs/>
                <w:color w:val="FFFFFF" w:themeColor="background1"/>
              </w:rPr>
            </w:pPr>
          </w:p>
        </w:tc>
        <w:tc>
          <w:tcPr>
            <w:tcW w:w="6510" w:type="dxa"/>
            <w:tcBorders>
              <w:top w:val="nil"/>
              <w:left w:val="nil"/>
              <w:bottom w:val="single" w:sz="6" w:space="0" w:color="auto"/>
              <w:right w:val="single" w:sz="6" w:space="0" w:color="auto"/>
            </w:tcBorders>
            <w:shd w:val="clear" w:color="auto" w:fill="auto"/>
            <w:hideMark/>
          </w:tcPr>
          <w:p w14:paraId="638DCB12" w14:textId="58EA0F17" w:rsidR="005A6984" w:rsidRPr="00E509F0" w:rsidRDefault="005A6984" w:rsidP="00525672">
            <w:pPr>
              <w:keepNext/>
              <w:keepLines/>
              <w:spacing w:line="240" w:lineRule="auto"/>
              <w:ind w:left="141"/>
              <w:textAlignment w:val="baseline"/>
              <w:rPr>
                <w:rFonts w:ascii="Times New Roman" w:hAnsi="Times New Roman"/>
                <w:sz w:val="24"/>
                <w:szCs w:val="24"/>
              </w:rPr>
            </w:pPr>
            <w:r w:rsidRPr="00E509F0">
              <w:rPr>
                <w:rFonts w:cs="Arial"/>
                <w:szCs w:val="18"/>
              </w:rPr>
              <w:t>Opleidingen, inclusief eigenschappen zoals cohort, startdatum, wervingsnaam, </w:t>
            </w:r>
            <w:proofErr w:type="spellStart"/>
            <w:r w:rsidRPr="00E509F0">
              <w:rPr>
                <w:rFonts w:cs="Arial"/>
                <w:szCs w:val="18"/>
              </w:rPr>
              <w:t>crebo</w:t>
            </w:r>
            <w:proofErr w:type="spellEnd"/>
            <w:r w:rsidRPr="00E509F0">
              <w:rPr>
                <w:rFonts w:cs="Arial"/>
                <w:szCs w:val="18"/>
              </w:rPr>
              <w:t xml:space="preserve"> en waarop aangemeld kan worden, </w:t>
            </w:r>
            <w:r w:rsidR="00AC63F9">
              <w:rPr>
                <w:rFonts w:cs="Arial"/>
                <w:szCs w:val="18"/>
              </w:rPr>
              <w:t>w</w:t>
            </w:r>
            <w:r w:rsidR="004C6971">
              <w:rPr>
                <w:rFonts w:cs="Arial"/>
                <w:szCs w:val="18"/>
              </w:rPr>
              <w:t>orden vanuit het SIS</w:t>
            </w:r>
            <w:r w:rsidR="00C27F2D">
              <w:rPr>
                <w:rFonts w:cs="Arial"/>
                <w:szCs w:val="18"/>
              </w:rPr>
              <w:t xml:space="preserve"> uitgewisseld met RIO</w:t>
            </w:r>
            <w:r w:rsidR="00BC408E">
              <w:rPr>
                <w:rFonts w:cs="Arial"/>
                <w:szCs w:val="18"/>
              </w:rPr>
              <w:t xml:space="preserve"> zodat zij zichtbaar worden</w:t>
            </w:r>
            <w:r w:rsidR="00F732F7">
              <w:rPr>
                <w:rFonts w:cs="Arial"/>
                <w:szCs w:val="18"/>
              </w:rPr>
              <w:t xml:space="preserve"> </w:t>
            </w:r>
            <w:r w:rsidR="00A60242">
              <w:rPr>
                <w:rFonts w:cs="Arial"/>
                <w:szCs w:val="18"/>
              </w:rPr>
              <w:t>in CAMBO.</w:t>
            </w:r>
          </w:p>
        </w:tc>
      </w:tr>
      <w:tr w:rsidR="005A6984" w:rsidRPr="00E509F0" w14:paraId="357D36EE" w14:textId="77777777" w:rsidTr="00525672">
        <w:tc>
          <w:tcPr>
            <w:tcW w:w="1695" w:type="dxa"/>
            <w:tcBorders>
              <w:top w:val="nil"/>
              <w:left w:val="single" w:sz="6" w:space="0" w:color="auto"/>
              <w:bottom w:val="single" w:sz="6" w:space="0" w:color="auto"/>
              <w:right w:val="single" w:sz="6" w:space="0" w:color="auto"/>
            </w:tcBorders>
            <w:shd w:val="clear" w:color="auto" w:fill="85165E"/>
          </w:tcPr>
          <w:p w14:paraId="11BEA03C" w14:textId="28FAF882" w:rsidR="005A6984" w:rsidRPr="00525672" w:rsidRDefault="005A6984" w:rsidP="00525672">
            <w:pPr>
              <w:pStyle w:val="Lijstalinea"/>
              <w:numPr>
                <w:ilvl w:val="0"/>
                <w:numId w:val="113"/>
              </w:numPr>
              <w:spacing w:line="240" w:lineRule="auto"/>
              <w:jc w:val="right"/>
              <w:rPr>
                <w:b/>
                <w:bCs/>
                <w:color w:val="FFFFFF" w:themeColor="background1"/>
              </w:rPr>
            </w:pPr>
          </w:p>
        </w:tc>
        <w:tc>
          <w:tcPr>
            <w:tcW w:w="6510" w:type="dxa"/>
            <w:tcBorders>
              <w:top w:val="nil"/>
              <w:left w:val="nil"/>
              <w:bottom w:val="single" w:sz="6" w:space="0" w:color="auto"/>
              <w:right w:val="single" w:sz="6" w:space="0" w:color="auto"/>
            </w:tcBorders>
            <w:shd w:val="clear" w:color="auto" w:fill="auto"/>
            <w:hideMark/>
          </w:tcPr>
          <w:p w14:paraId="5915D445" w14:textId="3F1C535E" w:rsidR="005A6984" w:rsidRPr="00E509F0" w:rsidRDefault="005A6984" w:rsidP="00525672">
            <w:pPr>
              <w:keepNext/>
              <w:keepLines/>
              <w:spacing w:line="240" w:lineRule="auto"/>
              <w:ind w:left="141"/>
              <w:textAlignment w:val="baseline"/>
              <w:rPr>
                <w:rFonts w:ascii="Times New Roman" w:hAnsi="Times New Roman"/>
                <w:sz w:val="24"/>
                <w:szCs w:val="24"/>
              </w:rPr>
            </w:pPr>
            <w:r w:rsidRPr="00E509F0">
              <w:rPr>
                <w:rFonts w:cs="Arial"/>
                <w:szCs w:val="18"/>
              </w:rPr>
              <w:t>De terugkoppeling (</w:t>
            </w:r>
            <w:proofErr w:type="spellStart"/>
            <w:r w:rsidRPr="00E509F0">
              <w:rPr>
                <w:rFonts w:cs="Arial"/>
                <w:szCs w:val="18"/>
              </w:rPr>
              <w:t>aanmeldstatussen</w:t>
            </w:r>
            <w:proofErr w:type="spellEnd"/>
            <w:r w:rsidRPr="00E509F0">
              <w:rPr>
                <w:rFonts w:cs="Arial"/>
                <w:szCs w:val="18"/>
              </w:rPr>
              <w:t xml:space="preserve">: van aanmelding tot inschrijving) moeten uitgewisseld kunnen worden </w:t>
            </w:r>
            <w:r w:rsidR="00E9602E">
              <w:rPr>
                <w:rFonts w:cs="Arial"/>
                <w:szCs w:val="18"/>
              </w:rPr>
              <w:t xml:space="preserve">met </w:t>
            </w:r>
            <w:proofErr w:type="spellStart"/>
            <w:r w:rsidR="00E9602E">
              <w:rPr>
                <w:rFonts w:cs="Arial"/>
                <w:szCs w:val="18"/>
              </w:rPr>
              <w:t>Intergrip</w:t>
            </w:r>
            <w:proofErr w:type="spellEnd"/>
            <w:r w:rsidR="00E9602E">
              <w:rPr>
                <w:rFonts w:cs="Arial"/>
                <w:szCs w:val="18"/>
              </w:rPr>
              <w:t xml:space="preserve"> en VVA.</w:t>
            </w:r>
            <w:r w:rsidRPr="00E509F0">
              <w:rPr>
                <w:rFonts w:cs="Arial"/>
                <w:szCs w:val="18"/>
              </w:rPr>
              <w:t> </w:t>
            </w:r>
          </w:p>
        </w:tc>
      </w:tr>
      <w:tr w:rsidR="005A6984" w:rsidRPr="00E509F0" w14:paraId="0738F99C" w14:textId="77777777" w:rsidTr="00525672">
        <w:tc>
          <w:tcPr>
            <w:tcW w:w="1695" w:type="dxa"/>
            <w:tcBorders>
              <w:top w:val="nil"/>
              <w:left w:val="single" w:sz="6" w:space="0" w:color="auto"/>
              <w:bottom w:val="single" w:sz="6" w:space="0" w:color="auto"/>
              <w:right w:val="single" w:sz="6" w:space="0" w:color="auto"/>
            </w:tcBorders>
            <w:shd w:val="clear" w:color="auto" w:fill="85165E"/>
          </w:tcPr>
          <w:p w14:paraId="1FB11677" w14:textId="5402DBB9" w:rsidR="005A6984" w:rsidRPr="00525672" w:rsidRDefault="005A6984" w:rsidP="00525672">
            <w:pPr>
              <w:pStyle w:val="Lijstalinea"/>
              <w:numPr>
                <w:ilvl w:val="0"/>
                <w:numId w:val="113"/>
              </w:numPr>
              <w:spacing w:line="240" w:lineRule="auto"/>
              <w:jc w:val="right"/>
              <w:rPr>
                <w:b/>
                <w:bCs/>
                <w:color w:val="FFFFFF" w:themeColor="background1"/>
              </w:rPr>
            </w:pPr>
          </w:p>
        </w:tc>
        <w:tc>
          <w:tcPr>
            <w:tcW w:w="6510" w:type="dxa"/>
            <w:tcBorders>
              <w:top w:val="nil"/>
              <w:left w:val="nil"/>
              <w:bottom w:val="single" w:sz="6" w:space="0" w:color="auto"/>
              <w:right w:val="single" w:sz="6" w:space="0" w:color="auto"/>
            </w:tcBorders>
            <w:shd w:val="clear" w:color="auto" w:fill="auto"/>
            <w:hideMark/>
          </w:tcPr>
          <w:p w14:paraId="67B78A13" w14:textId="77777777" w:rsidR="005A6984" w:rsidRPr="00E509F0" w:rsidRDefault="005A6984" w:rsidP="00525672">
            <w:pPr>
              <w:keepNext/>
              <w:keepLines/>
              <w:spacing w:line="240" w:lineRule="auto"/>
              <w:ind w:left="141"/>
              <w:textAlignment w:val="baseline"/>
              <w:rPr>
                <w:rFonts w:ascii="Times New Roman" w:hAnsi="Times New Roman"/>
                <w:sz w:val="24"/>
                <w:szCs w:val="24"/>
              </w:rPr>
            </w:pPr>
            <w:r w:rsidRPr="00E509F0">
              <w:rPr>
                <w:rFonts w:cs="Arial"/>
                <w:szCs w:val="18"/>
              </w:rPr>
              <w:t>Indien er sprake is van plaatsingsrecht dan wordt dit gesignaleerd en vastgelegd in het SIS. </w:t>
            </w:r>
          </w:p>
        </w:tc>
      </w:tr>
      <w:tr w:rsidR="005A6984" w:rsidRPr="00E509F0" w14:paraId="77C1F712" w14:textId="77777777" w:rsidTr="00525672">
        <w:tc>
          <w:tcPr>
            <w:tcW w:w="1695" w:type="dxa"/>
            <w:tcBorders>
              <w:top w:val="nil"/>
              <w:left w:val="single" w:sz="6" w:space="0" w:color="auto"/>
              <w:bottom w:val="single" w:sz="6" w:space="0" w:color="auto"/>
              <w:right w:val="single" w:sz="6" w:space="0" w:color="auto"/>
            </w:tcBorders>
            <w:shd w:val="clear" w:color="auto" w:fill="85165E"/>
          </w:tcPr>
          <w:p w14:paraId="2FCC8F11" w14:textId="778AA102" w:rsidR="005A6984" w:rsidRPr="00525672" w:rsidRDefault="005A6984" w:rsidP="00525672">
            <w:pPr>
              <w:pStyle w:val="Lijstalinea"/>
              <w:numPr>
                <w:ilvl w:val="0"/>
                <w:numId w:val="113"/>
              </w:numPr>
              <w:spacing w:line="240" w:lineRule="auto"/>
              <w:jc w:val="right"/>
              <w:rPr>
                <w:b/>
                <w:bCs/>
                <w:color w:val="FFFFFF" w:themeColor="background1"/>
              </w:rPr>
            </w:pPr>
          </w:p>
        </w:tc>
        <w:tc>
          <w:tcPr>
            <w:tcW w:w="6510" w:type="dxa"/>
            <w:tcBorders>
              <w:top w:val="nil"/>
              <w:left w:val="nil"/>
              <w:bottom w:val="single" w:sz="6" w:space="0" w:color="auto"/>
              <w:right w:val="single" w:sz="6" w:space="0" w:color="auto"/>
            </w:tcBorders>
            <w:shd w:val="clear" w:color="auto" w:fill="auto"/>
            <w:hideMark/>
          </w:tcPr>
          <w:p w14:paraId="55995E42" w14:textId="77777777" w:rsidR="005A6984" w:rsidRPr="00E509F0" w:rsidRDefault="005A6984" w:rsidP="00525672">
            <w:pPr>
              <w:keepNext/>
              <w:keepLines/>
              <w:spacing w:line="240" w:lineRule="auto"/>
              <w:ind w:left="141"/>
              <w:textAlignment w:val="baseline"/>
              <w:rPr>
                <w:rFonts w:ascii="Times New Roman" w:hAnsi="Times New Roman"/>
                <w:sz w:val="24"/>
                <w:szCs w:val="24"/>
              </w:rPr>
            </w:pPr>
            <w:r w:rsidRPr="00E509F0">
              <w:rPr>
                <w:rFonts w:cs="Arial"/>
                <w:szCs w:val="18"/>
              </w:rPr>
              <w:t>De aanmelding met alle initieel aangeleverde gegevens is terug te vinden in het SIS </w:t>
            </w:r>
          </w:p>
        </w:tc>
      </w:tr>
      <w:tr w:rsidR="005A6984" w:rsidRPr="00E509F0" w14:paraId="44E106F2" w14:textId="77777777" w:rsidTr="00525672">
        <w:trPr>
          <w:trHeight w:val="330"/>
        </w:trPr>
        <w:tc>
          <w:tcPr>
            <w:tcW w:w="8205" w:type="dxa"/>
            <w:gridSpan w:val="2"/>
            <w:tcBorders>
              <w:top w:val="nil"/>
              <w:left w:val="single" w:sz="6" w:space="0" w:color="auto"/>
              <w:bottom w:val="single" w:sz="6" w:space="0" w:color="auto"/>
              <w:right w:val="single" w:sz="6" w:space="0" w:color="auto"/>
            </w:tcBorders>
            <w:shd w:val="clear" w:color="auto" w:fill="85165E"/>
            <w:vAlign w:val="center"/>
            <w:hideMark/>
          </w:tcPr>
          <w:p w14:paraId="6730595C" w14:textId="77777777" w:rsidR="005A6984" w:rsidRPr="00525672" w:rsidRDefault="005A6984" w:rsidP="007A7B05">
            <w:pPr>
              <w:spacing w:line="240" w:lineRule="auto"/>
              <w:ind w:left="141"/>
              <w:jc w:val="center"/>
              <w:textAlignment w:val="baseline"/>
              <w:rPr>
                <w:rFonts w:ascii="Times New Roman" w:hAnsi="Times New Roman"/>
                <w:color w:val="FFFFFF" w:themeColor="background1"/>
                <w:sz w:val="24"/>
                <w:szCs w:val="24"/>
              </w:rPr>
            </w:pPr>
            <w:r w:rsidRPr="00525672">
              <w:rPr>
                <w:rFonts w:cs="Arial"/>
                <w:b/>
                <w:bCs/>
                <w:color w:val="FFFFFF" w:themeColor="background1"/>
                <w:szCs w:val="18"/>
              </w:rPr>
              <w:t>Wensen</w:t>
            </w:r>
            <w:r w:rsidRPr="00525672">
              <w:rPr>
                <w:rFonts w:cs="Arial"/>
                <w:color w:val="FFFFFF" w:themeColor="background1"/>
                <w:szCs w:val="18"/>
              </w:rPr>
              <w:t> </w:t>
            </w:r>
          </w:p>
        </w:tc>
      </w:tr>
      <w:tr w:rsidR="005A6984" w:rsidRPr="00E509F0" w14:paraId="64E6D6B8" w14:textId="77777777" w:rsidTr="00525672">
        <w:tc>
          <w:tcPr>
            <w:tcW w:w="1695" w:type="dxa"/>
            <w:tcBorders>
              <w:top w:val="nil"/>
              <w:left w:val="single" w:sz="6" w:space="0" w:color="auto"/>
              <w:bottom w:val="single" w:sz="6" w:space="0" w:color="auto"/>
              <w:right w:val="single" w:sz="6" w:space="0" w:color="auto"/>
            </w:tcBorders>
            <w:shd w:val="clear" w:color="auto" w:fill="85165E"/>
          </w:tcPr>
          <w:p w14:paraId="07D45AAB" w14:textId="1C4FC4D6" w:rsidR="005A6984" w:rsidRPr="00525672" w:rsidRDefault="005A6984" w:rsidP="00525672">
            <w:pPr>
              <w:pStyle w:val="Lijstalinea"/>
              <w:numPr>
                <w:ilvl w:val="0"/>
                <w:numId w:val="113"/>
              </w:numPr>
              <w:spacing w:line="240" w:lineRule="auto"/>
              <w:jc w:val="right"/>
              <w:textAlignment w:val="baseline"/>
              <w:rPr>
                <w:rFonts w:cs="Arial"/>
                <w:b/>
                <w:bCs/>
                <w:color w:val="FFFFFF" w:themeColor="background1"/>
                <w:szCs w:val="18"/>
              </w:rPr>
            </w:pPr>
          </w:p>
        </w:tc>
        <w:tc>
          <w:tcPr>
            <w:tcW w:w="6510" w:type="dxa"/>
            <w:tcBorders>
              <w:top w:val="nil"/>
              <w:left w:val="nil"/>
              <w:bottom w:val="single" w:sz="6" w:space="0" w:color="auto"/>
              <w:right w:val="single" w:sz="6" w:space="0" w:color="auto"/>
            </w:tcBorders>
            <w:shd w:val="clear" w:color="auto" w:fill="auto"/>
            <w:hideMark/>
          </w:tcPr>
          <w:p w14:paraId="78A7030C" w14:textId="77777777" w:rsidR="005A6984" w:rsidRPr="00EA2CC8" w:rsidRDefault="005A6984" w:rsidP="007A7B05">
            <w:pPr>
              <w:spacing w:line="240" w:lineRule="auto"/>
              <w:ind w:left="141"/>
              <w:textAlignment w:val="baseline"/>
              <w:rPr>
                <w:rFonts w:cs="Arial"/>
                <w:szCs w:val="18"/>
              </w:rPr>
            </w:pPr>
            <w:r w:rsidRPr="00567723">
              <w:rPr>
                <w:rFonts w:cs="Arial"/>
                <w:szCs w:val="18"/>
              </w:rPr>
              <w:t>Bij aanmelding van een student met</w:t>
            </w:r>
            <w:r w:rsidRPr="008D3A89">
              <w:rPr>
                <w:rFonts w:cs="Arial"/>
                <w:szCs w:val="18"/>
              </w:rPr>
              <w:t xml:space="preserve"> gescheiden ouders is het mogelijk de contactgegevens van beide ouders vast te leggen, inclusief de indicatie dat één of beide ouders correspondentie moeten ontvangen. </w:t>
            </w:r>
          </w:p>
          <w:p w14:paraId="3A2CD4A7" w14:textId="77777777" w:rsidR="005A6984" w:rsidRPr="00290C6A" w:rsidRDefault="005A6984" w:rsidP="007A7B05"/>
        </w:tc>
      </w:tr>
      <w:tr w:rsidR="005A6984" w:rsidRPr="00E509F0" w14:paraId="41819CD5" w14:textId="77777777" w:rsidTr="00525672">
        <w:tc>
          <w:tcPr>
            <w:tcW w:w="1695" w:type="dxa"/>
            <w:tcBorders>
              <w:top w:val="nil"/>
              <w:left w:val="single" w:sz="6" w:space="0" w:color="auto"/>
              <w:bottom w:val="single" w:sz="6" w:space="0" w:color="auto"/>
              <w:right w:val="single" w:sz="6" w:space="0" w:color="auto"/>
            </w:tcBorders>
            <w:shd w:val="clear" w:color="auto" w:fill="85165E"/>
          </w:tcPr>
          <w:p w14:paraId="06C838B3" w14:textId="3B3F0A01" w:rsidR="005A6984" w:rsidRPr="00525672" w:rsidDel="003A375A" w:rsidRDefault="005A6984" w:rsidP="00525672">
            <w:pPr>
              <w:pStyle w:val="Lijstalinea"/>
              <w:numPr>
                <w:ilvl w:val="0"/>
                <w:numId w:val="113"/>
              </w:numPr>
              <w:spacing w:line="240" w:lineRule="auto"/>
              <w:jc w:val="right"/>
              <w:textAlignment w:val="baseline"/>
              <w:rPr>
                <w:rFonts w:cs="Arial"/>
                <w:b/>
                <w:bCs/>
                <w:color w:val="FFFFFF" w:themeColor="background1"/>
                <w:szCs w:val="18"/>
              </w:rPr>
            </w:pPr>
          </w:p>
        </w:tc>
        <w:tc>
          <w:tcPr>
            <w:tcW w:w="6510" w:type="dxa"/>
            <w:tcBorders>
              <w:top w:val="nil"/>
              <w:left w:val="nil"/>
              <w:bottom w:val="single" w:sz="6" w:space="0" w:color="auto"/>
              <w:right w:val="single" w:sz="6" w:space="0" w:color="auto"/>
            </w:tcBorders>
            <w:shd w:val="clear" w:color="auto" w:fill="auto"/>
          </w:tcPr>
          <w:p w14:paraId="4A33D510" w14:textId="77777777" w:rsidR="005A6984" w:rsidRPr="00E509F0" w:rsidRDefault="005A6984" w:rsidP="007A7B05">
            <w:pPr>
              <w:spacing w:line="240" w:lineRule="auto"/>
              <w:ind w:left="141"/>
              <w:textAlignment w:val="baseline"/>
              <w:rPr>
                <w:rFonts w:cs="Arial"/>
                <w:szCs w:val="18"/>
              </w:rPr>
            </w:pPr>
            <w:r w:rsidRPr="00567723">
              <w:rPr>
                <w:rFonts w:cs="Arial"/>
                <w:szCs w:val="18"/>
              </w:rPr>
              <w:t>Het is mogelijk om aan te geven dat er ‘geen info aan derden’ verstrekt moet worden, wat inhoudt dat geen enkele informatie aan één of beide ouders verstrekt wordt (bij meerderjarige studenten). </w:t>
            </w:r>
          </w:p>
        </w:tc>
      </w:tr>
    </w:tbl>
    <w:p w14:paraId="246A5EF0" w14:textId="55B2A410" w:rsidR="005A6984" w:rsidRDefault="005A6984" w:rsidP="000B29BB">
      <w:pPr>
        <w:pStyle w:val="Kop3"/>
        <w:numPr>
          <w:ilvl w:val="2"/>
          <w:numId w:val="59"/>
        </w:numPr>
        <w:tabs>
          <w:tab w:val="num" w:pos="2160"/>
        </w:tabs>
      </w:pPr>
      <w:bookmarkStart w:id="101" w:name="_Toc505090017"/>
      <w:bookmarkStart w:id="102" w:name="_Toc89720422"/>
      <w:bookmarkStart w:id="103" w:name="_Toc100582075"/>
      <w:r>
        <w:t>Intake</w:t>
      </w:r>
      <w:bookmarkEnd w:id="101"/>
      <w:bookmarkEnd w:id="102"/>
      <w:r w:rsidR="00964CB5">
        <w:t xml:space="preserve"> en plaatsen</w:t>
      </w:r>
      <w:bookmarkEnd w:id="103"/>
    </w:p>
    <w:p w14:paraId="1FC8E293" w14:textId="0D3214B1" w:rsidR="005A6984" w:rsidRDefault="00964CB5" w:rsidP="005A6984">
      <w:r w:rsidRPr="00964CB5">
        <w:rPr>
          <w:noProof/>
        </w:rPr>
        <w:t xml:space="preserve"> </w:t>
      </w:r>
      <w:r>
        <w:rPr>
          <w:noProof/>
        </w:rPr>
        <w:drawing>
          <wp:inline distT="0" distB="0" distL="0" distR="0" wp14:anchorId="01B4825F" wp14:editId="13FC7D6B">
            <wp:extent cx="2006929" cy="409457"/>
            <wp:effectExtent l="0" t="0" r="0" b="0"/>
            <wp:docPr id="16" name="Afbeelding 16"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descr="Afbeelding met tekst&#10;&#10;Automatisch gegenereerde beschrijving"/>
                    <pic:cNvPicPr/>
                  </pic:nvPicPr>
                  <pic:blipFill>
                    <a:blip r:embed="rId27"/>
                    <a:stretch>
                      <a:fillRect/>
                    </a:stretch>
                  </pic:blipFill>
                  <pic:spPr>
                    <a:xfrm>
                      <a:off x="0" y="0"/>
                      <a:ext cx="2043815" cy="416983"/>
                    </a:xfrm>
                    <a:prstGeom prst="rect">
                      <a:avLst/>
                    </a:prstGeom>
                  </pic:spPr>
                </pic:pic>
              </a:graphicData>
            </a:graphic>
          </wp:inline>
        </w:drawing>
      </w:r>
    </w:p>
    <w:p w14:paraId="78A8DC85"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14:paraId="69A420AD" w14:textId="77777777" w:rsidTr="0052567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85165E"/>
            <w:vAlign w:val="center"/>
          </w:tcPr>
          <w:p w14:paraId="0120C039" w14:textId="77777777" w:rsidR="005A6984" w:rsidRPr="00525672" w:rsidRDefault="005A6984" w:rsidP="007A7B05">
            <w:pPr>
              <w:jc w:val="right"/>
              <w:rPr>
                <w:b/>
                <w:bCs/>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607AFF61" w14:textId="2A4BF711" w:rsidR="005A6984" w:rsidRPr="00003490" w:rsidRDefault="005A6984" w:rsidP="007A7B05">
            <w:pPr>
              <w:rPr>
                <w:rFonts w:cs="Arial"/>
                <w:szCs w:val="18"/>
              </w:rPr>
            </w:pPr>
            <w:r w:rsidRPr="00003490">
              <w:rPr>
                <w:rFonts w:cs="Arial"/>
                <w:b/>
                <w:bCs/>
                <w:color w:val="000000"/>
                <w:szCs w:val="18"/>
              </w:rPr>
              <w:t>Intake</w:t>
            </w:r>
            <w:r w:rsidR="00010C9A">
              <w:rPr>
                <w:rFonts w:cs="Arial"/>
                <w:b/>
                <w:bCs/>
                <w:color w:val="000000"/>
                <w:szCs w:val="18"/>
              </w:rPr>
              <w:t xml:space="preserve"> en </w:t>
            </w:r>
            <w:r w:rsidR="00DB0F1F">
              <w:rPr>
                <w:rFonts w:cs="Arial"/>
                <w:b/>
                <w:bCs/>
                <w:color w:val="000000"/>
                <w:szCs w:val="18"/>
              </w:rPr>
              <w:t>plaatsen</w:t>
            </w:r>
          </w:p>
        </w:tc>
      </w:tr>
      <w:tr w:rsidR="005A6984" w14:paraId="78857B3E" w14:textId="77777777" w:rsidTr="00525672">
        <w:tc>
          <w:tcPr>
            <w:tcW w:w="1694" w:type="dxa"/>
            <w:tcBorders>
              <w:top w:val="single" w:sz="8" w:space="0" w:color="000000" w:themeColor="text1"/>
            </w:tcBorders>
            <w:shd w:val="clear" w:color="auto" w:fill="85165E"/>
          </w:tcPr>
          <w:p w14:paraId="58867C7D" w14:textId="77777777" w:rsidR="005A6984" w:rsidRPr="00525672" w:rsidRDefault="005A6984" w:rsidP="007A7B05">
            <w:pPr>
              <w:jc w:val="right"/>
              <w:rPr>
                <w:b/>
                <w:bCs/>
                <w:color w:val="FFFFFF" w:themeColor="background1"/>
              </w:rPr>
            </w:pPr>
            <w:r w:rsidRPr="00525672">
              <w:rPr>
                <w:rFonts w:cs="Arial"/>
                <w:b/>
                <w:bCs/>
                <w:color w:val="FFFFFF" w:themeColor="background1"/>
                <w:szCs w:val="18"/>
              </w:rPr>
              <w:t>Doel</w:t>
            </w:r>
          </w:p>
        </w:tc>
        <w:tc>
          <w:tcPr>
            <w:tcW w:w="6507" w:type="dxa"/>
            <w:tcBorders>
              <w:top w:val="single" w:sz="8" w:space="0" w:color="000000" w:themeColor="text1"/>
            </w:tcBorders>
          </w:tcPr>
          <w:p w14:paraId="3A62B9FA" w14:textId="77777777" w:rsidR="005A6984" w:rsidRPr="00003490" w:rsidRDefault="005A6984" w:rsidP="007A7B05">
            <w:pPr>
              <w:rPr>
                <w:rFonts w:cs="Arial"/>
              </w:rPr>
            </w:pPr>
            <w:r w:rsidRPr="4FD80AFE">
              <w:rPr>
                <w:rFonts w:cs="Arial"/>
                <w:color w:val="111111"/>
              </w:rPr>
              <w:t>Het maken van een (eerste) match tussen leervraag (het gewenst onderwijs) vanuit een potentiële student</w:t>
            </w:r>
            <w:r>
              <w:rPr>
                <w:rFonts w:cs="Arial"/>
                <w:color w:val="111111"/>
              </w:rPr>
              <w:t xml:space="preserve"> of een opdrachtgever</w:t>
            </w:r>
            <w:r w:rsidRPr="4FD80AFE">
              <w:rPr>
                <w:rFonts w:cs="Arial"/>
                <w:color w:val="111111"/>
              </w:rPr>
              <w:t xml:space="preserve"> en een mogelijk start onderwijsproduct vanuit de instelling (het geboden onderwijs). Indien mogelijk wordt ook zo goed mogelijk het gewenste verbintenisgebied bepaald.</w:t>
            </w:r>
          </w:p>
        </w:tc>
      </w:tr>
      <w:tr w:rsidR="005A6984" w14:paraId="4D133396" w14:textId="77777777" w:rsidTr="00525672">
        <w:tc>
          <w:tcPr>
            <w:tcW w:w="1694" w:type="dxa"/>
            <w:shd w:val="clear" w:color="auto" w:fill="85165E"/>
          </w:tcPr>
          <w:p w14:paraId="33D5E80B" w14:textId="77777777" w:rsidR="005A6984" w:rsidRPr="00525672" w:rsidRDefault="005A6984" w:rsidP="007A7B05">
            <w:pPr>
              <w:jc w:val="right"/>
              <w:rPr>
                <w:b/>
                <w:bCs/>
                <w:color w:val="FFFFFF" w:themeColor="background1"/>
              </w:rPr>
            </w:pPr>
            <w:r w:rsidRPr="00525672">
              <w:rPr>
                <w:rFonts w:cs="Arial"/>
                <w:b/>
                <w:bCs/>
                <w:color w:val="FFFFFF" w:themeColor="background1"/>
                <w:szCs w:val="18"/>
              </w:rPr>
              <w:t>Aanleiding</w:t>
            </w:r>
          </w:p>
        </w:tc>
        <w:tc>
          <w:tcPr>
            <w:tcW w:w="6507" w:type="dxa"/>
          </w:tcPr>
          <w:p w14:paraId="3033C4D7" w14:textId="77777777" w:rsidR="005A6984" w:rsidRPr="00003490" w:rsidRDefault="005A6984" w:rsidP="007A7B05">
            <w:pPr>
              <w:rPr>
                <w:rFonts w:cs="Arial"/>
              </w:rPr>
            </w:pPr>
            <w:r w:rsidRPr="4FD80AFE">
              <w:rPr>
                <w:rFonts w:cs="Arial"/>
                <w:color w:val="111111"/>
              </w:rPr>
              <w:t>De potentiële student</w:t>
            </w:r>
            <w:r>
              <w:rPr>
                <w:rFonts w:cs="Arial"/>
                <w:color w:val="111111"/>
              </w:rPr>
              <w:t xml:space="preserve">/opdrachtgever (vertegenwoordiger van een groep studenten) </w:t>
            </w:r>
            <w:r w:rsidRPr="4FD80AFE">
              <w:rPr>
                <w:rFonts w:cs="Arial"/>
                <w:color w:val="111111"/>
              </w:rPr>
              <w:t>heeft zich aangemeld.</w:t>
            </w:r>
          </w:p>
        </w:tc>
      </w:tr>
      <w:tr w:rsidR="005A6984" w14:paraId="07BFBB0B" w14:textId="77777777" w:rsidTr="00525672">
        <w:tc>
          <w:tcPr>
            <w:tcW w:w="1694" w:type="dxa"/>
            <w:shd w:val="clear" w:color="auto" w:fill="85165E"/>
          </w:tcPr>
          <w:p w14:paraId="74AEE645" w14:textId="77777777" w:rsidR="005A6984" w:rsidRPr="00525672" w:rsidRDefault="005A6984" w:rsidP="007A7B05">
            <w:pPr>
              <w:pStyle w:val="Normaalweb"/>
              <w:spacing w:before="0" w:beforeAutospacing="0" w:after="0" w:afterAutospacing="0"/>
              <w:jc w:val="right"/>
              <w:rPr>
                <w:rFonts w:ascii="Arial" w:hAnsi="Arial" w:cs="Arial"/>
                <w:b/>
                <w:bCs/>
                <w:color w:val="FFFFFF" w:themeColor="background1"/>
                <w:sz w:val="18"/>
                <w:szCs w:val="18"/>
              </w:rPr>
            </w:pPr>
            <w:r w:rsidRPr="00525672">
              <w:rPr>
                <w:rFonts w:ascii="Arial" w:hAnsi="Arial" w:cs="Arial"/>
                <w:b/>
                <w:bCs/>
                <w:color w:val="FFFFFF" w:themeColor="background1"/>
                <w:sz w:val="18"/>
                <w:szCs w:val="18"/>
              </w:rPr>
              <w:t>Omschrijving</w:t>
            </w:r>
          </w:p>
          <w:p w14:paraId="74C4CAAB" w14:textId="77777777" w:rsidR="005A6984" w:rsidRPr="00525672" w:rsidRDefault="005A6984" w:rsidP="007A7B05">
            <w:pPr>
              <w:jc w:val="right"/>
              <w:rPr>
                <w:b/>
                <w:bCs/>
                <w:color w:val="FFFFFF" w:themeColor="background1"/>
              </w:rPr>
            </w:pPr>
          </w:p>
        </w:tc>
        <w:tc>
          <w:tcPr>
            <w:tcW w:w="6507" w:type="dxa"/>
          </w:tcPr>
          <w:p w14:paraId="3C9FE7A6" w14:textId="5D9683DB" w:rsidR="005A6984" w:rsidRPr="00003490" w:rsidRDefault="005A6984" w:rsidP="007A7B05">
            <w:pPr>
              <w:rPr>
                <w:rFonts w:cs="Arial"/>
                <w:color w:val="000000" w:themeColor="text1"/>
              </w:rPr>
            </w:pPr>
            <w:r w:rsidRPr="4FD80AFE">
              <w:rPr>
                <w:rFonts w:cs="Arial"/>
                <w:color w:val="000000" w:themeColor="text1"/>
              </w:rPr>
              <w:t xml:space="preserve">In deze stap vindt het verzamelen van relevante informatie voor het intakegesprek, plaats en wordt bepaald waar de potentiële student het best kan worden geplaatst. </w:t>
            </w:r>
            <w:r w:rsidR="00A526DD">
              <w:rPr>
                <w:rFonts w:cs="Arial"/>
                <w:color w:val="000000" w:themeColor="text1"/>
              </w:rPr>
              <w:t>Er kunnen verschillende vormen van intake worden onderscheiden.</w:t>
            </w:r>
            <w:r w:rsidR="00337E8E">
              <w:rPr>
                <w:rFonts w:cs="Arial"/>
                <w:color w:val="000000" w:themeColor="text1"/>
              </w:rPr>
              <w:t xml:space="preserve"> </w:t>
            </w:r>
            <w:r w:rsidRPr="4FD80AFE">
              <w:rPr>
                <w:rFonts w:cs="Arial"/>
                <w:color w:val="000000" w:themeColor="text1"/>
              </w:rPr>
              <w:t xml:space="preserve">Tijdens het intakegesprek wordt een zo optimaal mogelijke match bepaald tussen de leerbehoefte van de potentiële student en de onderwijscatalogus van de instelling. De uitkomst van het gesprek, een positieve of negatieve match, wordt vastgelegd. Dit leidt tot gezamenlijke overeenstemming over het te volgen onderwijsproduct of een terugtrekking of doorverwijzing van de student. Overigens valt het daadwerkelijk aanmelden van de student expliciet buiten deze </w:t>
            </w:r>
            <w:proofErr w:type="spellStart"/>
            <w:r w:rsidRPr="4FD80AFE">
              <w:rPr>
                <w:rFonts w:cs="Arial"/>
                <w:color w:val="000000" w:themeColor="text1"/>
              </w:rPr>
              <w:t>use</w:t>
            </w:r>
            <w:proofErr w:type="spellEnd"/>
            <w:r w:rsidRPr="4FD80AFE">
              <w:rPr>
                <w:rFonts w:cs="Arial"/>
                <w:color w:val="000000" w:themeColor="text1"/>
              </w:rPr>
              <w:t xml:space="preserve"> case.</w:t>
            </w:r>
            <w:r w:rsidR="007706A8">
              <w:rPr>
                <w:rFonts w:cs="Arial"/>
                <w:color w:val="000000" w:themeColor="text1"/>
              </w:rPr>
              <w:br/>
              <w:t>Daarnaast wordt vastgesteld of een student recht heeft op aanvullende ondersteuning en hulpmiddelen.</w:t>
            </w:r>
          </w:p>
          <w:p w14:paraId="5D86A9F0" w14:textId="77777777" w:rsidR="005A6984" w:rsidRPr="0032226D" w:rsidRDefault="005A6984" w:rsidP="007A7B05">
            <w:pPr>
              <w:rPr>
                <w:rFonts w:cs="Arial"/>
                <w:szCs w:val="18"/>
              </w:rPr>
            </w:pPr>
          </w:p>
          <w:p w14:paraId="123245D7" w14:textId="77777777" w:rsidR="005A6984" w:rsidRPr="00C62833" w:rsidRDefault="005A6984" w:rsidP="007A7B05">
            <w:pPr>
              <w:pStyle w:val="Lijstopsomteken"/>
              <w:spacing w:line="240" w:lineRule="auto"/>
              <w:rPr>
                <w:i/>
              </w:rPr>
            </w:pPr>
            <w:r w:rsidRPr="00C62833">
              <w:rPr>
                <w:i/>
              </w:rPr>
              <w:t>Ontvangen doorstroomdossier</w:t>
            </w:r>
          </w:p>
          <w:p w14:paraId="2DAE00EE" w14:textId="77777777" w:rsidR="005A6984" w:rsidRPr="009A411E" w:rsidRDefault="005A6984" w:rsidP="007A7B05">
            <w:pPr>
              <w:rPr>
                <w:rFonts w:cs="Arial"/>
                <w:i/>
                <w:iCs/>
                <w:color w:val="1E1E1E"/>
                <w:szCs w:val="18"/>
              </w:rPr>
            </w:pPr>
            <w:r w:rsidRPr="0032226D">
              <w:rPr>
                <w:rFonts w:cs="Arial"/>
                <w:color w:val="1E1E1E"/>
                <w:szCs w:val="18"/>
              </w:rPr>
              <w:t xml:space="preserve">Het doorstroomdossier wordt automatisch opgevraagd bij de latende school hierbij rekening houdend met de wetgeving. </w:t>
            </w:r>
          </w:p>
          <w:p w14:paraId="07666A4E" w14:textId="77777777" w:rsidR="005A6984" w:rsidRPr="0032226D" w:rsidRDefault="005A6984" w:rsidP="007A7B05">
            <w:pPr>
              <w:rPr>
                <w:rFonts w:cs="Arial"/>
                <w:szCs w:val="18"/>
              </w:rPr>
            </w:pPr>
          </w:p>
          <w:p w14:paraId="7F08DC84" w14:textId="77777777" w:rsidR="005A6984" w:rsidRPr="00C62833" w:rsidRDefault="005A6984" w:rsidP="007A7B05">
            <w:pPr>
              <w:pStyle w:val="Lijstopsomteken"/>
              <w:spacing w:line="240" w:lineRule="auto"/>
              <w:rPr>
                <w:i/>
              </w:rPr>
            </w:pPr>
            <w:r w:rsidRPr="00C62833">
              <w:rPr>
                <w:i/>
              </w:rPr>
              <w:t>Opleveren documenten en schoolopdrachten</w:t>
            </w:r>
          </w:p>
          <w:p w14:paraId="1200BE46" w14:textId="77777777" w:rsidR="005A6984" w:rsidRDefault="005A6984" w:rsidP="007A7B05">
            <w:pPr>
              <w:rPr>
                <w:rFonts w:cs="Arial"/>
                <w:color w:val="1E1E1E"/>
                <w:szCs w:val="18"/>
              </w:rPr>
            </w:pPr>
            <w:r w:rsidRPr="0032226D">
              <w:rPr>
                <w:rFonts w:cs="Arial"/>
                <w:color w:val="1E1E1E"/>
                <w:szCs w:val="18"/>
              </w:rPr>
              <w:t xml:space="preserve">De potentiële </w:t>
            </w:r>
            <w:r>
              <w:rPr>
                <w:rFonts w:cs="Arial"/>
                <w:color w:val="1E1E1E"/>
                <w:szCs w:val="18"/>
              </w:rPr>
              <w:t>student</w:t>
            </w:r>
            <w:r w:rsidRPr="0032226D">
              <w:rPr>
                <w:rFonts w:cs="Arial"/>
                <w:color w:val="1E1E1E"/>
                <w:szCs w:val="18"/>
              </w:rPr>
              <w:t xml:space="preserve"> levert de specifieke documenten en eventuele schoolopdrachten in. Het proces moet tussentijds gepauzeerd kunnen worden om de benodigde informatie te verzamelen.</w:t>
            </w:r>
            <w:r>
              <w:rPr>
                <w:rFonts w:cs="Arial"/>
                <w:color w:val="1E1E1E"/>
                <w:szCs w:val="18"/>
              </w:rPr>
              <w:t xml:space="preserve"> Indien het dossier nog niet compleet is, worden er naar betrokkenen signalen afgegeven.</w:t>
            </w:r>
          </w:p>
          <w:p w14:paraId="419042E5" w14:textId="77777777" w:rsidR="005A6984" w:rsidRDefault="005A6984" w:rsidP="007A7B05">
            <w:pPr>
              <w:rPr>
                <w:rFonts w:cs="Arial"/>
                <w:color w:val="1E1E1E"/>
                <w:szCs w:val="18"/>
              </w:rPr>
            </w:pPr>
          </w:p>
          <w:p w14:paraId="56631F43" w14:textId="77777777" w:rsidR="005A6984" w:rsidRPr="00003490" w:rsidRDefault="005A6984" w:rsidP="007A7B05">
            <w:pPr>
              <w:rPr>
                <w:rFonts w:cs="Arial"/>
                <w:color w:val="1E1E1E"/>
                <w:szCs w:val="18"/>
              </w:rPr>
            </w:pPr>
            <w:r>
              <w:rPr>
                <w:rFonts w:cs="Arial"/>
                <w:color w:val="1E1E1E"/>
                <w:szCs w:val="18"/>
              </w:rPr>
              <w:t>Voor een deel van de studenten wordt een intakegesprek gepland. Een ander deel wordt direct geplaatst en kan worden uitgenodigd voor een kennismakingsgesprek.</w:t>
            </w:r>
          </w:p>
          <w:p w14:paraId="33B31F8A" w14:textId="77777777" w:rsidR="005A6984" w:rsidRPr="0032226D" w:rsidRDefault="005A6984" w:rsidP="007A7B05">
            <w:pPr>
              <w:rPr>
                <w:rFonts w:cs="Arial"/>
                <w:szCs w:val="18"/>
              </w:rPr>
            </w:pPr>
          </w:p>
          <w:p w14:paraId="79CDAE92" w14:textId="77777777" w:rsidR="005A6984" w:rsidRPr="00C62833" w:rsidRDefault="005A6984" w:rsidP="007A7B05">
            <w:pPr>
              <w:pStyle w:val="Lijstopsomteken"/>
              <w:spacing w:line="240" w:lineRule="auto"/>
              <w:rPr>
                <w:i/>
              </w:rPr>
            </w:pPr>
            <w:r w:rsidRPr="00C62833">
              <w:rPr>
                <w:i/>
              </w:rPr>
              <w:t xml:space="preserve">Plannen </w:t>
            </w:r>
            <w:r>
              <w:rPr>
                <w:i/>
              </w:rPr>
              <w:t>i</w:t>
            </w:r>
            <w:r w:rsidRPr="00C62833">
              <w:rPr>
                <w:i/>
              </w:rPr>
              <w:t>ntakegesprek</w:t>
            </w:r>
          </w:p>
          <w:p w14:paraId="62AF1524" w14:textId="77777777" w:rsidR="005A6984" w:rsidRPr="0032226D" w:rsidRDefault="005A6984" w:rsidP="007A7B05">
            <w:pPr>
              <w:rPr>
                <w:rFonts w:cs="Arial"/>
                <w:color w:val="1E1E1E"/>
                <w:szCs w:val="18"/>
              </w:rPr>
            </w:pPr>
            <w:r w:rsidRPr="0032226D">
              <w:rPr>
                <w:rFonts w:cs="Arial"/>
                <w:color w:val="1E1E1E"/>
                <w:szCs w:val="18"/>
              </w:rPr>
              <w:t xml:space="preserve">De </w:t>
            </w:r>
            <w:r>
              <w:rPr>
                <w:rFonts w:cs="Arial"/>
                <w:color w:val="1E1E1E"/>
                <w:szCs w:val="18"/>
              </w:rPr>
              <w:t>potentiële student (door self</w:t>
            </w:r>
            <w:r w:rsidRPr="0032226D">
              <w:rPr>
                <w:rFonts w:cs="Arial"/>
                <w:color w:val="1E1E1E"/>
                <w:szCs w:val="18"/>
              </w:rPr>
              <w:t xml:space="preserve">service) of de </w:t>
            </w:r>
            <w:r>
              <w:rPr>
                <w:rFonts w:cs="Arial"/>
                <w:color w:val="1E1E1E"/>
                <w:szCs w:val="18"/>
              </w:rPr>
              <w:t>medewerker studentadministratie</w:t>
            </w:r>
            <w:r w:rsidRPr="0032226D">
              <w:rPr>
                <w:rFonts w:cs="Arial"/>
                <w:color w:val="1E1E1E"/>
                <w:szCs w:val="18"/>
              </w:rPr>
              <w:t xml:space="preserve"> legt een moment vast waarop een intakegesprek plaatsvindt tussen de potentiële </w:t>
            </w:r>
            <w:r>
              <w:rPr>
                <w:rFonts w:cs="Arial"/>
                <w:color w:val="1E1E1E"/>
                <w:szCs w:val="18"/>
              </w:rPr>
              <w:t xml:space="preserve">student (of opdrachtgever) en de </w:t>
            </w:r>
            <w:proofErr w:type="spellStart"/>
            <w:r>
              <w:rPr>
                <w:rFonts w:cs="Arial"/>
                <w:color w:val="1E1E1E"/>
                <w:szCs w:val="18"/>
              </w:rPr>
              <w:t>i</w:t>
            </w:r>
            <w:r w:rsidRPr="0032226D">
              <w:rPr>
                <w:rFonts w:cs="Arial"/>
                <w:color w:val="1E1E1E"/>
                <w:szCs w:val="18"/>
              </w:rPr>
              <w:t>ntaker</w:t>
            </w:r>
            <w:proofErr w:type="spellEnd"/>
            <w:r w:rsidRPr="0032226D">
              <w:rPr>
                <w:rFonts w:cs="Arial"/>
                <w:color w:val="1E1E1E"/>
                <w:szCs w:val="18"/>
              </w:rPr>
              <w:t>. Hierbij is het ui</w:t>
            </w:r>
            <w:r>
              <w:rPr>
                <w:rFonts w:cs="Arial"/>
                <w:color w:val="1E1E1E"/>
                <w:szCs w:val="18"/>
              </w:rPr>
              <w:t>tgangspunt dat dit gebeurt via self</w:t>
            </w:r>
            <w:r w:rsidRPr="0032226D">
              <w:rPr>
                <w:rFonts w:cs="Arial"/>
                <w:color w:val="1E1E1E"/>
                <w:szCs w:val="18"/>
              </w:rPr>
              <w:t xml:space="preserve">service. Dit moment moet bevestigd kunnen worden door de </w:t>
            </w:r>
            <w:proofErr w:type="spellStart"/>
            <w:r w:rsidRPr="0032226D">
              <w:rPr>
                <w:rFonts w:cs="Arial"/>
                <w:color w:val="1E1E1E"/>
                <w:szCs w:val="18"/>
              </w:rPr>
              <w:t>intaker</w:t>
            </w:r>
            <w:proofErr w:type="spellEnd"/>
            <w:r w:rsidRPr="0032226D">
              <w:rPr>
                <w:rFonts w:cs="Arial"/>
                <w:color w:val="1E1E1E"/>
                <w:szCs w:val="18"/>
              </w:rPr>
              <w:t>.</w:t>
            </w:r>
          </w:p>
          <w:p w14:paraId="71CAFAE3" w14:textId="77777777" w:rsidR="005A6984" w:rsidRPr="00003490" w:rsidRDefault="005A6984" w:rsidP="007A7B05">
            <w:pPr>
              <w:rPr>
                <w:rFonts w:cs="Arial"/>
                <w:color w:val="1E1E1E"/>
                <w:szCs w:val="18"/>
              </w:rPr>
            </w:pPr>
            <w:r w:rsidRPr="0032226D">
              <w:rPr>
                <w:rFonts w:cs="Arial"/>
                <w:color w:val="1E1E1E"/>
                <w:szCs w:val="18"/>
              </w:rPr>
              <w:t>Op basis hiervan kan een intakeformulier worden vervaardigd</w:t>
            </w:r>
            <w:r>
              <w:rPr>
                <w:rFonts w:cs="Arial"/>
                <w:color w:val="1E1E1E"/>
                <w:szCs w:val="18"/>
              </w:rPr>
              <w:t>.</w:t>
            </w:r>
          </w:p>
          <w:p w14:paraId="1307DD7D" w14:textId="77777777" w:rsidR="005A6984" w:rsidRPr="0032226D" w:rsidRDefault="005A6984" w:rsidP="007A7B05">
            <w:pPr>
              <w:rPr>
                <w:rFonts w:cs="Arial"/>
                <w:szCs w:val="18"/>
              </w:rPr>
            </w:pPr>
          </w:p>
          <w:p w14:paraId="2FC8C42D" w14:textId="77777777" w:rsidR="005A6984" w:rsidRPr="00C62833" w:rsidRDefault="005A6984" w:rsidP="007A7B05">
            <w:pPr>
              <w:pStyle w:val="Lijstopsomteken"/>
              <w:spacing w:line="240" w:lineRule="auto"/>
              <w:rPr>
                <w:i/>
              </w:rPr>
            </w:pPr>
            <w:r w:rsidRPr="00C62833">
              <w:rPr>
                <w:i/>
              </w:rPr>
              <w:t>Versturen uitnodiging Intakegesprek</w:t>
            </w:r>
          </w:p>
          <w:p w14:paraId="441ABBED" w14:textId="77777777" w:rsidR="005A6984" w:rsidRPr="0032226D" w:rsidRDefault="005A6984" w:rsidP="007A7B05">
            <w:pPr>
              <w:rPr>
                <w:rFonts w:cs="Arial"/>
                <w:szCs w:val="18"/>
              </w:rPr>
            </w:pPr>
            <w:r w:rsidRPr="0032226D">
              <w:rPr>
                <w:rFonts w:cs="Arial"/>
                <w:color w:val="1E1E1E"/>
                <w:szCs w:val="18"/>
              </w:rPr>
              <w:t xml:space="preserve">Aan de potentiële </w:t>
            </w:r>
            <w:r>
              <w:rPr>
                <w:rFonts w:cs="Arial"/>
                <w:color w:val="1E1E1E"/>
                <w:szCs w:val="18"/>
              </w:rPr>
              <w:t>student</w:t>
            </w:r>
            <w:r w:rsidRPr="0032226D">
              <w:rPr>
                <w:rFonts w:cs="Arial"/>
                <w:color w:val="1E1E1E"/>
                <w:szCs w:val="18"/>
              </w:rPr>
              <w:t xml:space="preserve">/opdrachtgever </w:t>
            </w:r>
            <w:r>
              <w:rPr>
                <w:rFonts w:cs="Arial"/>
                <w:color w:val="1E1E1E"/>
                <w:szCs w:val="18"/>
              </w:rPr>
              <w:t>wordt een uitnodiging verstuurd</w:t>
            </w:r>
            <w:r w:rsidRPr="0032226D">
              <w:rPr>
                <w:rFonts w:cs="Arial"/>
                <w:color w:val="1E1E1E"/>
                <w:szCs w:val="18"/>
              </w:rPr>
              <w:t>, bij voorkeur digit</w:t>
            </w:r>
            <w:r>
              <w:rPr>
                <w:rFonts w:cs="Arial"/>
                <w:color w:val="1E1E1E"/>
                <w:szCs w:val="18"/>
              </w:rPr>
              <w:t xml:space="preserve">aal (op papier is ook mogelijk). In de uitnodiging zijn de </w:t>
            </w:r>
            <w:proofErr w:type="spellStart"/>
            <w:r>
              <w:rPr>
                <w:rFonts w:cs="Arial"/>
                <w:color w:val="1E1E1E"/>
                <w:szCs w:val="18"/>
              </w:rPr>
              <w:t>intaker</w:t>
            </w:r>
            <w:proofErr w:type="spellEnd"/>
            <w:r>
              <w:rPr>
                <w:rFonts w:cs="Arial"/>
                <w:color w:val="1E1E1E"/>
                <w:szCs w:val="18"/>
              </w:rPr>
              <w:t>, datum, t</w:t>
            </w:r>
            <w:r w:rsidRPr="0032226D">
              <w:rPr>
                <w:rFonts w:cs="Arial"/>
                <w:color w:val="1E1E1E"/>
                <w:szCs w:val="18"/>
              </w:rPr>
              <w:t xml:space="preserve">ijd en </w:t>
            </w:r>
            <w:r>
              <w:rPr>
                <w:rFonts w:cs="Arial"/>
                <w:color w:val="1E1E1E"/>
                <w:szCs w:val="18"/>
              </w:rPr>
              <w:t>locatie</w:t>
            </w:r>
            <w:r w:rsidRPr="0032226D">
              <w:rPr>
                <w:rFonts w:cs="Arial"/>
                <w:color w:val="1E1E1E"/>
                <w:szCs w:val="18"/>
              </w:rPr>
              <w:t xml:space="preserve"> van het gesprek opgenomen. Het versturen van de uitnodiging wordt vastgelegd.</w:t>
            </w:r>
          </w:p>
          <w:p w14:paraId="50A85B2C" w14:textId="77777777" w:rsidR="005A6984" w:rsidRPr="00003490" w:rsidRDefault="005A6984" w:rsidP="007A7B05">
            <w:pPr>
              <w:rPr>
                <w:rFonts w:cs="Arial"/>
                <w:color w:val="1E1E1E"/>
                <w:szCs w:val="18"/>
              </w:rPr>
            </w:pPr>
            <w:r w:rsidRPr="0032226D">
              <w:rPr>
                <w:rFonts w:cs="Arial"/>
                <w:color w:val="1E1E1E"/>
                <w:szCs w:val="18"/>
              </w:rPr>
              <w:t>Indien één van de partijen aangeeft niet aanwezig te kunnen zijn, wordt een nieuwe afspraak gemaakt, gecommuniceerd en vastgelegd.</w:t>
            </w:r>
          </w:p>
          <w:p w14:paraId="65BE8C49" w14:textId="77777777" w:rsidR="005A6984" w:rsidRPr="0032226D" w:rsidRDefault="005A6984" w:rsidP="007A7B05">
            <w:pPr>
              <w:rPr>
                <w:rFonts w:cs="Arial"/>
                <w:szCs w:val="18"/>
              </w:rPr>
            </w:pPr>
          </w:p>
          <w:p w14:paraId="5A18BC89" w14:textId="77777777" w:rsidR="005A6984" w:rsidRPr="00C62833" w:rsidRDefault="005A6984" w:rsidP="007A7B05">
            <w:pPr>
              <w:pStyle w:val="Lijstopsomteken"/>
              <w:spacing w:line="240" w:lineRule="auto"/>
              <w:rPr>
                <w:i/>
              </w:rPr>
            </w:pPr>
            <w:r w:rsidRPr="00C62833">
              <w:rPr>
                <w:i/>
              </w:rPr>
              <w:t>Voeren intakegesprek</w:t>
            </w:r>
          </w:p>
          <w:p w14:paraId="0205C2D1" w14:textId="77777777" w:rsidR="005A6984" w:rsidRPr="0032226D" w:rsidRDefault="005A6984" w:rsidP="007A7B05">
            <w:pPr>
              <w:rPr>
                <w:rFonts w:cs="Arial"/>
                <w:szCs w:val="18"/>
              </w:rPr>
            </w:pPr>
            <w:r w:rsidRPr="0032226D">
              <w:rPr>
                <w:rFonts w:cs="Arial"/>
                <w:color w:val="1E1E1E"/>
                <w:szCs w:val="18"/>
              </w:rPr>
              <w:t xml:space="preserve">Tijdens het gesprek wordt een zo optimaal mogelijke match bepaald tussen de leerbehoefte van de potentiële </w:t>
            </w:r>
            <w:r>
              <w:rPr>
                <w:rFonts w:cs="Arial"/>
                <w:color w:val="1E1E1E"/>
                <w:szCs w:val="18"/>
              </w:rPr>
              <w:t>student</w:t>
            </w:r>
            <w:r w:rsidRPr="0032226D">
              <w:rPr>
                <w:rFonts w:cs="Arial"/>
                <w:color w:val="1E1E1E"/>
                <w:szCs w:val="18"/>
              </w:rPr>
              <w:t xml:space="preserve"> en de onderwijscatalogus van de instelling.</w:t>
            </w:r>
          </w:p>
          <w:p w14:paraId="5CDC4008" w14:textId="724D538E" w:rsidR="005A6984" w:rsidRPr="0032226D" w:rsidRDefault="005A6984" w:rsidP="007706A8">
            <w:r w:rsidRPr="0032226D">
              <w:rPr>
                <w:rFonts w:cs="Arial"/>
                <w:color w:val="1E1E1E"/>
                <w:szCs w:val="18"/>
              </w:rPr>
              <w:t xml:space="preserve">De </w:t>
            </w:r>
            <w:proofErr w:type="spellStart"/>
            <w:r w:rsidRPr="0032226D">
              <w:rPr>
                <w:rFonts w:cs="Arial"/>
                <w:color w:val="1E1E1E"/>
                <w:szCs w:val="18"/>
              </w:rPr>
              <w:t>intaker</w:t>
            </w:r>
            <w:proofErr w:type="spellEnd"/>
            <w:r w:rsidRPr="0032226D">
              <w:rPr>
                <w:rFonts w:cs="Arial"/>
                <w:color w:val="1E1E1E"/>
                <w:szCs w:val="18"/>
              </w:rPr>
              <w:t xml:space="preserve"> bekijkt samen met de potentiële </w:t>
            </w:r>
            <w:r>
              <w:rPr>
                <w:rFonts w:cs="Arial"/>
                <w:color w:val="1E1E1E"/>
                <w:szCs w:val="18"/>
              </w:rPr>
              <w:t>student</w:t>
            </w:r>
            <w:r w:rsidRPr="0032226D">
              <w:rPr>
                <w:rFonts w:cs="Arial"/>
                <w:color w:val="1E1E1E"/>
                <w:szCs w:val="18"/>
              </w:rPr>
              <w:t xml:space="preserve"> wat hij wil en over welke kennis/vaardigheden hij reeds beschikt om een inschatting te kunnen maken of een onderwijsproduct passend voor een </w:t>
            </w:r>
            <w:r>
              <w:rPr>
                <w:rFonts w:cs="Arial"/>
                <w:color w:val="1E1E1E"/>
                <w:szCs w:val="18"/>
              </w:rPr>
              <w:t>student</w:t>
            </w:r>
            <w:r w:rsidRPr="0032226D">
              <w:rPr>
                <w:rFonts w:cs="Arial"/>
                <w:color w:val="1E1E1E"/>
                <w:szCs w:val="18"/>
              </w:rPr>
              <w:t xml:space="preserve"> is (de opleiding moet niet te makkelijk of te moeilijk zijn omdat dat het risico op uitval vergroot)</w:t>
            </w:r>
            <w:r>
              <w:rPr>
                <w:rFonts w:cs="Arial"/>
                <w:color w:val="1E1E1E"/>
                <w:szCs w:val="18"/>
              </w:rPr>
              <w:t xml:space="preserve">. </w:t>
            </w:r>
          </w:p>
          <w:p w14:paraId="08915CC9" w14:textId="77777777" w:rsidR="005A6984" w:rsidRPr="0032226D" w:rsidRDefault="005A6984" w:rsidP="007A7B05">
            <w:pPr>
              <w:rPr>
                <w:rFonts w:cs="Arial"/>
                <w:szCs w:val="18"/>
              </w:rPr>
            </w:pPr>
          </w:p>
          <w:p w14:paraId="4BA13162" w14:textId="77777777" w:rsidR="005A6984" w:rsidRPr="0032226D" w:rsidRDefault="005A6984" w:rsidP="00525687">
            <w:pPr>
              <w:pStyle w:val="Lijstopsomteken2"/>
              <w:spacing w:line="240" w:lineRule="auto"/>
              <w:ind w:left="0" w:firstLine="0"/>
            </w:pPr>
            <w:r>
              <w:t>Positieve m</w:t>
            </w:r>
            <w:r w:rsidRPr="0032226D">
              <w:t>atch</w:t>
            </w:r>
          </w:p>
          <w:p w14:paraId="01F05672" w14:textId="77777777" w:rsidR="005A6984" w:rsidRPr="0032226D" w:rsidRDefault="005A6984" w:rsidP="007A7B05">
            <w:pPr>
              <w:rPr>
                <w:rFonts w:cs="Arial"/>
                <w:szCs w:val="18"/>
              </w:rPr>
            </w:pPr>
            <w:r w:rsidRPr="0032226D">
              <w:rPr>
                <w:rFonts w:cs="Arial"/>
                <w:color w:val="1E1E1E"/>
                <w:szCs w:val="18"/>
              </w:rPr>
              <w:t xml:space="preserve">De wens van de (potentiële) </w:t>
            </w:r>
            <w:r>
              <w:rPr>
                <w:rFonts w:cs="Arial"/>
                <w:color w:val="1E1E1E"/>
                <w:szCs w:val="18"/>
              </w:rPr>
              <w:t>student strookt met de mogelijkheden die de instelling biedt</w:t>
            </w:r>
            <w:r w:rsidRPr="0032226D">
              <w:rPr>
                <w:rFonts w:cs="Arial"/>
                <w:color w:val="1E1E1E"/>
                <w:szCs w:val="18"/>
              </w:rPr>
              <w:t xml:space="preserve">. De potentiële </w:t>
            </w:r>
            <w:r>
              <w:rPr>
                <w:rFonts w:cs="Arial"/>
                <w:color w:val="1E1E1E"/>
                <w:szCs w:val="18"/>
              </w:rPr>
              <w:t>student</w:t>
            </w:r>
            <w:r w:rsidRPr="0032226D">
              <w:rPr>
                <w:rFonts w:cs="Arial"/>
                <w:color w:val="1E1E1E"/>
                <w:szCs w:val="18"/>
              </w:rPr>
              <w:t xml:space="preserve"> kan een verbintenis aangaan met de instelling. Op basis van het gewenste </w:t>
            </w:r>
            <w:r>
              <w:rPr>
                <w:rFonts w:cs="Arial"/>
                <w:color w:val="1E1E1E"/>
                <w:szCs w:val="18"/>
              </w:rPr>
              <w:t>‘start onderwijsproduct’</w:t>
            </w:r>
            <w:r w:rsidRPr="0032226D">
              <w:rPr>
                <w:rFonts w:cs="Arial"/>
                <w:color w:val="1E1E1E"/>
                <w:szCs w:val="18"/>
              </w:rPr>
              <w:t xml:space="preserve"> wordt ook het beoogde verbintenisgebied bepaald. </w:t>
            </w:r>
          </w:p>
          <w:p w14:paraId="7C30FEB8" w14:textId="77777777" w:rsidR="005A6984" w:rsidRDefault="005A6984" w:rsidP="007A7B05">
            <w:pPr>
              <w:rPr>
                <w:rFonts w:cs="Arial"/>
                <w:color w:val="1E1E1E"/>
                <w:szCs w:val="18"/>
              </w:rPr>
            </w:pPr>
            <w:r w:rsidRPr="0032226D">
              <w:rPr>
                <w:rFonts w:cs="Arial"/>
                <w:color w:val="1E1E1E"/>
                <w:szCs w:val="18"/>
              </w:rPr>
              <w:t xml:space="preserve">De </w:t>
            </w:r>
            <w:r>
              <w:rPr>
                <w:rFonts w:cs="Arial"/>
                <w:color w:val="1E1E1E"/>
                <w:szCs w:val="18"/>
              </w:rPr>
              <w:t>student</w:t>
            </w:r>
            <w:r w:rsidRPr="0032226D">
              <w:rPr>
                <w:rFonts w:cs="Arial"/>
                <w:color w:val="1E1E1E"/>
                <w:szCs w:val="18"/>
              </w:rPr>
              <w:t xml:space="preserve"> kan tot op het moment van ondertekening van de verbintenis een andere keuze kenbaar maken. Mocht dat het geval zijn dan wordt het proces Intake opnieuw doorlopen.</w:t>
            </w:r>
          </w:p>
          <w:p w14:paraId="7EA8D898" w14:textId="77777777" w:rsidR="005A6984" w:rsidRPr="0032226D" w:rsidRDefault="005A6984" w:rsidP="007A7B05">
            <w:pPr>
              <w:rPr>
                <w:rFonts w:cs="Arial"/>
                <w:szCs w:val="18"/>
              </w:rPr>
            </w:pPr>
          </w:p>
          <w:p w14:paraId="2E8A4AD0" w14:textId="77777777" w:rsidR="005A6984" w:rsidRPr="0032226D" w:rsidRDefault="005A6984" w:rsidP="00525687">
            <w:pPr>
              <w:pStyle w:val="Lijstopsomteken2"/>
              <w:spacing w:line="240" w:lineRule="auto"/>
              <w:ind w:left="0" w:firstLine="0"/>
            </w:pPr>
            <w:r>
              <w:t>Negatieve m</w:t>
            </w:r>
            <w:r w:rsidRPr="00003490">
              <w:t>atch</w:t>
            </w:r>
          </w:p>
          <w:p w14:paraId="0A64D054" w14:textId="77777777" w:rsidR="005A6984" w:rsidRDefault="005A6984" w:rsidP="007A7B05">
            <w:pPr>
              <w:rPr>
                <w:rFonts w:cs="Arial"/>
                <w:color w:val="1E1E1E"/>
              </w:rPr>
            </w:pPr>
            <w:r w:rsidRPr="4FD80AFE">
              <w:rPr>
                <w:rFonts w:cs="Arial"/>
                <w:color w:val="1E1E1E"/>
              </w:rPr>
              <w:t>De mogelijkheden van de instelling kunnen niet voldoen aan de wens van de (potentiële) student of de potentiële student kan niet voldoen aan de eventuele toelatingseisen. De (potentiële) student wordt doorverwezen naar elders</w:t>
            </w:r>
            <w:r>
              <w:rPr>
                <w:rFonts w:cs="Arial"/>
                <w:color w:val="1E1E1E"/>
              </w:rPr>
              <w:t>.</w:t>
            </w:r>
            <w:r w:rsidRPr="4FD80AFE">
              <w:rPr>
                <w:rFonts w:cs="Arial"/>
                <w:color w:val="1E1E1E"/>
              </w:rPr>
              <w:t xml:space="preserve"> Aan de potentiële student wordt gemeld dat het niet mogelijk is een onderwijsproduct af te nemen binnen de instelling, wanneer de instelling op dit moment nog niet kan voldoen aan de wens van de student. Dit wordt schriftelijk bevestigd.</w:t>
            </w:r>
          </w:p>
          <w:p w14:paraId="5898D3EC" w14:textId="77777777" w:rsidR="005A6984" w:rsidRDefault="005A6984" w:rsidP="007A7B05">
            <w:pPr>
              <w:pStyle w:val="Lijstopsomteken"/>
              <w:spacing w:line="240" w:lineRule="auto"/>
            </w:pPr>
            <w:r w:rsidRPr="0032226D">
              <w:t xml:space="preserve">De potentiële </w:t>
            </w:r>
            <w:r>
              <w:t>student</w:t>
            </w:r>
            <w:r w:rsidRPr="0032226D">
              <w:t xml:space="preserve"> ontvangt </w:t>
            </w:r>
            <w:r>
              <w:t>bericht</w:t>
            </w:r>
            <w:r w:rsidRPr="0032226D">
              <w:t>, vanaf welke datum het mogelijk is het (start)onderwijsproduct af te nemen binnen de instelling.</w:t>
            </w:r>
          </w:p>
          <w:p w14:paraId="7A06E16B" w14:textId="77777777" w:rsidR="005A6984" w:rsidRPr="0032226D" w:rsidRDefault="005A6984" w:rsidP="007A7B05">
            <w:pPr>
              <w:pStyle w:val="Lijstopsomteken"/>
              <w:spacing w:line="240" w:lineRule="auto"/>
            </w:pPr>
            <w:r w:rsidRPr="0032226D">
              <w:t xml:space="preserve">Invullen </w:t>
            </w:r>
            <w:r>
              <w:t>i</w:t>
            </w:r>
            <w:r w:rsidRPr="0032226D">
              <w:t>ntakeformulier</w:t>
            </w:r>
            <w:r>
              <w:t>.</w:t>
            </w:r>
          </w:p>
          <w:p w14:paraId="7502BA28" w14:textId="77777777" w:rsidR="005A6984" w:rsidRDefault="005A6984" w:rsidP="007A7B05">
            <w:pPr>
              <w:rPr>
                <w:rFonts w:cs="Arial"/>
                <w:color w:val="1E1E1E"/>
                <w:szCs w:val="18"/>
              </w:rPr>
            </w:pPr>
          </w:p>
          <w:p w14:paraId="04AC8D24" w14:textId="77777777" w:rsidR="005A6984" w:rsidRDefault="005A6984" w:rsidP="007A7B05">
            <w:pPr>
              <w:rPr>
                <w:rFonts w:cs="Arial"/>
                <w:color w:val="1E1E1E"/>
                <w:szCs w:val="18"/>
              </w:rPr>
            </w:pPr>
            <w:r w:rsidRPr="0032226D">
              <w:rPr>
                <w:rFonts w:cs="Arial"/>
                <w:color w:val="1E1E1E"/>
                <w:szCs w:val="18"/>
              </w:rPr>
              <w:lastRenderedPageBreak/>
              <w:t xml:space="preserve">Tijdens het intakegesprek controleert de </w:t>
            </w:r>
            <w:proofErr w:type="spellStart"/>
            <w:r w:rsidRPr="0032226D">
              <w:rPr>
                <w:rFonts w:cs="Arial"/>
                <w:color w:val="1E1E1E"/>
                <w:szCs w:val="18"/>
              </w:rPr>
              <w:t>intaker</w:t>
            </w:r>
            <w:proofErr w:type="spellEnd"/>
            <w:r w:rsidRPr="0032226D">
              <w:rPr>
                <w:rFonts w:cs="Arial"/>
                <w:color w:val="1E1E1E"/>
                <w:szCs w:val="18"/>
              </w:rPr>
              <w:t xml:space="preserve"> de dan bekende gegevens en vult hij samen met de potentiële </w:t>
            </w:r>
            <w:r>
              <w:rPr>
                <w:rFonts w:cs="Arial"/>
                <w:color w:val="1E1E1E"/>
                <w:szCs w:val="18"/>
              </w:rPr>
              <w:t>student</w:t>
            </w:r>
            <w:r w:rsidRPr="0032226D">
              <w:rPr>
                <w:rFonts w:cs="Arial"/>
                <w:color w:val="1E1E1E"/>
                <w:szCs w:val="18"/>
              </w:rPr>
              <w:t>/opdrachtgever de rest van het intakeformulier in. Gegevens als onder</w:t>
            </w:r>
            <w:r w:rsidRPr="00003490">
              <w:rPr>
                <w:rFonts w:cs="Arial"/>
                <w:color w:val="1E1E1E"/>
                <w:szCs w:val="18"/>
              </w:rPr>
              <w:t xml:space="preserve"> </w:t>
            </w:r>
            <w:r w:rsidRPr="0032226D">
              <w:rPr>
                <w:rFonts w:cs="Arial"/>
                <w:color w:val="1E1E1E"/>
                <w:szCs w:val="18"/>
              </w:rPr>
              <w:t>meer thuissituatie, vooropleiding(en), bijzondere situaties, voorkeuren worden hierop vastgelegd.</w:t>
            </w:r>
          </w:p>
          <w:p w14:paraId="6AAF5440" w14:textId="77777777" w:rsidR="005A6984" w:rsidRDefault="005A6984" w:rsidP="007A7B05">
            <w:pPr>
              <w:rPr>
                <w:rFonts w:cs="Arial"/>
                <w:color w:val="1E1E1E"/>
                <w:szCs w:val="18"/>
              </w:rPr>
            </w:pPr>
          </w:p>
          <w:p w14:paraId="6340019A" w14:textId="77777777" w:rsidR="005A6984" w:rsidRDefault="005A6984" w:rsidP="007A7B05">
            <w:pPr>
              <w:rPr>
                <w:rFonts w:cs="Arial"/>
                <w:szCs w:val="18"/>
              </w:rPr>
            </w:pPr>
            <w:r>
              <w:rPr>
                <w:rFonts w:cs="Arial"/>
                <w:szCs w:val="18"/>
              </w:rPr>
              <w:t xml:space="preserve">Er wordt vastgesteld of de </w:t>
            </w:r>
            <w:r w:rsidRPr="00070700">
              <w:rPr>
                <w:rFonts w:cs="Arial"/>
                <w:szCs w:val="18"/>
              </w:rPr>
              <w:t xml:space="preserve">student </w:t>
            </w:r>
            <w:r>
              <w:rPr>
                <w:rFonts w:cs="Arial"/>
                <w:szCs w:val="18"/>
              </w:rPr>
              <w:t xml:space="preserve">in aanmerking komt </w:t>
            </w:r>
            <w:r w:rsidRPr="00070700">
              <w:rPr>
                <w:rFonts w:cs="Arial"/>
                <w:szCs w:val="18"/>
              </w:rPr>
              <w:t>voor aanvullende regelingen v</w:t>
            </w:r>
            <w:r>
              <w:rPr>
                <w:rFonts w:cs="Arial"/>
                <w:szCs w:val="18"/>
              </w:rPr>
              <w:t>oor passend onderwijs. Als dat</w:t>
            </w:r>
            <w:r w:rsidRPr="00070700">
              <w:rPr>
                <w:rFonts w:cs="Arial"/>
                <w:szCs w:val="18"/>
              </w:rPr>
              <w:t xml:space="preserve"> </w:t>
            </w:r>
            <w:r>
              <w:rPr>
                <w:rFonts w:cs="Arial"/>
                <w:szCs w:val="18"/>
              </w:rPr>
              <w:t xml:space="preserve">het geval is dan </w:t>
            </w:r>
            <w:r w:rsidRPr="00070700">
              <w:rPr>
                <w:rFonts w:cs="Arial"/>
                <w:szCs w:val="18"/>
              </w:rPr>
              <w:t>wordt dat geregistreerd.</w:t>
            </w:r>
          </w:p>
          <w:p w14:paraId="298A4F6E" w14:textId="77777777" w:rsidR="005A6984" w:rsidRPr="0032226D" w:rsidRDefault="005A6984" w:rsidP="007A7B05">
            <w:pPr>
              <w:rPr>
                <w:rFonts w:cs="Arial"/>
                <w:szCs w:val="18"/>
              </w:rPr>
            </w:pPr>
          </w:p>
          <w:p w14:paraId="3A160AAD" w14:textId="77777777" w:rsidR="005A6984" w:rsidRPr="00D4647C" w:rsidRDefault="005A6984" w:rsidP="007A7B05">
            <w:r w:rsidRPr="00D4647C">
              <w:t>De uitkomst van het gesprek, een positieve of een negatieve match</w:t>
            </w:r>
            <w:r>
              <w:t>,</w:t>
            </w:r>
            <w:r w:rsidRPr="00D4647C">
              <w:t xml:space="preserve"> wordt vastgelegd. Bij voorkeur worden de gegevens, zichtbaar voor beide partijen, m.b.t. de intake tijdens het gesprek verwerkt in de kernregistratie. Mocht dit niet mogelijk zijn dan dienen deze gegevens direct na afloop van het gesprek in de kernregistratie te worden ingevoerd. Het betreft hier alleen gegevens m.b.t. de intake. </w:t>
            </w:r>
          </w:p>
          <w:p w14:paraId="7AA44EE8" w14:textId="77777777" w:rsidR="005A6984" w:rsidRPr="0032226D" w:rsidRDefault="005A6984" w:rsidP="007A7B05">
            <w:pPr>
              <w:rPr>
                <w:rFonts w:cs="Arial"/>
                <w:szCs w:val="18"/>
              </w:rPr>
            </w:pPr>
          </w:p>
          <w:p w14:paraId="0C74261A" w14:textId="77777777" w:rsidR="005A6984" w:rsidRPr="00BA05F3" w:rsidRDefault="005A6984" w:rsidP="007A7B05">
            <w:pPr>
              <w:pStyle w:val="Lijstopsomteken"/>
              <w:spacing w:line="240" w:lineRule="auto"/>
              <w:rPr>
                <w:i/>
              </w:rPr>
            </w:pPr>
            <w:r w:rsidRPr="00BA05F3">
              <w:rPr>
                <w:i/>
              </w:rPr>
              <w:t>Aanmaak (digitaal) dossier</w:t>
            </w:r>
          </w:p>
          <w:p w14:paraId="5EE664D2" w14:textId="77777777" w:rsidR="005A6984" w:rsidRPr="00003490" w:rsidRDefault="005A6984" w:rsidP="007A7B05">
            <w:pPr>
              <w:rPr>
                <w:rFonts w:cs="Arial"/>
              </w:rPr>
            </w:pPr>
            <w:r w:rsidRPr="4FD80AFE">
              <w:rPr>
                <w:rFonts w:cs="Arial"/>
                <w:color w:val="1E1E1E"/>
              </w:rPr>
              <w:t>Documenten voor het administratief dossier worden geregistreerd en opgeslagen in het SIS of in het onderliggende documentmanagementsysteem.</w:t>
            </w:r>
          </w:p>
          <w:p w14:paraId="47B6C107" w14:textId="77777777" w:rsidR="005A6984" w:rsidRPr="00003490" w:rsidRDefault="005A6984" w:rsidP="007A7B05">
            <w:pPr>
              <w:rPr>
                <w:rFonts w:cs="Arial"/>
                <w:color w:val="1E1E1E"/>
              </w:rPr>
            </w:pPr>
          </w:p>
          <w:p w14:paraId="4918033B" w14:textId="77777777" w:rsidR="005A6984" w:rsidRPr="00240E82" w:rsidRDefault="005A6984" w:rsidP="007A7B05">
            <w:pPr>
              <w:rPr>
                <w:rFonts w:cs="Arial"/>
                <w:i/>
                <w:iCs/>
              </w:rPr>
            </w:pPr>
            <w:r w:rsidRPr="00240E82">
              <w:rPr>
                <w:rFonts w:cs="Arial"/>
                <w:i/>
                <w:iCs/>
              </w:rPr>
              <w:t>Plaatsing zonder intake</w:t>
            </w:r>
          </w:p>
          <w:p w14:paraId="3940D888" w14:textId="77777777" w:rsidR="005A6984" w:rsidRPr="00003490" w:rsidRDefault="005A6984" w:rsidP="007A7B05">
            <w:pPr>
              <w:rPr>
                <w:rFonts w:cs="Arial"/>
                <w:color w:val="1E1E1E"/>
              </w:rPr>
            </w:pPr>
            <w:r w:rsidRPr="00240E82">
              <w:rPr>
                <w:rFonts w:cs="Arial"/>
              </w:rPr>
              <w:t>De potentiële student kan geplaatst worden door een medewerker op basis van de aanmelding van de student en het digitale doorstroom dossier zoals dat van de vo-school wordt ontvangen</w:t>
            </w:r>
          </w:p>
        </w:tc>
      </w:tr>
      <w:tr w:rsidR="005A6984" w14:paraId="647C0205" w14:textId="77777777" w:rsidTr="00525672">
        <w:tc>
          <w:tcPr>
            <w:tcW w:w="1694" w:type="dxa"/>
            <w:shd w:val="clear" w:color="auto" w:fill="85165E"/>
          </w:tcPr>
          <w:p w14:paraId="61773C1B" w14:textId="77777777" w:rsidR="005A6984" w:rsidRPr="00525672" w:rsidRDefault="005A6984" w:rsidP="007A7B05">
            <w:pPr>
              <w:jc w:val="right"/>
              <w:rPr>
                <w:b/>
                <w:bCs/>
                <w:color w:val="FFFFFF" w:themeColor="background1"/>
              </w:rPr>
            </w:pPr>
            <w:r w:rsidRPr="00525672">
              <w:rPr>
                <w:rFonts w:cs="Arial"/>
                <w:b/>
                <w:bCs/>
                <w:color w:val="FFFFFF" w:themeColor="background1"/>
                <w:szCs w:val="18"/>
              </w:rPr>
              <w:lastRenderedPageBreak/>
              <w:t>Resultaat</w:t>
            </w:r>
          </w:p>
        </w:tc>
        <w:tc>
          <w:tcPr>
            <w:tcW w:w="6507" w:type="dxa"/>
          </w:tcPr>
          <w:p w14:paraId="3649D0F8" w14:textId="77777777" w:rsidR="005A6984" w:rsidRPr="0032226D" w:rsidRDefault="005A6984" w:rsidP="007A7B05">
            <w:pPr>
              <w:pStyle w:val="Lijstopsomteken"/>
              <w:spacing w:line="240" w:lineRule="auto"/>
            </w:pPr>
            <w:r w:rsidRPr="0032226D">
              <w:t xml:space="preserve">Gezamenlijke overeenstemming tussen potentiële </w:t>
            </w:r>
            <w:r>
              <w:t>student</w:t>
            </w:r>
            <w:r w:rsidRPr="0032226D">
              <w:t xml:space="preserve"> en instelling over het te volgen onderwijsproduct en het daaraan gekoppelde verbintenisgebied, inclusief voorlopige plaatsing</w:t>
            </w:r>
            <w:r>
              <w:t>.</w:t>
            </w:r>
          </w:p>
          <w:p w14:paraId="48E288EB" w14:textId="77777777" w:rsidR="005A6984" w:rsidRPr="0032226D" w:rsidRDefault="005A6984" w:rsidP="007A7B05">
            <w:pPr>
              <w:ind w:left="165" w:hanging="360"/>
              <w:rPr>
                <w:rFonts w:cs="Arial"/>
                <w:szCs w:val="18"/>
              </w:rPr>
            </w:pPr>
            <w:r>
              <w:rPr>
                <w:rFonts w:cs="Arial"/>
                <w:color w:val="1E1E1E"/>
                <w:szCs w:val="18"/>
              </w:rPr>
              <w:t xml:space="preserve">  </w:t>
            </w:r>
            <w:r w:rsidRPr="0032226D">
              <w:rPr>
                <w:rFonts w:cs="Arial"/>
                <w:color w:val="1E1E1E"/>
                <w:szCs w:val="18"/>
              </w:rPr>
              <w:t>of</w:t>
            </w:r>
          </w:p>
          <w:p w14:paraId="35AB7C82" w14:textId="77777777" w:rsidR="005A6984" w:rsidRPr="0032226D" w:rsidRDefault="005A6984" w:rsidP="007A7B05">
            <w:pPr>
              <w:pStyle w:val="Lijstopsomteken"/>
              <w:spacing w:line="240" w:lineRule="auto"/>
            </w:pPr>
            <w:r w:rsidRPr="0032226D">
              <w:t xml:space="preserve">Doorverwijzing door de instelling van potentiële </w:t>
            </w:r>
            <w:r>
              <w:t>student</w:t>
            </w:r>
            <w:r w:rsidRPr="0032226D">
              <w:t xml:space="preserve"> naar elders of</w:t>
            </w:r>
          </w:p>
          <w:p w14:paraId="0ED4589A" w14:textId="77777777" w:rsidR="005A6984" w:rsidRPr="0032226D" w:rsidRDefault="005A6984" w:rsidP="007A7B05">
            <w:pPr>
              <w:pStyle w:val="Lijstopsomteken"/>
              <w:spacing w:line="240" w:lineRule="auto"/>
            </w:pPr>
            <w:r w:rsidRPr="0032226D">
              <w:t xml:space="preserve">Terugtrekken door potentiële </w:t>
            </w:r>
            <w:r>
              <w:t>student</w:t>
            </w:r>
            <w:r w:rsidRPr="0032226D">
              <w:t xml:space="preserve"> wegens gebrek aan belangstelling</w:t>
            </w:r>
            <w:r>
              <w:t>.</w:t>
            </w:r>
          </w:p>
          <w:p w14:paraId="0357C977" w14:textId="77777777" w:rsidR="005A6984" w:rsidRDefault="005A6984" w:rsidP="007A7B05">
            <w:pPr>
              <w:rPr>
                <w:rFonts w:cs="Arial"/>
                <w:color w:val="1E1E1E"/>
                <w:szCs w:val="18"/>
              </w:rPr>
            </w:pPr>
          </w:p>
          <w:p w14:paraId="59D89293" w14:textId="77777777" w:rsidR="005A6984" w:rsidRPr="00003490" w:rsidRDefault="005A6984" w:rsidP="007A7B05">
            <w:pPr>
              <w:rPr>
                <w:rFonts w:cs="Arial"/>
                <w:szCs w:val="18"/>
              </w:rPr>
            </w:pPr>
            <w:r w:rsidRPr="0032226D">
              <w:rPr>
                <w:rFonts w:cs="Arial"/>
                <w:color w:val="1E1E1E"/>
                <w:szCs w:val="18"/>
              </w:rPr>
              <w:t xml:space="preserve">Eén van deze mogelijke uitkomsten is </w:t>
            </w:r>
            <w:r>
              <w:rPr>
                <w:rFonts w:cs="Arial"/>
                <w:color w:val="1E1E1E"/>
                <w:szCs w:val="18"/>
              </w:rPr>
              <w:t xml:space="preserve">vastgelegd door de </w:t>
            </w:r>
            <w:proofErr w:type="spellStart"/>
            <w:r>
              <w:rPr>
                <w:rFonts w:cs="Arial"/>
                <w:color w:val="1E1E1E"/>
                <w:szCs w:val="18"/>
              </w:rPr>
              <w:t>intaker</w:t>
            </w:r>
            <w:proofErr w:type="spellEnd"/>
            <w:r>
              <w:rPr>
                <w:rFonts w:cs="Arial"/>
                <w:color w:val="1E1E1E"/>
                <w:szCs w:val="18"/>
              </w:rPr>
              <w:t>.</w:t>
            </w:r>
          </w:p>
        </w:tc>
      </w:tr>
      <w:tr w:rsidR="005A6984" w14:paraId="64ACC550" w14:textId="77777777" w:rsidTr="00525672">
        <w:trPr>
          <w:trHeight w:val="339"/>
        </w:trPr>
        <w:tc>
          <w:tcPr>
            <w:tcW w:w="8201" w:type="dxa"/>
            <w:gridSpan w:val="2"/>
            <w:shd w:val="clear" w:color="auto" w:fill="85165E"/>
            <w:vAlign w:val="center"/>
          </w:tcPr>
          <w:p w14:paraId="046653E2" w14:textId="77777777" w:rsidR="005A6984" w:rsidRPr="00525672" w:rsidRDefault="005A6984" w:rsidP="007A7B05">
            <w:pPr>
              <w:jc w:val="center"/>
              <w:rPr>
                <w:rFonts w:cs="Arial"/>
                <w:b/>
                <w:bCs/>
                <w:color w:val="FFFFFF" w:themeColor="background1"/>
                <w:szCs w:val="18"/>
              </w:rPr>
            </w:pPr>
            <w:r w:rsidRPr="00525672">
              <w:rPr>
                <w:rFonts w:cs="Arial"/>
                <w:b/>
                <w:bCs/>
                <w:color w:val="FFFFFF" w:themeColor="background1"/>
                <w:szCs w:val="18"/>
              </w:rPr>
              <w:t>Eisen</w:t>
            </w:r>
          </w:p>
        </w:tc>
      </w:tr>
      <w:tr w:rsidR="005A6984" w14:paraId="0069B8F7" w14:textId="77777777" w:rsidTr="00525672">
        <w:tc>
          <w:tcPr>
            <w:tcW w:w="1694" w:type="dxa"/>
            <w:shd w:val="clear" w:color="auto" w:fill="85165E"/>
          </w:tcPr>
          <w:p w14:paraId="531A8174" w14:textId="7D6E3F80" w:rsidR="005A6984" w:rsidRPr="00525672" w:rsidRDefault="005A6984" w:rsidP="00525672">
            <w:pPr>
              <w:pStyle w:val="Lijstalinea"/>
              <w:numPr>
                <w:ilvl w:val="0"/>
                <w:numId w:val="129"/>
              </w:numPr>
              <w:jc w:val="right"/>
              <w:rPr>
                <w:b/>
                <w:bCs/>
                <w:color w:val="FFFFFF" w:themeColor="background1"/>
              </w:rPr>
            </w:pPr>
          </w:p>
        </w:tc>
        <w:tc>
          <w:tcPr>
            <w:tcW w:w="6507" w:type="dxa"/>
          </w:tcPr>
          <w:p w14:paraId="3AE50E7E" w14:textId="77777777" w:rsidR="005A6984" w:rsidRPr="00003490" w:rsidRDefault="005A6984" w:rsidP="007A7B05">
            <w:pPr>
              <w:rPr>
                <w:rFonts w:cs="Arial"/>
                <w:szCs w:val="18"/>
              </w:rPr>
            </w:pPr>
            <w:r w:rsidRPr="00003490">
              <w:rPr>
                <w:rFonts w:cs="Arial"/>
                <w:color w:val="000000"/>
                <w:szCs w:val="18"/>
              </w:rPr>
              <w:t xml:space="preserve">De wet vroegtijdig aanmelden moet ondersteund worden (statussen uitwisselen, </w:t>
            </w:r>
            <w:proofErr w:type="spellStart"/>
            <w:r w:rsidRPr="00003490">
              <w:rPr>
                <w:rFonts w:cs="Arial"/>
                <w:color w:val="000000"/>
                <w:szCs w:val="18"/>
              </w:rPr>
              <w:t>numerus</w:t>
            </w:r>
            <w:proofErr w:type="spellEnd"/>
            <w:r w:rsidRPr="00003490">
              <w:rPr>
                <w:rFonts w:cs="Arial"/>
                <w:color w:val="000000"/>
                <w:szCs w:val="18"/>
              </w:rPr>
              <w:t xml:space="preserve"> fixus, studieadvies). Het plaatsingsrecht van de aanmelder moet geautomatiseerd bepaald worden.</w:t>
            </w:r>
          </w:p>
        </w:tc>
      </w:tr>
      <w:tr w:rsidR="005A6984" w14:paraId="41A1B9A5" w14:textId="77777777" w:rsidTr="00525672">
        <w:tc>
          <w:tcPr>
            <w:tcW w:w="1694" w:type="dxa"/>
            <w:shd w:val="clear" w:color="auto" w:fill="85165E"/>
          </w:tcPr>
          <w:p w14:paraId="72E99041" w14:textId="0987056B" w:rsidR="005A6984" w:rsidRPr="00525672" w:rsidRDefault="005A6984" w:rsidP="00525672">
            <w:pPr>
              <w:pStyle w:val="Lijstalinea"/>
              <w:numPr>
                <w:ilvl w:val="0"/>
                <w:numId w:val="129"/>
              </w:numPr>
              <w:jc w:val="right"/>
              <w:rPr>
                <w:b/>
                <w:bCs/>
                <w:color w:val="FFFFFF" w:themeColor="background1"/>
              </w:rPr>
            </w:pPr>
          </w:p>
        </w:tc>
        <w:tc>
          <w:tcPr>
            <w:tcW w:w="6507" w:type="dxa"/>
          </w:tcPr>
          <w:p w14:paraId="054FF41F" w14:textId="77777777" w:rsidR="005A6984" w:rsidRPr="007706A8" w:rsidRDefault="005A6984" w:rsidP="007A7B05">
            <w:pPr>
              <w:pStyle w:val="Normaalweb"/>
              <w:spacing w:before="0" w:beforeAutospacing="0" w:after="0" w:afterAutospacing="0"/>
              <w:rPr>
                <w:rFonts w:ascii="Arial" w:hAnsi="Arial" w:cs="Arial"/>
                <w:sz w:val="20"/>
                <w:szCs w:val="20"/>
              </w:rPr>
            </w:pPr>
            <w:r w:rsidRPr="007706A8">
              <w:rPr>
                <w:rFonts w:ascii="Arial" w:hAnsi="Arial" w:cs="Arial"/>
                <w:color w:val="000000"/>
                <w:sz w:val="20"/>
                <w:szCs w:val="20"/>
              </w:rPr>
              <w:t xml:space="preserve">Het proces intake moet optimaal ondersteund worden door gebruik te maken van workflow functionaliteiten. Het moet direct inzichtelijk zijn waar in het proces de student zich bevindt en welke activiteiten nog uitgevoerd moeten worden. </w:t>
            </w:r>
          </w:p>
          <w:p w14:paraId="6754F757" w14:textId="6FA133F4" w:rsidR="005A6984" w:rsidRPr="007706A8" w:rsidRDefault="005A6984" w:rsidP="007A7B05">
            <w:pPr>
              <w:pStyle w:val="Normaalweb"/>
              <w:spacing w:before="0" w:beforeAutospacing="0" w:after="0" w:afterAutospacing="0"/>
              <w:rPr>
                <w:rFonts w:ascii="Arial" w:hAnsi="Arial" w:cs="Arial"/>
                <w:sz w:val="20"/>
                <w:szCs w:val="20"/>
              </w:rPr>
            </w:pPr>
            <w:r w:rsidRPr="007706A8">
              <w:rPr>
                <w:rFonts w:ascii="Arial" w:hAnsi="Arial" w:cs="Arial"/>
                <w:color w:val="000000"/>
                <w:sz w:val="20"/>
                <w:szCs w:val="20"/>
              </w:rPr>
              <w:t xml:space="preserve">Het proces moet meerdere actoren </w:t>
            </w:r>
            <w:r w:rsidR="00BC433E" w:rsidRPr="007706A8">
              <w:rPr>
                <w:rFonts w:ascii="Arial" w:hAnsi="Arial" w:cs="Arial"/>
                <w:color w:val="000000"/>
                <w:sz w:val="20"/>
                <w:szCs w:val="20"/>
              </w:rPr>
              <w:t xml:space="preserve">kunnen </w:t>
            </w:r>
            <w:r w:rsidRPr="007706A8">
              <w:rPr>
                <w:rFonts w:ascii="Arial" w:hAnsi="Arial" w:cs="Arial"/>
                <w:color w:val="000000"/>
                <w:sz w:val="20"/>
                <w:szCs w:val="20"/>
              </w:rPr>
              <w:t>ondersteunen.</w:t>
            </w:r>
          </w:p>
        </w:tc>
      </w:tr>
      <w:tr w:rsidR="005A6984" w14:paraId="7F4A1D6D" w14:textId="77777777" w:rsidTr="00525672">
        <w:tc>
          <w:tcPr>
            <w:tcW w:w="1694" w:type="dxa"/>
            <w:shd w:val="clear" w:color="auto" w:fill="85165E"/>
          </w:tcPr>
          <w:p w14:paraId="745BBE23" w14:textId="1BE78D59" w:rsidR="005A6984" w:rsidRPr="00525672" w:rsidRDefault="005A6984" w:rsidP="00525672">
            <w:pPr>
              <w:pStyle w:val="Lijstalinea"/>
              <w:numPr>
                <w:ilvl w:val="0"/>
                <w:numId w:val="129"/>
              </w:numPr>
              <w:jc w:val="right"/>
              <w:rPr>
                <w:b/>
                <w:bCs/>
                <w:color w:val="FFFFFF" w:themeColor="background1"/>
              </w:rPr>
            </w:pPr>
          </w:p>
        </w:tc>
        <w:tc>
          <w:tcPr>
            <w:tcW w:w="6507" w:type="dxa"/>
          </w:tcPr>
          <w:p w14:paraId="7E9A44B0" w14:textId="77777777" w:rsidR="005A6984" w:rsidRPr="00003490" w:rsidRDefault="005A6984" w:rsidP="007A7B05">
            <w:pPr>
              <w:rPr>
                <w:rFonts w:cs="Arial"/>
                <w:szCs w:val="18"/>
              </w:rPr>
            </w:pPr>
            <w:r w:rsidRPr="00003490">
              <w:rPr>
                <w:rFonts w:cs="Arial"/>
                <w:color w:val="000000"/>
                <w:szCs w:val="18"/>
              </w:rPr>
              <w:t xml:space="preserve">Eventueel zal </w:t>
            </w:r>
            <w:r>
              <w:rPr>
                <w:rFonts w:cs="Arial"/>
                <w:color w:val="000000"/>
                <w:szCs w:val="18"/>
              </w:rPr>
              <w:t xml:space="preserve">de </w:t>
            </w:r>
            <w:r w:rsidRPr="00003490">
              <w:rPr>
                <w:rFonts w:cs="Arial"/>
                <w:color w:val="000000"/>
                <w:szCs w:val="18"/>
              </w:rPr>
              <w:t xml:space="preserve">keuze voor </w:t>
            </w:r>
            <w:r>
              <w:rPr>
                <w:rFonts w:cs="Arial"/>
                <w:color w:val="000000"/>
                <w:szCs w:val="18"/>
              </w:rPr>
              <w:t xml:space="preserve">een </w:t>
            </w:r>
            <w:r w:rsidRPr="00003490">
              <w:rPr>
                <w:rFonts w:cs="Arial"/>
                <w:color w:val="000000"/>
                <w:szCs w:val="18"/>
              </w:rPr>
              <w:t>keuzedeel (indien dit start met de eerste lessen van de opleiding) direct besproken en vastgelegd moeten kunnen worden.</w:t>
            </w:r>
          </w:p>
        </w:tc>
      </w:tr>
      <w:tr w:rsidR="005A6984" w14:paraId="0347E336" w14:textId="77777777" w:rsidTr="00525672">
        <w:tc>
          <w:tcPr>
            <w:tcW w:w="1694" w:type="dxa"/>
            <w:shd w:val="clear" w:color="auto" w:fill="85165E"/>
          </w:tcPr>
          <w:p w14:paraId="5957EACA" w14:textId="1D266102" w:rsidR="005A6984" w:rsidRPr="00525672" w:rsidRDefault="005A6984" w:rsidP="00525672">
            <w:pPr>
              <w:pStyle w:val="Lijstalinea"/>
              <w:numPr>
                <w:ilvl w:val="0"/>
                <w:numId w:val="129"/>
              </w:numPr>
              <w:jc w:val="right"/>
              <w:rPr>
                <w:b/>
                <w:bCs/>
                <w:color w:val="FFFFFF" w:themeColor="background1"/>
              </w:rPr>
            </w:pPr>
          </w:p>
        </w:tc>
        <w:tc>
          <w:tcPr>
            <w:tcW w:w="6507" w:type="dxa"/>
          </w:tcPr>
          <w:p w14:paraId="1CD71B88" w14:textId="77777777" w:rsidR="005A6984" w:rsidRPr="00003490" w:rsidRDefault="005A6984" w:rsidP="007A7B05">
            <w:pPr>
              <w:rPr>
                <w:rFonts w:cs="Arial"/>
                <w:szCs w:val="18"/>
              </w:rPr>
            </w:pPr>
            <w:r w:rsidRPr="00003490">
              <w:rPr>
                <w:rFonts w:cs="Arial"/>
                <w:color w:val="000000"/>
                <w:szCs w:val="18"/>
              </w:rPr>
              <w:t xml:space="preserve">Het aanmeldproces </w:t>
            </w:r>
            <w:r>
              <w:rPr>
                <w:rFonts w:cs="Arial"/>
                <w:color w:val="000000"/>
                <w:szCs w:val="18"/>
              </w:rPr>
              <w:t>kan</w:t>
            </w:r>
            <w:r w:rsidRPr="00003490">
              <w:rPr>
                <w:rFonts w:cs="Arial"/>
                <w:color w:val="000000"/>
                <w:szCs w:val="18"/>
              </w:rPr>
              <w:t xml:space="preserve"> ook buiten het SIS uitgevoerd worden. Aanmeldinformatie en inschrijfinformatie </w:t>
            </w:r>
            <w:r>
              <w:rPr>
                <w:rFonts w:cs="Arial"/>
                <w:color w:val="000000"/>
                <w:szCs w:val="18"/>
              </w:rPr>
              <w:t>wordt</w:t>
            </w:r>
            <w:r w:rsidRPr="00003490">
              <w:rPr>
                <w:rFonts w:cs="Arial"/>
                <w:color w:val="000000"/>
                <w:szCs w:val="18"/>
              </w:rPr>
              <w:t xml:space="preserve"> dan via uitwisseling van gegevens geautomatiseerd </w:t>
            </w:r>
            <w:r>
              <w:rPr>
                <w:rFonts w:cs="Arial"/>
                <w:color w:val="000000"/>
                <w:szCs w:val="18"/>
              </w:rPr>
              <w:t>verwerkt</w:t>
            </w:r>
            <w:r w:rsidRPr="00003490">
              <w:rPr>
                <w:rFonts w:cs="Arial"/>
                <w:color w:val="000000"/>
                <w:szCs w:val="18"/>
              </w:rPr>
              <w:t>.</w:t>
            </w:r>
          </w:p>
        </w:tc>
      </w:tr>
      <w:tr w:rsidR="005A6984" w14:paraId="5E348444" w14:textId="77777777" w:rsidTr="00525672">
        <w:tc>
          <w:tcPr>
            <w:tcW w:w="1694" w:type="dxa"/>
            <w:shd w:val="clear" w:color="auto" w:fill="85165E"/>
          </w:tcPr>
          <w:p w14:paraId="77E447EF" w14:textId="64643CC0" w:rsidR="005A6984" w:rsidRPr="00525672" w:rsidRDefault="005A6984" w:rsidP="00525672">
            <w:pPr>
              <w:pStyle w:val="Lijstalinea"/>
              <w:numPr>
                <w:ilvl w:val="0"/>
                <w:numId w:val="129"/>
              </w:numPr>
              <w:jc w:val="right"/>
              <w:rPr>
                <w:b/>
                <w:bCs/>
                <w:color w:val="FFFFFF" w:themeColor="background1"/>
              </w:rPr>
            </w:pPr>
          </w:p>
        </w:tc>
        <w:tc>
          <w:tcPr>
            <w:tcW w:w="6507" w:type="dxa"/>
          </w:tcPr>
          <w:p w14:paraId="0BA89A4F" w14:textId="747B8656" w:rsidR="005A6984" w:rsidRPr="00003490" w:rsidRDefault="00A04473" w:rsidP="007A7B05">
            <w:pPr>
              <w:rPr>
                <w:rFonts w:cs="Arial"/>
                <w:szCs w:val="18"/>
              </w:rPr>
            </w:pPr>
            <w:r>
              <w:rPr>
                <w:rFonts w:cs="Arial"/>
                <w:color w:val="000000"/>
                <w:szCs w:val="18"/>
              </w:rPr>
              <w:t xml:space="preserve">Het systeem beschikt over </w:t>
            </w:r>
            <w:r w:rsidR="00CE35B0">
              <w:rPr>
                <w:rFonts w:cs="Arial"/>
                <w:color w:val="000000"/>
                <w:szCs w:val="18"/>
              </w:rPr>
              <w:t>een g</w:t>
            </w:r>
            <w:r w:rsidR="005A6984" w:rsidRPr="00003490">
              <w:rPr>
                <w:rFonts w:cs="Arial"/>
                <w:color w:val="000000"/>
                <w:szCs w:val="18"/>
              </w:rPr>
              <w:t>oed dashboard/overzicht over meerdere aanmeldingen van dezelfde student, geplande/niet geplande intakes en plaatsingsbesluit</w:t>
            </w:r>
            <w:r w:rsidR="005A6984">
              <w:rPr>
                <w:rFonts w:cs="Arial"/>
                <w:color w:val="000000"/>
                <w:szCs w:val="18"/>
              </w:rPr>
              <w:t xml:space="preserve"> c.q. v</w:t>
            </w:r>
            <w:r w:rsidR="005A6984" w:rsidRPr="00003490">
              <w:rPr>
                <w:rFonts w:cs="Arial"/>
                <w:color w:val="000000"/>
                <w:szCs w:val="18"/>
              </w:rPr>
              <w:t>ervolgstappen (b</w:t>
            </w:r>
            <w:r w:rsidR="005A6984">
              <w:rPr>
                <w:rFonts w:cs="Arial"/>
                <w:color w:val="000000"/>
                <w:szCs w:val="18"/>
              </w:rPr>
              <w:t>ij</w:t>
            </w:r>
            <w:r w:rsidR="005A6984" w:rsidRPr="00003490">
              <w:rPr>
                <w:rFonts w:cs="Arial"/>
                <w:color w:val="000000"/>
                <w:szCs w:val="18"/>
              </w:rPr>
              <w:t>v</w:t>
            </w:r>
            <w:r w:rsidR="005A6984">
              <w:rPr>
                <w:rFonts w:cs="Arial"/>
                <w:color w:val="000000"/>
                <w:szCs w:val="18"/>
              </w:rPr>
              <w:t>oorbeeld</w:t>
            </w:r>
            <w:r w:rsidR="005A6984" w:rsidRPr="00003490">
              <w:rPr>
                <w:rFonts w:cs="Arial"/>
                <w:color w:val="000000"/>
                <w:szCs w:val="18"/>
              </w:rPr>
              <w:t xml:space="preserve"> intensieve intake)</w:t>
            </w:r>
            <w:r w:rsidR="005A6984">
              <w:rPr>
                <w:rFonts w:cs="Arial"/>
                <w:color w:val="000000"/>
                <w:szCs w:val="18"/>
              </w:rPr>
              <w:t>.</w:t>
            </w:r>
          </w:p>
        </w:tc>
      </w:tr>
      <w:tr w:rsidR="005A6984" w14:paraId="077FA662" w14:textId="77777777" w:rsidTr="00525672">
        <w:tc>
          <w:tcPr>
            <w:tcW w:w="1694" w:type="dxa"/>
            <w:shd w:val="clear" w:color="auto" w:fill="85165E"/>
          </w:tcPr>
          <w:p w14:paraId="1FC30E0E" w14:textId="41DD835C" w:rsidR="005A6984" w:rsidRPr="00525672" w:rsidRDefault="005A6984" w:rsidP="00525672">
            <w:pPr>
              <w:pStyle w:val="Lijstalinea"/>
              <w:numPr>
                <w:ilvl w:val="0"/>
                <w:numId w:val="129"/>
              </w:numPr>
              <w:jc w:val="right"/>
              <w:rPr>
                <w:b/>
                <w:bCs/>
                <w:color w:val="FFFFFF" w:themeColor="background1"/>
              </w:rPr>
            </w:pPr>
          </w:p>
        </w:tc>
        <w:tc>
          <w:tcPr>
            <w:tcW w:w="6507" w:type="dxa"/>
          </w:tcPr>
          <w:p w14:paraId="18FEF166" w14:textId="77777777" w:rsidR="005A6984" w:rsidRPr="00003490" w:rsidRDefault="005A6984" w:rsidP="007A7B05">
            <w:pPr>
              <w:rPr>
                <w:rFonts w:cs="Arial"/>
                <w:szCs w:val="18"/>
              </w:rPr>
            </w:pPr>
            <w:r>
              <w:rPr>
                <w:rFonts w:cs="Arial"/>
                <w:color w:val="000000"/>
                <w:szCs w:val="18"/>
              </w:rPr>
              <w:t>Het SIS ondersteunt de k</w:t>
            </w:r>
            <w:r w:rsidRPr="00003490">
              <w:rPr>
                <w:rFonts w:cs="Arial"/>
                <w:color w:val="000000"/>
                <w:szCs w:val="18"/>
              </w:rPr>
              <w:t xml:space="preserve">oppeling met </w:t>
            </w:r>
            <w:r>
              <w:rPr>
                <w:rFonts w:cs="Arial"/>
                <w:color w:val="000000"/>
                <w:szCs w:val="18"/>
              </w:rPr>
              <w:t xml:space="preserve">een systeem voor intaketoetsen (zoals </w:t>
            </w:r>
            <w:r w:rsidRPr="00003490">
              <w:rPr>
                <w:rFonts w:cs="Arial"/>
                <w:color w:val="000000"/>
                <w:szCs w:val="18"/>
              </w:rPr>
              <w:t>AMN</w:t>
            </w:r>
            <w:r>
              <w:rPr>
                <w:rFonts w:cs="Arial"/>
                <w:color w:val="000000"/>
                <w:szCs w:val="18"/>
              </w:rPr>
              <w:t>)</w:t>
            </w:r>
            <w:r w:rsidRPr="00003490">
              <w:rPr>
                <w:rFonts w:cs="Arial"/>
                <w:color w:val="000000"/>
                <w:szCs w:val="18"/>
              </w:rPr>
              <w:t xml:space="preserve"> alsmede </w:t>
            </w:r>
            <w:r>
              <w:rPr>
                <w:rFonts w:cs="Arial"/>
                <w:color w:val="000000"/>
                <w:szCs w:val="18"/>
              </w:rPr>
              <w:t xml:space="preserve">een </w:t>
            </w:r>
            <w:r w:rsidRPr="00003490">
              <w:rPr>
                <w:rFonts w:cs="Arial"/>
                <w:color w:val="000000"/>
                <w:szCs w:val="18"/>
              </w:rPr>
              <w:t xml:space="preserve">koppeling voor aangeleverde documenten vanuit </w:t>
            </w:r>
            <w:r>
              <w:rPr>
                <w:rFonts w:cs="Arial"/>
                <w:color w:val="000000"/>
                <w:szCs w:val="18"/>
              </w:rPr>
              <w:t>vo</w:t>
            </w:r>
            <w:r w:rsidRPr="00003490">
              <w:rPr>
                <w:rFonts w:cs="Arial"/>
                <w:color w:val="000000"/>
                <w:szCs w:val="18"/>
              </w:rPr>
              <w:t>.</w:t>
            </w:r>
          </w:p>
        </w:tc>
      </w:tr>
      <w:tr w:rsidR="005A6984" w14:paraId="4FF9C952" w14:textId="77777777" w:rsidTr="00525672">
        <w:tc>
          <w:tcPr>
            <w:tcW w:w="1694" w:type="dxa"/>
            <w:shd w:val="clear" w:color="auto" w:fill="85165E"/>
          </w:tcPr>
          <w:p w14:paraId="471EA64A" w14:textId="6A052C79" w:rsidR="005A6984" w:rsidRPr="00525672" w:rsidRDefault="005A6984" w:rsidP="00525672">
            <w:pPr>
              <w:pStyle w:val="Lijstalinea"/>
              <w:numPr>
                <w:ilvl w:val="0"/>
                <w:numId w:val="129"/>
              </w:numPr>
              <w:jc w:val="right"/>
              <w:rPr>
                <w:b/>
                <w:bCs/>
                <w:color w:val="FFFFFF" w:themeColor="background1"/>
              </w:rPr>
            </w:pPr>
          </w:p>
        </w:tc>
        <w:tc>
          <w:tcPr>
            <w:tcW w:w="6507" w:type="dxa"/>
          </w:tcPr>
          <w:p w14:paraId="7DDE308F" w14:textId="77777777" w:rsidR="005A6984" w:rsidRPr="00003490" w:rsidRDefault="005A6984" w:rsidP="007A7B05">
            <w:pPr>
              <w:rPr>
                <w:rFonts w:cs="Arial"/>
                <w:color w:val="000000"/>
                <w:szCs w:val="18"/>
              </w:rPr>
            </w:pPr>
            <w:r w:rsidRPr="00003490">
              <w:rPr>
                <w:rFonts w:cs="Arial"/>
                <w:color w:val="000000"/>
                <w:szCs w:val="18"/>
              </w:rPr>
              <w:t>Doc</w:t>
            </w:r>
            <w:r>
              <w:rPr>
                <w:rFonts w:cs="Arial"/>
                <w:color w:val="000000"/>
                <w:szCs w:val="18"/>
              </w:rPr>
              <w:t>umenten en communicatie m.b.t. d</w:t>
            </w:r>
            <w:r w:rsidRPr="00003490">
              <w:rPr>
                <w:rFonts w:cs="Arial"/>
                <w:color w:val="000000"/>
                <w:szCs w:val="18"/>
              </w:rPr>
              <w:t xml:space="preserve">e intake </w:t>
            </w:r>
            <w:r>
              <w:rPr>
                <w:rFonts w:cs="Arial"/>
                <w:color w:val="000000"/>
                <w:szCs w:val="18"/>
              </w:rPr>
              <w:t xml:space="preserve">worden </w:t>
            </w:r>
            <w:r w:rsidRPr="00003490">
              <w:rPr>
                <w:rFonts w:cs="Arial"/>
                <w:color w:val="000000"/>
                <w:szCs w:val="18"/>
              </w:rPr>
              <w:t xml:space="preserve">digitaal opgeslagen en </w:t>
            </w:r>
            <w:r>
              <w:rPr>
                <w:rFonts w:cs="Arial"/>
                <w:color w:val="000000"/>
                <w:szCs w:val="18"/>
              </w:rPr>
              <w:t xml:space="preserve">zijn </w:t>
            </w:r>
            <w:r w:rsidRPr="00003490">
              <w:rPr>
                <w:rFonts w:cs="Arial"/>
                <w:color w:val="000000"/>
                <w:szCs w:val="18"/>
              </w:rPr>
              <w:t>beschikbaar (aanmeldform</w:t>
            </w:r>
            <w:r>
              <w:rPr>
                <w:rFonts w:cs="Arial"/>
                <w:color w:val="000000"/>
                <w:szCs w:val="18"/>
              </w:rPr>
              <w:t>ulier, plaatsingsformulier, addenda met aanvullende voorwaarden en bijvoorbeeld de uitkomst van een AMN-</w:t>
            </w:r>
            <w:r w:rsidRPr="00003490">
              <w:rPr>
                <w:rFonts w:cs="Arial"/>
                <w:color w:val="000000"/>
                <w:szCs w:val="18"/>
              </w:rPr>
              <w:t xml:space="preserve">test, </w:t>
            </w:r>
            <w:r>
              <w:rPr>
                <w:rFonts w:cs="Arial"/>
                <w:color w:val="000000"/>
                <w:szCs w:val="18"/>
              </w:rPr>
              <w:t>doorstroomdossier</w:t>
            </w:r>
            <w:r w:rsidRPr="00003490">
              <w:rPr>
                <w:rFonts w:cs="Arial"/>
                <w:color w:val="000000"/>
                <w:szCs w:val="18"/>
              </w:rPr>
              <w:t>) in</w:t>
            </w:r>
            <w:r>
              <w:rPr>
                <w:rFonts w:cs="Arial"/>
                <w:color w:val="000000"/>
                <w:szCs w:val="18"/>
              </w:rPr>
              <w:t xml:space="preserve"> een</w:t>
            </w:r>
            <w:r w:rsidRPr="00003490">
              <w:rPr>
                <w:rFonts w:cs="Arial"/>
                <w:color w:val="000000"/>
                <w:szCs w:val="18"/>
              </w:rPr>
              <w:t xml:space="preserve"> alles</w:t>
            </w:r>
            <w:r>
              <w:rPr>
                <w:rFonts w:cs="Arial"/>
                <w:color w:val="000000"/>
                <w:szCs w:val="18"/>
              </w:rPr>
              <w:t xml:space="preserve"> </w:t>
            </w:r>
            <w:r w:rsidRPr="00003490">
              <w:rPr>
                <w:rFonts w:cs="Arial"/>
                <w:color w:val="000000"/>
                <w:szCs w:val="18"/>
              </w:rPr>
              <w:t>omvattend intakedossier.</w:t>
            </w:r>
          </w:p>
        </w:tc>
      </w:tr>
      <w:tr w:rsidR="005A6984" w14:paraId="63295BE2" w14:textId="77777777" w:rsidTr="00525672">
        <w:tc>
          <w:tcPr>
            <w:tcW w:w="1694" w:type="dxa"/>
            <w:shd w:val="clear" w:color="auto" w:fill="85165E"/>
          </w:tcPr>
          <w:p w14:paraId="3CAD33DE" w14:textId="638805CE" w:rsidR="005A6984" w:rsidRPr="00525672" w:rsidRDefault="005A6984" w:rsidP="00525672">
            <w:pPr>
              <w:pStyle w:val="Lijstalinea"/>
              <w:numPr>
                <w:ilvl w:val="0"/>
                <w:numId w:val="129"/>
              </w:numPr>
              <w:jc w:val="right"/>
              <w:rPr>
                <w:b/>
                <w:bCs/>
                <w:color w:val="FFFFFF" w:themeColor="background1"/>
              </w:rPr>
            </w:pPr>
          </w:p>
        </w:tc>
        <w:tc>
          <w:tcPr>
            <w:tcW w:w="6507" w:type="dxa"/>
          </w:tcPr>
          <w:p w14:paraId="5BABA6C3" w14:textId="34098A5E" w:rsidR="005A6984" w:rsidRPr="00003490" w:rsidRDefault="005A6984" w:rsidP="007A7B05">
            <w:pPr>
              <w:rPr>
                <w:rFonts w:cs="Arial"/>
                <w:color w:val="000000"/>
                <w:szCs w:val="18"/>
              </w:rPr>
            </w:pPr>
            <w:r>
              <w:t>Brieven voor uitnodigingen etc. worden door het systeem gegenereerd, waarbij verschillende varianten van brieven</w:t>
            </w:r>
            <w:r w:rsidR="006E2B02">
              <w:t xml:space="preserve"> of specifiek voor een individuele student</w:t>
            </w:r>
            <w:r>
              <w:t xml:space="preserve"> moeten kunnen worden ingericht</w:t>
            </w:r>
            <w:r w:rsidR="00DE51C9">
              <w:t xml:space="preserve"> en zowel digitaal als op papier verzonden moeten kunnen worden</w:t>
            </w:r>
            <w:r w:rsidR="00A5542D">
              <w:t xml:space="preserve">. </w:t>
            </w:r>
          </w:p>
        </w:tc>
      </w:tr>
      <w:tr w:rsidR="005A6984" w14:paraId="1DDA0206" w14:textId="77777777" w:rsidTr="00525672">
        <w:tc>
          <w:tcPr>
            <w:tcW w:w="1694" w:type="dxa"/>
            <w:shd w:val="clear" w:color="auto" w:fill="85165E"/>
          </w:tcPr>
          <w:p w14:paraId="44B6CD29" w14:textId="7453A698" w:rsidR="005A6984" w:rsidRPr="00525672" w:rsidRDefault="005A6984" w:rsidP="00525672">
            <w:pPr>
              <w:pStyle w:val="Lijstalinea"/>
              <w:numPr>
                <w:ilvl w:val="0"/>
                <w:numId w:val="129"/>
              </w:numPr>
              <w:jc w:val="right"/>
              <w:rPr>
                <w:b/>
                <w:bCs/>
                <w:color w:val="FFFFFF" w:themeColor="background1"/>
              </w:rPr>
            </w:pPr>
          </w:p>
        </w:tc>
        <w:tc>
          <w:tcPr>
            <w:tcW w:w="6507" w:type="dxa"/>
          </w:tcPr>
          <w:p w14:paraId="33E9727D" w14:textId="77777777" w:rsidR="005A6984" w:rsidRPr="00003490" w:rsidRDefault="005A6984" w:rsidP="007A7B05">
            <w:pPr>
              <w:rPr>
                <w:rFonts w:cs="Arial"/>
                <w:color w:val="000000"/>
                <w:szCs w:val="18"/>
              </w:rPr>
            </w:pPr>
            <w:r>
              <w:rPr>
                <w:rFonts w:cs="Arial"/>
                <w:color w:val="000000"/>
                <w:szCs w:val="18"/>
              </w:rPr>
              <w:t>Het is mogelijk om vast te stellen of de student in aanmerking komt voor regelingen in het kader van passend onderwijs, zoals aanvullende hulpmiddelen of faciliteiten (zoals bijvoorbeeld</w:t>
            </w:r>
            <w:r w:rsidRPr="007C43D8">
              <w:rPr>
                <w:rFonts w:cs="Arial"/>
                <w:color w:val="000000"/>
                <w:szCs w:val="18"/>
              </w:rPr>
              <w:t xml:space="preserve"> </w:t>
            </w:r>
            <w:r>
              <w:rPr>
                <w:rFonts w:cs="Arial"/>
                <w:szCs w:val="18"/>
              </w:rPr>
              <w:t xml:space="preserve">grotere letters of </w:t>
            </w:r>
            <w:r w:rsidRPr="007C43D8">
              <w:rPr>
                <w:rFonts w:cs="Arial"/>
                <w:color w:val="000000"/>
                <w:szCs w:val="18"/>
              </w:rPr>
              <w:t>extra tijd bij examen)</w:t>
            </w:r>
            <w:r>
              <w:rPr>
                <w:rFonts w:cs="Arial"/>
                <w:color w:val="000000"/>
                <w:szCs w:val="18"/>
              </w:rPr>
              <w:t>.</w:t>
            </w:r>
            <w:r w:rsidRPr="00070700">
              <w:rPr>
                <w:rFonts w:cs="Arial"/>
                <w:color w:val="000000"/>
                <w:szCs w:val="18"/>
              </w:rPr>
              <w:t xml:space="preserve"> Als dat het geval is</w:t>
            </w:r>
            <w:r>
              <w:rPr>
                <w:rFonts w:cs="Arial"/>
                <w:color w:val="000000"/>
                <w:szCs w:val="18"/>
              </w:rPr>
              <w:t xml:space="preserve"> dan</w:t>
            </w:r>
            <w:r w:rsidRPr="00070700">
              <w:rPr>
                <w:rFonts w:cs="Arial"/>
                <w:color w:val="000000"/>
                <w:szCs w:val="18"/>
              </w:rPr>
              <w:t xml:space="preserve"> wordt dat </w:t>
            </w:r>
            <w:r>
              <w:rPr>
                <w:rFonts w:cs="Arial"/>
                <w:color w:val="000000"/>
                <w:szCs w:val="18"/>
              </w:rPr>
              <w:t xml:space="preserve">in het SIS </w:t>
            </w:r>
            <w:r w:rsidRPr="00070700">
              <w:rPr>
                <w:rFonts w:cs="Arial"/>
                <w:color w:val="000000"/>
                <w:szCs w:val="18"/>
              </w:rPr>
              <w:t>geregistreerd.</w:t>
            </w:r>
          </w:p>
        </w:tc>
      </w:tr>
      <w:tr w:rsidR="005A6984" w14:paraId="16A0CF5B" w14:textId="77777777" w:rsidTr="00525672">
        <w:tc>
          <w:tcPr>
            <w:tcW w:w="1694" w:type="dxa"/>
            <w:shd w:val="clear" w:color="auto" w:fill="85165E"/>
          </w:tcPr>
          <w:p w14:paraId="4F8C6723" w14:textId="482B1199" w:rsidR="005A6984" w:rsidRPr="00525672" w:rsidRDefault="005A6984" w:rsidP="00525672">
            <w:pPr>
              <w:pStyle w:val="Lijstalinea"/>
              <w:numPr>
                <w:ilvl w:val="0"/>
                <w:numId w:val="129"/>
              </w:numPr>
              <w:jc w:val="right"/>
              <w:rPr>
                <w:b/>
                <w:bCs/>
                <w:color w:val="FFFFFF" w:themeColor="background1"/>
              </w:rPr>
            </w:pPr>
          </w:p>
        </w:tc>
        <w:tc>
          <w:tcPr>
            <w:tcW w:w="6507" w:type="dxa"/>
            <w:shd w:val="clear" w:color="auto" w:fill="auto"/>
          </w:tcPr>
          <w:p w14:paraId="585D8414" w14:textId="77777777" w:rsidR="005A6984" w:rsidRDefault="005A6984" w:rsidP="007A7B05">
            <w:pPr>
              <w:rPr>
                <w:rFonts w:cs="Arial"/>
                <w:color w:val="000000" w:themeColor="text1"/>
              </w:rPr>
            </w:pPr>
            <w:r w:rsidRPr="4FD80AFE">
              <w:rPr>
                <w:rFonts w:cs="Arial"/>
                <w:color w:val="000000" w:themeColor="text1"/>
              </w:rPr>
              <w:t>Ook andere types ‘intake-activiteiten’ zoals verplichte kennismaking, worden ondersteund.</w:t>
            </w:r>
          </w:p>
        </w:tc>
      </w:tr>
      <w:tr w:rsidR="005A6984" w14:paraId="1BC0BB37" w14:textId="77777777" w:rsidTr="00525672">
        <w:tc>
          <w:tcPr>
            <w:tcW w:w="1694" w:type="dxa"/>
            <w:shd w:val="clear" w:color="auto" w:fill="85165E"/>
          </w:tcPr>
          <w:p w14:paraId="323F929A" w14:textId="374F0881" w:rsidR="005A6984" w:rsidRPr="00525672" w:rsidRDefault="005A6984" w:rsidP="00525672">
            <w:pPr>
              <w:pStyle w:val="Lijstalinea"/>
              <w:numPr>
                <w:ilvl w:val="0"/>
                <w:numId w:val="129"/>
              </w:numPr>
              <w:jc w:val="right"/>
              <w:rPr>
                <w:b/>
                <w:bCs/>
                <w:color w:val="FFFFFF" w:themeColor="background1"/>
              </w:rPr>
            </w:pPr>
          </w:p>
        </w:tc>
        <w:tc>
          <w:tcPr>
            <w:tcW w:w="6507" w:type="dxa"/>
            <w:shd w:val="clear" w:color="auto" w:fill="auto"/>
          </w:tcPr>
          <w:p w14:paraId="4BE7EECB" w14:textId="657B5061" w:rsidR="005A6984" w:rsidRDefault="005A6984" w:rsidP="007A7B05">
            <w:pPr>
              <w:rPr>
                <w:rFonts w:cs="Arial"/>
                <w:color w:val="000000" w:themeColor="text1"/>
              </w:rPr>
            </w:pPr>
            <w:r w:rsidRPr="4FD80AFE">
              <w:rPr>
                <w:rFonts w:cs="Arial"/>
                <w:color w:val="000000" w:themeColor="text1"/>
              </w:rPr>
              <w:t xml:space="preserve">Digitale doorstroomdossiers </w:t>
            </w:r>
            <w:r w:rsidR="002B6BC4">
              <w:rPr>
                <w:rFonts w:cs="Arial"/>
                <w:color w:val="000000" w:themeColor="text1"/>
              </w:rPr>
              <w:t>en LOB</w:t>
            </w:r>
            <w:r w:rsidRPr="4FD80AFE">
              <w:rPr>
                <w:rFonts w:cs="Arial"/>
                <w:color w:val="000000" w:themeColor="text1"/>
              </w:rPr>
              <w:t xml:space="preserve"> worden automatisch gekoppeld aan aanmeldingen</w:t>
            </w:r>
          </w:p>
        </w:tc>
      </w:tr>
      <w:tr w:rsidR="005A6984" w14:paraId="07A28485" w14:textId="77777777" w:rsidTr="00525672">
        <w:tc>
          <w:tcPr>
            <w:tcW w:w="1694" w:type="dxa"/>
            <w:shd w:val="clear" w:color="auto" w:fill="85165E"/>
          </w:tcPr>
          <w:p w14:paraId="4BDADBCF" w14:textId="6E06023F" w:rsidR="005A6984" w:rsidRPr="00525672" w:rsidRDefault="005A6984" w:rsidP="00525672">
            <w:pPr>
              <w:pStyle w:val="Lijstalinea"/>
              <w:numPr>
                <w:ilvl w:val="0"/>
                <w:numId w:val="129"/>
              </w:numPr>
              <w:jc w:val="right"/>
              <w:rPr>
                <w:b/>
                <w:bCs/>
                <w:color w:val="FFFFFF" w:themeColor="background1"/>
              </w:rPr>
            </w:pPr>
          </w:p>
        </w:tc>
        <w:tc>
          <w:tcPr>
            <w:tcW w:w="6507" w:type="dxa"/>
            <w:shd w:val="clear" w:color="auto" w:fill="auto"/>
          </w:tcPr>
          <w:p w14:paraId="262F8232" w14:textId="77777777" w:rsidR="005A6984" w:rsidRDefault="005A6984" w:rsidP="007A7B05">
            <w:pPr>
              <w:rPr>
                <w:rFonts w:cs="Arial"/>
                <w:color w:val="000000" w:themeColor="text1"/>
              </w:rPr>
            </w:pPr>
            <w:r w:rsidRPr="4FD80AFE">
              <w:rPr>
                <w:rFonts w:cs="Arial"/>
                <w:color w:val="000000" w:themeColor="text1"/>
              </w:rPr>
              <w:t>Intakes verschijnen automatisch in de Outlook-agenda van de docenten</w:t>
            </w:r>
          </w:p>
        </w:tc>
      </w:tr>
      <w:tr w:rsidR="005A6984" w14:paraId="69949CFB" w14:textId="77777777" w:rsidTr="00525672">
        <w:trPr>
          <w:trHeight w:val="340"/>
        </w:trPr>
        <w:tc>
          <w:tcPr>
            <w:tcW w:w="8201" w:type="dxa"/>
            <w:gridSpan w:val="2"/>
            <w:shd w:val="clear" w:color="auto" w:fill="85165E"/>
            <w:vAlign w:val="center"/>
          </w:tcPr>
          <w:p w14:paraId="7454858E" w14:textId="77777777" w:rsidR="005A6984" w:rsidRPr="00525672" w:rsidRDefault="005A6984" w:rsidP="007A7B05">
            <w:pPr>
              <w:jc w:val="center"/>
              <w:rPr>
                <w:rFonts w:cs="Arial"/>
                <w:b/>
                <w:bCs/>
                <w:color w:val="FFFFFF" w:themeColor="background1"/>
                <w:szCs w:val="18"/>
              </w:rPr>
            </w:pPr>
            <w:r w:rsidRPr="00525672">
              <w:rPr>
                <w:rFonts w:cs="Arial"/>
                <w:b/>
                <w:bCs/>
                <w:color w:val="FFFFFF" w:themeColor="background1"/>
                <w:szCs w:val="18"/>
              </w:rPr>
              <w:t>Wensen</w:t>
            </w:r>
          </w:p>
        </w:tc>
      </w:tr>
      <w:tr w:rsidR="005A6984" w14:paraId="0AE7FCCB" w14:textId="77777777" w:rsidTr="00525672">
        <w:tc>
          <w:tcPr>
            <w:tcW w:w="1694" w:type="dxa"/>
            <w:shd w:val="clear" w:color="auto" w:fill="85165E"/>
          </w:tcPr>
          <w:p w14:paraId="055747E4" w14:textId="12945821" w:rsidR="005A6984" w:rsidRPr="00525672" w:rsidRDefault="005A6984" w:rsidP="00525672">
            <w:pPr>
              <w:pStyle w:val="Lijstalinea"/>
              <w:numPr>
                <w:ilvl w:val="0"/>
                <w:numId w:val="129"/>
              </w:numPr>
              <w:jc w:val="right"/>
              <w:rPr>
                <w:b/>
                <w:bCs/>
                <w:color w:val="FFFFFF" w:themeColor="background1"/>
              </w:rPr>
            </w:pPr>
          </w:p>
        </w:tc>
        <w:tc>
          <w:tcPr>
            <w:tcW w:w="6507" w:type="dxa"/>
          </w:tcPr>
          <w:p w14:paraId="006DAF3A" w14:textId="394BD1F7" w:rsidR="005A6984" w:rsidRPr="00003490" w:rsidRDefault="005A6984" w:rsidP="007A7B05">
            <w:pPr>
              <w:rPr>
                <w:rFonts w:cs="Arial"/>
                <w:szCs w:val="18"/>
              </w:rPr>
            </w:pPr>
            <w:r w:rsidRPr="00003490">
              <w:rPr>
                <w:rFonts w:cs="Arial"/>
                <w:color w:val="000000"/>
                <w:szCs w:val="18"/>
              </w:rPr>
              <w:t xml:space="preserve">Nummervoorziening </w:t>
            </w:r>
            <w:r w:rsidR="00485937">
              <w:rPr>
                <w:rFonts w:cs="Arial"/>
                <w:color w:val="000000"/>
                <w:szCs w:val="18"/>
              </w:rPr>
              <w:t>(ophalen ICK-</w:t>
            </w:r>
            <w:proofErr w:type="spellStart"/>
            <w:r w:rsidR="00485937">
              <w:rPr>
                <w:rFonts w:cs="Arial"/>
                <w:color w:val="000000"/>
                <w:szCs w:val="18"/>
              </w:rPr>
              <w:t>id</w:t>
            </w:r>
            <w:proofErr w:type="spellEnd"/>
            <w:r w:rsidR="00485937">
              <w:rPr>
                <w:rFonts w:cs="Arial"/>
                <w:color w:val="000000"/>
                <w:szCs w:val="18"/>
              </w:rPr>
              <w:t>)</w:t>
            </w:r>
            <w:r w:rsidRPr="00003490">
              <w:rPr>
                <w:rFonts w:cs="Arial"/>
                <w:color w:val="000000"/>
                <w:szCs w:val="18"/>
              </w:rPr>
              <w:t xml:space="preserve"> is wenselijk bij stap 1 van de intake. Om gebruik te kunnen maken van nummervoorziening t</w:t>
            </w:r>
            <w:r>
              <w:rPr>
                <w:rFonts w:cs="Arial"/>
                <w:color w:val="000000"/>
                <w:szCs w:val="18"/>
              </w:rPr>
              <w:t>.</w:t>
            </w:r>
            <w:r w:rsidRPr="00003490">
              <w:rPr>
                <w:rFonts w:cs="Arial"/>
                <w:color w:val="000000"/>
                <w:szCs w:val="18"/>
              </w:rPr>
              <w:t>b</w:t>
            </w:r>
            <w:r>
              <w:rPr>
                <w:rFonts w:cs="Arial"/>
                <w:color w:val="000000"/>
                <w:szCs w:val="18"/>
              </w:rPr>
              <w:t>.</w:t>
            </w:r>
            <w:r w:rsidRPr="00003490">
              <w:rPr>
                <w:rFonts w:cs="Arial"/>
                <w:color w:val="000000"/>
                <w:szCs w:val="18"/>
              </w:rPr>
              <w:t>v</w:t>
            </w:r>
            <w:r>
              <w:rPr>
                <w:rFonts w:cs="Arial"/>
                <w:color w:val="000000"/>
                <w:szCs w:val="18"/>
              </w:rPr>
              <w:t>.</w:t>
            </w:r>
            <w:r w:rsidRPr="00003490">
              <w:rPr>
                <w:rFonts w:cs="Arial"/>
                <w:color w:val="000000"/>
                <w:szCs w:val="18"/>
              </w:rPr>
              <w:t xml:space="preserve"> uitwisselen met educatieve ketenpartners is het B</w:t>
            </w:r>
            <w:r>
              <w:rPr>
                <w:rFonts w:cs="Arial"/>
                <w:color w:val="000000"/>
                <w:szCs w:val="18"/>
              </w:rPr>
              <w:t>urgerservicenummer (BSN)</w:t>
            </w:r>
            <w:r w:rsidRPr="00003490">
              <w:rPr>
                <w:rFonts w:cs="Arial"/>
                <w:color w:val="000000"/>
                <w:szCs w:val="18"/>
              </w:rPr>
              <w:t xml:space="preserve"> nodig. Dan kan op basis daarvan ook de identiteit</w:t>
            </w:r>
            <w:r>
              <w:rPr>
                <w:rFonts w:cs="Arial"/>
                <w:color w:val="000000"/>
                <w:szCs w:val="18"/>
              </w:rPr>
              <w:t xml:space="preserve"> gecreëerd worden om het intake</w:t>
            </w:r>
            <w:r w:rsidRPr="00003490">
              <w:rPr>
                <w:rFonts w:cs="Arial"/>
                <w:color w:val="000000"/>
                <w:szCs w:val="18"/>
              </w:rPr>
              <w:t>proces te kunnen volgen en eventuele intake-instrumenten te gebruiken.</w:t>
            </w:r>
          </w:p>
        </w:tc>
      </w:tr>
      <w:tr w:rsidR="005A6984" w14:paraId="47159BAD" w14:textId="77777777" w:rsidTr="00525672">
        <w:tc>
          <w:tcPr>
            <w:tcW w:w="1694" w:type="dxa"/>
            <w:shd w:val="clear" w:color="auto" w:fill="85165E"/>
          </w:tcPr>
          <w:p w14:paraId="00D9BE7C" w14:textId="6005A5B4" w:rsidR="005A6984" w:rsidRPr="00525672" w:rsidRDefault="005A6984" w:rsidP="00525672">
            <w:pPr>
              <w:pStyle w:val="Lijstalinea"/>
              <w:numPr>
                <w:ilvl w:val="0"/>
                <w:numId w:val="129"/>
              </w:numPr>
              <w:jc w:val="right"/>
              <w:rPr>
                <w:b/>
                <w:bCs/>
                <w:color w:val="FFFFFF" w:themeColor="background1"/>
              </w:rPr>
            </w:pPr>
          </w:p>
        </w:tc>
        <w:tc>
          <w:tcPr>
            <w:tcW w:w="6507" w:type="dxa"/>
          </w:tcPr>
          <w:p w14:paraId="3C6D45A5" w14:textId="77777777" w:rsidR="005A6984" w:rsidRPr="00003490" w:rsidRDefault="005A6984" w:rsidP="007A7B05">
            <w:pPr>
              <w:rPr>
                <w:rFonts w:cs="Arial"/>
                <w:szCs w:val="18"/>
              </w:rPr>
            </w:pPr>
            <w:r w:rsidRPr="00003490">
              <w:rPr>
                <w:rFonts w:cs="Arial"/>
                <w:color w:val="000000"/>
                <w:szCs w:val="18"/>
              </w:rPr>
              <w:t>Het SIS moet de agendering/planning van intake onders</w:t>
            </w:r>
            <w:r>
              <w:rPr>
                <w:rFonts w:cs="Arial"/>
                <w:color w:val="000000"/>
                <w:szCs w:val="18"/>
              </w:rPr>
              <w:t>teunen. Daarbij kan het SIS de O</w:t>
            </w:r>
            <w:r w:rsidRPr="00003490">
              <w:rPr>
                <w:rFonts w:cs="Arial"/>
                <w:color w:val="000000"/>
                <w:szCs w:val="18"/>
              </w:rPr>
              <w:t>utlook-agenda van de docent openen om daar intake-afspraken in te plannen.</w:t>
            </w:r>
          </w:p>
        </w:tc>
      </w:tr>
      <w:tr w:rsidR="005A6984" w14:paraId="21AE2117" w14:textId="77777777" w:rsidTr="00525672">
        <w:tc>
          <w:tcPr>
            <w:tcW w:w="1694" w:type="dxa"/>
            <w:shd w:val="clear" w:color="auto" w:fill="85165E"/>
          </w:tcPr>
          <w:p w14:paraId="2302298B" w14:textId="53B2E1AD" w:rsidR="005A6984" w:rsidRPr="00525672" w:rsidRDefault="005A6984" w:rsidP="00525672">
            <w:pPr>
              <w:pStyle w:val="Lijstalinea"/>
              <w:numPr>
                <w:ilvl w:val="0"/>
                <w:numId w:val="129"/>
              </w:numPr>
              <w:jc w:val="right"/>
              <w:rPr>
                <w:b/>
                <w:bCs/>
                <w:color w:val="FFFFFF" w:themeColor="background1"/>
              </w:rPr>
            </w:pPr>
          </w:p>
        </w:tc>
        <w:tc>
          <w:tcPr>
            <w:tcW w:w="6507" w:type="dxa"/>
          </w:tcPr>
          <w:p w14:paraId="25009057" w14:textId="77777777" w:rsidR="005A6984" w:rsidRPr="00003490" w:rsidRDefault="005A6984" w:rsidP="007A7B05">
            <w:pPr>
              <w:rPr>
                <w:rFonts w:cs="Arial"/>
                <w:color w:val="1E1E1E"/>
              </w:rPr>
            </w:pPr>
            <w:r w:rsidRPr="4FD80AFE">
              <w:rPr>
                <w:rFonts w:cs="Arial"/>
                <w:color w:val="000000" w:themeColor="text1"/>
              </w:rPr>
              <w:t xml:space="preserve">Het is voor studenten mogelijk om zelf afspraken te plannen met de school, in het kader van de intake (selfservice). </w:t>
            </w:r>
            <w:r w:rsidRPr="00424652">
              <w:rPr>
                <w:rFonts w:cs="Arial"/>
              </w:rPr>
              <w:t>Het moet ook mogelijk zijn om niet van de selfservice functionaliteit gebruik te maken</w:t>
            </w:r>
            <w:r>
              <w:rPr>
                <w:rFonts w:cs="Arial"/>
              </w:rPr>
              <w:t>.</w:t>
            </w:r>
          </w:p>
        </w:tc>
      </w:tr>
      <w:tr w:rsidR="005A6984" w14:paraId="2DB28B26" w14:textId="77777777" w:rsidTr="00525672">
        <w:tc>
          <w:tcPr>
            <w:tcW w:w="1694" w:type="dxa"/>
            <w:shd w:val="clear" w:color="auto" w:fill="85165E"/>
          </w:tcPr>
          <w:p w14:paraId="30382DC6" w14:textId="10888A49" w:rsidR="005A6984" w:rsidRPr="00525672" w:rsidRDefault="005A6984" w:rsidP="00525672">
            <w:pPr>
              <w:pStyle w:val="Lijstalinea"/>
              <w:numPr>
                <w:ilvl w:val="0"/>
                <w:numId w:val="129"/>
              </w:numPr>
              <w:jc w:val="right"/>
              <w:rPr>
                <w:b/>
                <w:bCs/>
                <w:color w:val="FFFFFF" w:themeColor="background1"/>
              </w:rPr>
            </w:pPr>
          </w:p>
        </w:tc>
        <w:tc>
          <w:tcPr>
            <w:tcW w:w="6507" w:type="dxa"/>
          </w:tcPr>
          <w:p w14:paraId="7640C42B" w14:textId="77777777" w:rsidR="005A6984" w:rsidRPr="00003490" w:rsidRDefault="005A6984" w:rsidP="007A7B05">
            <w:pPr>
              <w:rPr>
                <w:rFonts w:cs="Arial"/>
                <w:szCs w:val="18"/>
              </w:rPr>
            </w:pPr>
            <w:r w:rsidRPr="00003490">
              <w:rPr>
                <w:rFonts w:cs="Arial"/>
                <w:color w:val="000000"/>
                <w:szCs w:val="18"/>
              </w:rPr>
              <w:t>Communicatie omtrent intake vindt zoveel mogelijk digitaal plaats: e-mail, SMS of WhatsApp.</w:t>
            </w:r>
          </w:p>
        </w:tc>
      </w:tr>
      <w:tr w:rsidR="005A6984" w14:paraId="3547326E" w14:textId="77777777" w:rsidTr="00525672">
        <w:tc>
          <w:tcPr>
            <w:tcW w:w="1694" w:type="dxa"/>
            <w:shd w:val="clear" w:color="auto" w:fill="85165E"/>
          </w:tcPr>
          <w:p w14:paraId="35910F71" w14:textId="612DBD3A" w:rsidR="005A6984" w:rsidRPr="00525672" w:rsidRDefault="005A6984" w:rsidP="00525672">
            <w:pPr>
              <w:pStyle w:val="Lijstalinea"/>
              <w:numPr>
                <w:ilvl w:val="0"/>
                <w:numId w:val="129"/>
              </w:numPr>
              <w:jc w:val="right"/>
              <w:rPr>
                <w:b/>
                <w:bCs/>
                <w:color w:val="FFFFFF" w:themeColor="background1"/>
              </w:rPr>
            </w:pPr>
          </w:p>
        </w:tc>
        <w:tc>
          <w:tcPr>
            <w:tcW w:w="6507" w:type="dxa"/>
          </w:tcPr>
          <w:p w14:paraId="190A2557" w14:textId="77777777" w:rsidR="005A6984" w:rsidRPr="00003490" w:rsidRDefault="005A6984" w:rsidP="007A7B05">
            <w:pPr>
              <w:rPr>
                <w:rFonts w:cs="Arial"/>
                <w:color w:val="000000"/>
                <w:szCs w:val="18"/>
              </w:rPr>
            </w:pPr>
            <w:r>
              <w:rPr>
                <w:rFonts w:cs="Arial"/>
                <w:color w:val="000000"/>
                <w:szCs w:val="18"/>
              </w:rPr>
              <w:t>Het is mogelijk om een a</w:t>
            </w:r>
            <w:r w:rsidRPr="00003490">
              <w:rPr>
                <w:rFonts w:cs="Arial"/>
                <w:color w:val="000000"/>
                <w:szCs w:val="18"/>
              </w:rPr>
              <w:t xml:space="preserve">udit </w:t>
            </w:r>
            <w:proofErr w:type="spellStart"/>
            <w:r w:rsidRPr="00003490">
              <w:rPr>
                <w:rFonts w:cs="Arial"/>
                <w:color w:val="000000"/>
                <w:szCs w:val="18"/>
              </w:rPr>
              <w:t>trail</w:t>
            </w:r>
            <w:proofErr w:type="spellEnd"/>
            <w:r w:rsidRPr="00003490">
              <w:rPr>
                <w:rFonts w:cs="Arial"/>
                <w:color w:val="000000"/>
                <w:szCs w:val="18"/>
              </w:rPr>
              <w:t xml:space="preserve"> </w:t>
            </w:r>
            <w:r>
              <w:rPr>
                <w:rFonts w:cs="Arial"/>
                <w:color w:val="000000"/>
                <w:szCs w:val="18"/>
              </w:rPr>
              <w:t xml:space="preserve">bij te houden, waaruit achteraf gecontroleerd kan worden, </w:t>
            </w:r>
            <w:r w:rsidRPr="00003490">
              <w:rPr>
                <w:rFonts w:cs="Arial"/>
                <w:color w:val="000000"/>
                <w:szCs w:val="18"/>
              </w:rPr>
              <w:t>wie wanneer welke gegevens heeft ingevoerd</w:t>
            </w:r>
            <w:r>
              <w:rPr>
                <w:rFonts w:cs="Arial"/>
                <w:color w:val="000000"/>
                <w:szCs w:val="18"/>
              </w:rPr>
              <w:t xml:space="preserve"> </w:t>
            </w:r>
            <w:r w:rsidRPr="00003490">
              <w:rPr>
                <w:rFonts w:cs="Arial"/>
                <w:color w:val="000000"/>
                <w:szCs w:val="18"/>
              </w:rPr>
              <w:t>in het intakedossier.</w:t>
            </w:r>
          </w:p>
        </w:tc>
      </w:tr>
      <w:tr w:rsidR="005A6984" w14:paraId="2160F50A" w14:textId="77777777" w:rsidTr="00525672">
        <w:tc>
          <w:tcPr>
            <w:tcW w:w="1694" w:type="dxa"/>
            <w:shd w:val="clear" w:color="auto" w:fill="85165E"/>
          </w:tcPr>
          <w:p w14:paraId="088C2C66" w14:textId="3C04DFE2" w:rsidR="005A6984" w:rsidRPr="00525672" w:rsidRDefault="005A6984" w:rsidP="00525672">
            <w:pPr>
              <w:pStyle w:val="Lijstalinea"/>
              <w:numPr>
                <w:ilvl w:val="0"/>
                <w:numId w:val="129"/>
              </w:numPr>
              <w:jc w:val="right"/>
              <w:rPr>
                <w:b/>
                <w:bCs/>
                <w:color w:val="FFFFFF" w:themeColor="background1"/>
              </w:rPr>
            </w:pPr>
          </w:p>
        </w:tc>
        <w:tc>
          <w:tcPr>
            <w:tcW w:w="6507" w:type="dxa"/>
            <w:shd w:val="clear" w:color="auto" w:fill="auto"/>
          </w:tcPr>
          <w:p w14:paraId="048FF2C4" w14:textId="44ECCB48" w:rsidR="005A6984" w:rsidRDefault="005A6984" w:rsidP="007A7B05">
            <w:pPr>
              <w:rPr>
                <w:rFonts w:cs="Arial"/>
                <w:color w:val="000000" w:themeColor="text1"/>
              </w:rPr>
            </w:pPr>
            <w:r w:rsidRPr="4FD80AFE">
              <w:rPr>
                <w:rFonts w:cs="Arial"/>
                <w:color w:val="000000" w:themeColor="text1"/>
              </w:rPr>
              <w:t xml:space="preserve">Het is ook mogelijk om groepsgewijze intakes te plannen, waarbij </w:t>
            </w:r>
            <w:proofErr w:type="spellStart"/>
            <w:r w:rsidRPr="4FD80AFE">
              <w:rPr>
                <w:rFonts w:cs="Arial"/>
                <w:color w:val="000000" w:themeColor="text1"/>
              </w:rPr>
              <w:t>potentiele</w:t>
            </w:r>
            <w:proofErr w:type="spellEnd"/>
            <w:r w:rsidRPr="4FD80AFE">
              <w:rPr>
                <w:rFonts w:cs="Arial"/>
                <w:color w:val="000000" w:themeColor="text1"/>
              </w:rPr>
              <w:t xml:space="preserve"> studenten </w:t>
            </w:r>
            <w:r w:rsidR="00514B5C">
              <w:rPr>
                <w:rFonts w:cs="Arial"/>
                <w:color w:val="000000" w:themeColor="text1"/>
              </w:rPr>
              <w:t xml:space="preserve">of de studentenadministratie </w:t>
            </w:r>
            <w:r w:rsidRPr="4FD80AFE">
              <w:rPr>
                <w:rFonts w:cs="Arial"/>
                <w:color w:val="000000" w:themeColor="text1"/>
              </w:rPr>
              <w:t>een intakemoment kiezen en er een maximum per time slot is</w:t>
            </w:r>
          </w:p>
        </w:tc>
      </w:tr>
    </w:tbl>
    <w:p w14:paraId="1FA53E14" w14:textId="77777777" w:rsidR="005A6984" w:rsidRDefault="005A6984" w:rsidP="005A6984"/>
    <w:p w14:paraId="5D7C2651" w14:textId="0DED2657" w:rsidR="005A6984" w:rsidRDefault="00E11666" w:rsidP="00525672">
      <w:pPr>
        <w:pStyle w:val="Kop3"/>
        <w:numPr>
          <w:ilvl w:val="2"/>
          <w:numId w:val="59"/>
        </w:numPr>
        <w:tabs>
          <w:tab w:val="num" w:pos="2160"/>
        </w:tabs>
      </w:pPr>
      <w:bookmarkStart w:id="104" w:name="_Toc100582076"/>
      <w:r>
        <w:t>Onderwijs en studenten administreren</w:t>
      </w:r>
      <w:bookmarkEnd w:id="104"/>
    </w:p>
    <w:p w14:paraId="6BD18CE7" w14:textId="77777777" w:rsidR="00087114" w:rsidRPr="00A4048C" w:rsidRDefault="00087114" w:rsidP="00A4048C"/>
    <w:p w14:paraId="7ED6CB1D" w14:textId="61176B35" w:rsidR="005A6984" w:rsidRDefault="00087114" w:rsidP="005A6984">
      <w:r w:rsidRPr="00E11666">
        <w:rPr>
          <w:b/>
          <w:bCs/>
          <w:noProof/>
        </w:rPr>
        <w:drawing>
          <wp:inline distT="0" distB="0" distL="0" distR="0" wp14:anchorId="5A78C2AB" wp14:editId="65D101F8">
            <wp:extent cx="3582577" cy="139065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591814" cy="1394236"/>
                    </a:xfrm>
                    <a:prstGeom prst="rect">
                      <a:avLst/>
                    </a:prstGeom>
                  </pic:spPr>
                </pic:pic>
              </a:graphicData>
            </a:graphic>
          </wp:inline>
        </w:drawing>
      </w:r>
    </w:p>
    <w:p w14:paraId="3350C69D" w14:textId="77777777" w:rsidR="00087114" w:rsidRDefault="00087114" w:rsidP="005A6984"/>
    <w:tbl>
      <w:tblPr>
        <w:tblStyle w:val="Tabelraster"/>
        <w:tblW w:w="0" w:type="auto"/>
        <w:tblInd w:w="-5" w:type="dxa"/>
        <w:tblCellMar>
          <w:top w:w="113" w:type="dxa"/>
          <w:bottom w:w="113" w:type="dxa"/>
        </w:tblCellMar>
        <w:tblLook w:val="04A0" w:firstRow="1" w:lastRow="0" w:firstColumn="1" w:lastColumn="0" w:noHBand="0" w:noVBand="1"/>
      </w:tblPr>
      <w:tblGrid>
        <w:gridCol w:w="1691"/>
        <w:gridCol w:w="6510"/>
      </w:tblGrid>
      <w:tr w:rsidR="005A6984" w:rsidRPr="009877CB" w14:paraId="519FB386" w14:textId="77777777" w:rsidTr="00D317A7">
        <w:trPr>
          <w:trHeight w:val="428"/>
        </w:trPr>
        <w:tc>
          <w:tcPr>
            <w:tcW w:w="1691" w:type="dxa"/>
            <w:tcBorders>
              <w:top w:val="single" w:sz="8" w:space="0" w:color="000000" w:themeColor="text1"/>
              <w:left w:val="single" w:sz="8" w:space="0" w:color="000000" w:themeColor="text1"/>
              <w:bottom w:val="single" w:sz="8" w:space="0" w:color="000000" w:themeColor="text1"/>
            </w:tcBorders>
            <w:shd w:val="clear" w:color="auto" w:fill="85165E"/>
            <w:vAlign w:val="center"/>
          </w:tcPr>
          <w:p w14:paraId="113B01A3" w14:textId="77777777" w:rsidR="005A6984" w:rsidRPr="00525672" w:rsidRDefault="005A6984" w:rsidP="007A7B05">
            <w:pPr>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10" w:type="dxa"/>
            <w:tcBorders>
              <w:top w:val="single" w:sz="8" w:space="0" w:color="000000" w:themeColor="text1"/>
              <w:bottom w:val="single" w:sz="8" w:space="0" w:color="000000" w:themeColor="text1"/>
              <w:right w:val="single" w:sz="8" w:space="0" w:color="000000" w:themeColor="text1"/>
            </w:tcBorders>
            <w:vAlign w:val="center"/>
          </w:tcPr>
          <w:p w14:paraId="1FBA857C" w14:textId="3D05E4BB" w:rsidR="005A6984" w:rsidRPr="009877CB" w:rsidRDefault="00E11666" w:rsidP="007A7B05">
            <w:pPr>
              <w:rPr>
                <w:rFonts w:cs="Arial"/>
              </w:rPr>
            </w:pPr>
            <w:r>
              <w:rPr>
                <w:rFonts w:cs="Arial"/>
                <w:b/>
                <w:bCs/>
                <w:color w:val="000000" w:themeColor="text1"/>
              </w:rPr>
              <w:t>Opstellen onderwijsovereenkomst</w:t>
            </w:r>
          </w:p>
        </w:tc>
      </w:tr>
      <w:tr w:rsidR="005A6984" w:rsidRPr="009877CB" w14:paraId="681EA193" w14:textId="77777777" w:rsidTr="00D317A7">
        <w:tc>
          <w:tcPr>
            <w:tcW w:w="1691" w:type="dxa"/>
            <w:tcBorders>
              <w:top w:val="single" w:sz="8" w:space="0" w:color="000000" w:themeColor="text1"/>
            </w:tcBorders>
            <w:shd w:val="clear" w:color="auto" w:fill="85165E"/>
          </w:tcPr>
          <w:p w14:paraId="76B6EE79" w14:textId="77777777" w:rsidR="005A6984" w:rsidRPr="00525672" w:rsidRDefault="005A6984" w:rsidP="007A7B05">
            <w:pPr>
              <w:jc w:val="right"/>
              <w:rPr>
                <w:color w:val="FFFFFF" w:themeColor="background1"/>
              </w:rPr>
            </w:pPr>
            <w:r w:rsidRPr="00525672">
              <w:rPr>
                <w:rFonts w:cs="Arial"/>
                <w:b/>
                <w:bCs/>
                <w:color w:val="FFFFFF" w:themeColor="background1"/>
                <w:szCs w:val="18"/>
              </w:rPr>
              <w:t>Doel</w:t>
            </w:r>
          </w:p>
        </w:tc>
        <w:tc>
          <w:tcPr>
            <w:tcW w:w="6510" w:type="dxa"/>
            <w:tcBorders>
              <w:top w:val="single" w:sz="8" w:space="0" w:color="000000" w:themeColor="text1"/>
            </w:tcBorders>
          </w:tcPr>
          <w:p w14:paraId="62E78D25" w14:textId="77777777" w:rsidR="005A6984" w:rsidRPr="009877CB" w:rsidRDefault="005A6984" w:rsidP="007A7B05">
            <w:pPr>
              <w:rPr>
                <w:rFonts w:cs="Arial"/>
              </w:rPr>
            </w:pPr>
            <w:r w:rsidRPr="5F4B370E">
              <w:rPr>
                <w:rFonts w:cs="Arial"/>
                <w:color w:val="111111"/>
              </w:rPr>
              <w:t>Realiseren van een compleet geregistreerde verbintenis</w:t>
            </w:r>
            <w:r>
              <w:rPr>
                <w:rFonts w:cs="Arial"/>
                <w:color w:val="111111"/>
              </w:rPr>
              <w:t xml:space="preserve"> zodat een vorm van bekostigingsrelatie tot stand komt. </w:t>
            </w:r>
          </w:p>
        </w:tc>
      </w:tr>
      <w:tr w:rsidR="005A6984" w:rsidRPr="009877CB" w14:paraId="30E45C01" w14:textId="77777777" w:rsidTr="00D317A7">
        <w:tc>
          <w:tcPr>
            <w:tcW w:w="1691" w:type="dxa"/>
            <w:shd w:val="clear" w:color="auto" w:fill="85165E"/>
          </w:tcPr>
          <w:p w14:paraId="7A297C22" w14:textId="77777777" w:rsidR="005A6984" w:rsidRPr="00525672" w:rsidRDefault="005A6984" w:rsidP="007A7B05">
            <w:pPr>
              <w:jc w:val="right"/>
              <w:rPr>
                <w:color w:val="FFFFFF" w:themeColor="background1"/>
              </w:rPr>
            </w:pPr>
            <w:r w:rsidRPr="00525672">
              <w:rPr>
                <w:rFonts w:cs="Arial"/>
                <w:b/>
                <w:bCs/>
                <w:color w:val="FFFFFF" w:themeColor="background1"/>
                <w:szCs w:val="18"/>
              </w:rPr>
              <w:t>Aanleiding</w:t>
            </w:r>
          </w:p>
        </w:tc>
        <w:tc>
          <w:tcPr>
            <w:tcW w:w="6510" w:type="dxa"/>
          </w:tcPr>
          <w:p w14:paraId="248C2E99" w14:textId="77777777" w:rsidR="005A6984" w:rsidRPr="009877CB" w:rsidRDefault="005A6984" w:rsidP="007A7B05">
            <w:pPr>
              <w:rPr>
                <w:rFonts w:cs="Arial"/>
                <w:szCs w:val="18"/>
              </w:rPr>
            </w:pPr>
            <w:r w:rsidRPr="009877CB">
              <w:rPr>
                <w:rFonts w:cs="Arial"/>
                <w:color w:val="111111"/>
                <w:szCs w:val="18"/>
              </w:rPr>
              <w:t xml:space="preserve">Positief besluit </w:t>
            </w:r>
            <w:r>
              <w:rPr>
                <w:rFonts w:cs="Arial"/>
                <w:color w:val="111111"/>
                <w:szCs w:val="18"/>
              </w:rPr>
              <w:t>van student</w:t>
            </w:r>
            <w:r w:rsidRPr="009877CB">
              <w:rPr>
                <w:rFonts w:cs="Arial"/>
                <w:color w:val="111111"/>
                <w:szCs w:val="18"/>
              </w:rPr>
              <w:t xml:space="preserve"> en onderwijsinstelling </w:t>
            </w:r>
            <w:r>
              <w:rPr>
                <w:rFonts w:cs="Arial"/>
                <w:color w:val="111111"/>
                <w:szCs w:val="18"/>
              </w:rPr>
              <w:t>met betrekking tot</w:t>
            </w:r>
            <w:r w:rsidRPr="009877CB">
              <w:rPr>
                <w:rFonts w:cs="Arial"/>
                <w:color w:val="111111"/>
                <w:szCs w:val="18"/>
              </w:rPr>
              <w:t xml:space="preserve"> deelname aan de hand van de uitkomst van de </w:t>
            </w:r>
            <w:proofErr w:type="spellStart"/>
            <w:r w:rsidRPr="009877CB">
              <w:rPr>
                <w:rFonts w:cs="Arial"/>
                <w:color w:val="111111"/>
                <w:szCs w:val="18"/>
              </w:rPr>
              <w:t>use</w:t>
            </w:r>
            <w:proofErr w:type="spellEnd"/>
            <w:r w:rsidRPr="009877CB">
              <w:rPr>
                <w:rFonts w:cs="Arial"/>
                <w:color w:val="111111"/>
                <w:szCs w:val="18"/>
              </w:rPr>
              <w:t xml:space="preserve"> case Intake</w:t>
            </w:r>
            <w:r>
              <w:rPr>
                <w:rFonts w:cs="Arial"/>
                <w:color w:val="111111"/>
                <w:szCs w:val="18"/>
              </w:rPr>
              <w:t xml:space="preserve"> of als gevolg van doorstroom of een studiewisseling</w:t>
            </w:r>
            <w:r w:rsidRPr="009877CB">
              <w:rPr>
                <w:rFonts w:cs="Arial"/>
                <w:color w:val="111111"/>
                <w:szCs w:val="18"/>
              </w:rPr>
              <w:t>.</w:t>
            </w:r>
            <w:r>
              <w:rPr>
                <w:rFonts w:cs="Arial"/>
                <w:color w:val="111111"/>
                <w:szCs w:val="18"/>
              </w:rPr>
              <w:t xml:space="preserve"> </w:t>
            </w:r>
          </w:p>
        </w:tc>
      </w:tr>
      <w:tr w:rsidR="005A6984" w:rsidRPr="009849BF" w14:paraId="5A5A195F" w14:textId="77777777" w:rsidTr="00D317A7">
        <w:tc>
          <w:tcPr>
            <w:tcW w:w="1691" w:type="dxa"/>
            <w:shd w:val="clear" w:color="auto" w:fill="85165E"/>
          </w:tcPr>
          <w:p w14:paraId="43AA6396" w14:textId="77777777" w:rsidR="005A6984" w:rsidRPr="0052567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7ABB476F" w14:textId="77777777" w:rsidR="005A6984" w:rsidRPr="00525672" w:rsidRDefault="005A6984" w:rsidP="007A7B05">
            <w:pPr>
              <w:jc w:val="right"/>
              <w:rPr>
                <w:color w:val="FFFFFF" w:themeColor="background1"/>
              </w:rPr>
            </w:pPr>
          </w:p>
        </w:tc>
        <w:tc>
          <w:tcPr>
            <w:tcW w:w="6510" w:type="dxa"/>
          </w:tcPr>
          <w:p w14:paraId="7DB05446" w14:textId="77777777" w:rsidR="005A6984" w:rsidRPr="009877CB" w:rsidRDefault="005A6984" w:rsidP="007A7B05">
            <w:pPr>
              <w:rPr>
                <w:rFonts w:cs="Arial"/>
                <w:szCs w:val="18"/>
              </w:rPr>
            </w:pPr>
            <w:r w:rsidRPr="009877CB">
              <w:rPr>
                <w:rFonts w:cs="Arial"/>
                <w:color w:val="000000"/>
                <w:szCs w:val="18"/>
              </w:rPr>
              <w:t>Er kan sprake zijn van twee typen verbintenissen</w:t>
            </w:r>
            <w:r>
              <w:rPr>
                <w:rFonts w:cs="Arial"/>
                <w:color w:val="000000"/>
                <w:szCs w:val="18"/>
              </w:rPr>
              <w:t>:</w:t>
            </w:r>
          </w:p>
          <w:p w14:paraId="709DF172" w14:textId="77777777" w:rsidR="005A6984" w:rsidRPr="009C13F2" w:rsidRDefault="005A6984" w:rsidP="007A7B05">
            <w:pPr>
              <w:pStyle w:val="Lijstopsomteken"/>
              <w:spacing w:line="240" w:lineRule="auto"/>
              <w:rPr>
                <w:sz w:val="20"/>
                <w:szCs w:val="22"/>
              </w:rPr>
            </w:pPr>
            <w:r w:rsidRPr="009C13F2">
              <w:rPr>
                <w:sz w:val="20"/>
                <w:szCs w:val="22"/>
              </w:rPr>
              <w:t>Onderwijsovereenkomst: als er een positieve match is gerealiseerd tijdens de intake</w:t>
            </w:r>
          </w:p>
          <w:p w14:paraId="76449188" w14:textId="77777777" w:rsidR="005A6984" w:rsidRPr="009C13F2" w:rsidRDefault="005A6984" w:rsidP="007A7B05">
            <w:pPr>
              <w:pStyle w:val="Lijstopsomteken"/>
              <w:spacing w:line="240" w:lineRule="auto"/>
              <w:rPr>
                <w:rFonts w:cs="Arial"/>
                <w:color w:val="000000"/>
                <w:sz w:val="20"/>
              </w:rPr>
            </w:pPr>
            <w:r w:rsidRPr="009C13F2">
              <w:rPr>
                <w:sz w:val="20"/>
                <w:szCs w:val="22"/>
              </w:rPr>
              <w:t xml:space="preserve">Voor contractonderwijs/educatie: als er een verbintenis tot stand komt tussen een opdrachtgever en de instelling. </w:t>
            </w:r>
          </w:p>
          <w:p w14:paraId="3F8FF6A2" w14:textId="77777777" w:rsidR="005A6984" w:rsidRPr="00E74434" w:rsidRDefault="005A6984" w:rsidP="00525672">
            <w:pPr>
              <w:pStyle w:val="Lijstopsomteken"/>
              <w:numPr>
                <w:ilvl w:val="0"/>
                <w:numId w:val="0"/>
              </w:numPr>
              <w:spacing w:line="240" w:lineRule="auto"/>
              <w:rPr>
                <w:rFonts w:cs="Arial"/>
                <w:color w:val="000000"/>
                <w:szCs w:val="18"/>
              </w:rPr>
            </w:pPr>
          </w:p>
          <w:p w14:paraId="10F571CE" w14:textId="77777777" w:rsidR="005A6984" w:rsidRDefault="005A6984" w:rsidP="007A7B05">
            <w:pPr>
              <w:rPr>
                <w:rFonts w:cs="Arial"/>
                <w:color w:val="000000"/>
                <w:szCs w:val="18"/>
              </w:rPr>
            </w:pPr>
            <w:r w:rsidRPr="009877CB">
              <w:rPr>
                <w:rFonts w:cs="Arial"/>
                <w:color w:val="000000"/>
                <w:szCs w:val="18"/>
              </w:rPr>
              <w:t xml:space="preserve">Deze </w:t>
            </w:r>
            <w:proofErr w:type="spellStart"/>
            <w:r w:rsidRPr="009877CB">
              <w:rPr>
                <w:rFonts w:cs="Arial"/>
                <w:color w:val="000000"/>
                <w:szCs w:val="18"/>
              </w:rPr>
              <w:t>use</w:t>
            </w:r>
            <w:proofErr w:type="spellEnd"/>
            <w:r w:rsidRPr="009877CB">
              <w:rPr>
                <w:rFonts w:cs="Arial"/>
                <w:color w:val="000000"/>
                <w:szCs w:val="18"/>
              </w:rPr>
              <w:t xml:space="preserve"> case beschrijft het maken van een nieuwe verbintenis. In het geval van een onderwijsovereenkomst is er sprake van een nieuwe verbintenis als een </w:t>
            </w:r>
            <w:r>
              <w:rPr>
                <w:rFonts w:cs="Arial"/>
                <w:color w:val="000000"/>
                <w:szCs w:val="18"/>
              </w:rPr>
              <w:t>student</w:t>
            </w:r>
            <w:r w:rsidRPr="009877CB">
              <w:rPr>
                <w:rFonts w:cs="Arial"/>
                <w:color w:val="000000"/>
                <w:szCs w:val="18"/>
              </w:rPr>
              <w:t xml:space="preserve"> een nieuwe opleiding start, eventueel parallel aan</w:t>
            </w:r>
            <w:r>
              <w:rPr>
                <w:rFonts w:cs="Arial"/>
                <w:color w:val="000000"/>
                <w:szCs w:val="18"/>
              </w:rPr>
              <w:t xml:space="preserve"> of</w:t>
            </w:r>
            <w:r w:rsidRPr="009877CB">
              <w:rPr>
                <w:rFonts w:cs="Arial"/>
                <w:color w:val="000000"/>
                <w:szCs w:val="18"/>
              </w:rPr>
              <w:t xml:space="preserve"> gelijktijdig met een andere inschrijving. Als binnen een bestaande verbintenis een wijziging van het verbintenisgebied ontstaat (een keuze voor ee</w:t>
            </w:r>
            <w:r>
              <w:rPr>
                <w:rFonts w:cs="Arial"/>
                <w:color w:val="000000"/>
                <w:szCs w:val="18"/>
              </w:rPr>
              <w:t>n opvolgend verbintenisgebied)</w:t>
            </w:r>
            <w:r w:rsidRPr="009877CB">
              <w:rPr>
                <w:rFonts w:cs="Arial"/>
                <w:color w:val="000000"/>
                <w:szCs w:val="18"/>
              </w:rPr>
              <w:t xml:space="preserve"> kan dat worden gezien als een wijziging op de bestaande verbintenis.</w:t>
            </w:r>
          </w:p>
          <w:p w14:paraId="331BB438" w14:textId="77777777" w:rsidR="005A6984" w:rsidRPr="009877CB" w:rsidRDefault="005A6984" w:rsidP="007A7B05">
            <w:pPr>
              <w:rPr>
                <w:rFonts w:cs="Arial"/>
                <w:szCs w:val="18"/>
              </w:rPr>
            </w:pPr>
          </w:p>
          <w:p w14:paraId="48DD8DA7" w14:textId="77777777" w:rsidR="005A6984" w:rsidRPr="009877CB" w:rsidRDefault="005A6984" w:rsidP="007A7B05">
            <w:pPr>
              <w:rPr>
                <w:rFonts w:cs="Arial"/>
                <w:szCs w:val="18"/>
              </w:rPr>
            </w:pPr>
            <w:r w:rsidRPr="009877CB">
              <w:rPr>
                <w:rFonts w:cs="Arial"/>
                <w:noProof/>
                <w:color w:val="000000"/>
                <w:szCs w:val="18"/>
              </w:rPr>
              <w:lastRenderedPageBreak/>
              <w:drawing>
                <wp:inline distT="0" distB="0" distL="0" distR="0" wp14:anchorId="10C949DC" wp14:editId="15232935">
                  <wp:extent cx="3725293" cy="2271763"/>
                  <wp:effectExtent l="0" t="0" r="8890" b="0"/>
                  <wp:docPr id="269" name="Picture 269" descr="Verbintenis maken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erbintenis maken 1.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34915" cy="2277631"/>
                          </a:xfrm>
                          <a:prstGeom prst="rect">
                            <a:avLst/>
                          </a:prstGeom>
                          <a:noFill/>
                          <a:ln>
                            <a:noFill/>
                          </a:ln>
                        </pic:spPr>
                      </pic:pic>
                    </a:graphicData>
                  </a:graphic>
                </wp:inline>
              </w:drawing>
            </w:r>
          </w:p>
          <w:p w14:paraId="76901A2E" w14:textId="77777777" w:rsidR="005A6984" w:rsidRPr="009877CB" w:rsidRDefault="005A6984" w:rsidP="007A7B05">
            <w:pPr>
              <w:rPr>
                <w:rFonts w:cs="Arial"/>
              </w:rPr>
            </w:pPr>
            <w:r w:rsidRPr="5F4B370E">
              <w:rPr>
                <w:rFonts w:cs="Arial"/>
                <w:i/>
                <w:iCs/>
                <w:color w:val="000000" w:themeColor="text1"/>
              </w:rPr>
              <w:t>Een nieuwe (volgtijdelijke of parallelle) opleiding leidt tot een nieuwe onderwijsovereenkomst met algemene voorwaarden. Wijzigingen leiden tot een opleidingsblad in de bestaande onderwijsovereenkomst.</w:t>
            </w:r>
          </w:p>
          <w:p w14:paraId="114940BD" w14:textId="77777777" w:rsidR="005A6984" w:rsidRPr="009877CB" w:rsidRDefault="005A6984" w:rsidP="007A7B05">
            <w:pPr>
              <w:rPr>
                <w:rFonts w:cs="Arial"/>
                <w:szCs w:val="18"/>
              </w:rPr>
            </w:pPr>
          </w:p>
          <w:p w14:paraId="42454709" w14:textId="77777777" w:rsidR="005A6984" w:rsidRPr="009877CB" w:rsidRDefault="005A6984" w:rsidP="007A7B05">
            <w:pPr>
              <w:rPr>
                <w:rFonts w:cs="Arial"/>
              </w:rPr>
            </w:pPr>
            <w:r w:rsidRPr="5F4B370E">
              <w:rPr>
                <w:rFonts w:cs="Arial"/>
                <w:color w:val="000000" w:themeColor="text1"/>
              </w:rPr>
              <w:t>Als een student al bij inschrijven kiest voor één of meerdere keuzedelen, kan dit geregistreerd worden op de onderwijsovereenkomst bij het maken van een verbintenis. Wordt de keuze voor keuzedelen later gemaakt dan wordt dit door middel van een opleidingsblad kenbaar gemaakt aan de student.</w:t>
            </w:r>
          </w:p>
          <w:p w14:paraId="76C2FCD5" w14:textId="77777777" w:rsidR="005A6984" w:rsidRPr="009877CB" w:rsidRDefault="005A6984" w:rsidP="007A7B05">
            <w:pPr>
              <w:rPr>
                <w:rFonts w:cs="Arial"/>
                <w:color w:val="000000" w:themeColor="text1"/>
              </w:rPr>
            </w:pPr>
            <w:r w:rsidRPr="5F4B370E">
              <w:rPr>
                <w:rFonts w:cs="Arial"/>
                <w:color w:val="000000" w:themeColor="text1"/>
              </w:rPr>
              <w:t>Zowel student en/of wettelijk vertegenwoordiger (bij minderjarigheid van de student) als de vertegenwoordiger van de onderwijsinstelling tekenen de onderwijsovereenkomst.</w:t>
            </w:r>
            <w:r>
              <w:rPr>
                <w:rFonts w:cs="Arial"/>
                <w:color w:val="000000" w:themeColor="text1"/>
              </w:rPr>
              <w:t xml:space="preserve"> Het opleidingsblad hoeft niet ondertekend te worden. </w:t>
            </w:r>
          </w:p>
          <w:p w14:paraId="316A6C0B" w14:textId="77777777" w:rsidR="005A6984" w:rsidRPr="009877CB" w:rsidRDefault="005A6984" w:rsidP="007A7B05">
            <w:pPr>
              <w:rPr>
                <w:rFonts w:cs="Arial"/>
                <w:szCs w:val="18"/>
              </w:rPr>
            </w:pPr>
          </w:p>
          <w:p w14:paraId="5ABFB4CA" w14:textId="77777777" w:rsidR="005A6984" w:rsidRPr="00E925F5" w:rsidRDefault="005A6984" w:rsidP="007A7B05">
            <w:pPr>
              <w:pStyle w:val="Lijstopsomteken"/>
              <w:spacing w:line="240" w:lineRule="auto"/>
              <w:rPr>
                <w:i/>
              </w:rPr>
            </w:pPr>
            <w:r w:rsidRPr="00E925F5">
              <w:rPr>
                <w:i/>
              </w:rPr>
              <w:t>Registreren en controleren</w:t>
            </w:r>
          </w:p>
          <w:p w14:paraId="07879E93" w14:textId="77777777" w:rsidR="005A6984" w:rsidRPr="009877CB" w:rsidRDefault="005A6984" w:rsidP="007A7B05">
            <w:pPr>
              <w:rPr>
                <w:rFonts w:cs="Arial"/>
                <w:szCs w:val="18"/>
              </w:rPr>
            </w:pPr>
            <w:r w:rsidRPr="009877CB">
              <w:rPr>
                <w:rFonts w:cs="Arial"/>
                <w:color w:val="1E1E1E"/>
                <w:szCs w:val="18"/>
              </w:rPr>
              <w:t>De administratief medewerker ontvangt de gegevens uit de intake en controleert de volledigheid van de gegevens binnen de kernregistratie.</w:t>
            </w:r>
          </w:p>
          <w:p w14:paraId="78DB242C" w14:textId="2624B366" w:rsidR="005A6984" w:rsidRPr="009877CB" w:rsidRDefault="005A6984" w:rsidP="007A7B05">
            <w:pPr>
              <w:rPr>
                <w:rFonts w:cs="Arial"/>
              </w:rPr>
            </w:pPr>
            <w:r w:rsidRPr="5F4B370E">
              <w:rPr>
                <w:rFonts w:cs="Arial"/>
                <w:color w:val="1E1E1E"/>
              </w:rPr>
              <w:t xml:space="preserve">De administratief medewerker controleert de gegevens vanuit de digitale aanlevering vanuit </w:t>
            </w:r>
            <w:r w:rsidR="00564F98">
              <w:rPr>
                <w:rFonts w:cs="Arial"/>
                <w:color w:val="1E1E1E"/>
              </w:rPr>
              <w:t>ROD</w:t>
            </w:r>
            <w:r w:rsidRPr="5F4B370E">
              <w:rPr>
                <w:rFonts w:cs="Arial"/>
                <w:color w:val="1E1E1E"/>
              </w:rPr>
              <w:t>).</w:t>
            </w:r>
          </w:p>
          <w:p w14:paraId="0A07A3B9" w14:textId="77777777" w:rsidR="005A6984" w:rsidRPr="009877CB" w:rsidRDefault="005A6984" w:rsidP="007A7B05">
            <w:pPr>
              <w:rPr>
                <w:rFonts w:cs="Arial"/>
                <w:szCs w:val="18"/>
              </w:rPr>
            </w:pPr>
          </w:p>
          <w:p w14:paraId="6220ADDF" w14:textId="77777777" w:rsidR="005A6984" w:rsidRPr="00E925F5" w:rsidRDefault="005A6984" w:rsidP="007A7B05">
            <w:pPr>
              <w:pStyle w:val="Lijstopsomteken"/>
              <w:spacing w:line="240" w:lineRule="auto"/>
              <w:rPr>
                <w:i/>
              </w:rPr>
            </w:pPr>
            <w:r w:rsidRPr="00E925F5">
              <w:rPr>
                <w:i/>
              </w:rPr>
              <w:t>Produceren en ondertekenen verbintenis (onderwijsovereenkomst)</w:t>
            </w:r>
          </w:p>
          <w:p w14:paraId="1ABB30A9" w14:textId="77777777" w:rsidR="005A6984" w:rsidRPr="009877CB" w:rsidRDefault="005A6984" w:rsidP="007A7B05">
            <w:pPr>
              <w:rPr>
                <w:rFonts w:cs="Arial"/>
                <w:szCs w:val="18"/>
              </w:rPr>
            </w:pPr>
            <w:r w:rsidRPr="009877CB">
              <w:rPr>
                <w:rFonts w:cs="Arial"/>
                <w:color w:val="1E1E1E"/>
                <w:szCs w:val="18"/>
              </w:rPr>
              <w:t xml:space="preserve">De administratief medewerker maakt de verbintenis die door de betrokken partijen </w:t>
            </w:r>
            <w:r>
              <w:rPr>
                <w:rFonts w:cs="Arial"/>
                <w:color w:val="1E1E1E"/>
                <w:szCs w:val="18"/>
              </w:rPr>
              <w:t xml:space="preserve">op papier of </w:t>
            </w:r>
            <w:r w:rsidRPr="009877CB">
              <w:rPr>
                <w:rFonts w:cs="Arial"/>
                <w:color w:val="1E1E1E"/>
                <w:szCs w:val="18"/>
              </w:rPr>
              <w:t xml:space="preserve">digitaal kan worden ondertekend. </w:t>
            </w:r>
          </w:p>
          <w:p w14:paraId="1A468569" w14:textId="77777777" w:rsidR="005A6984" w:rsidRDefault="005A6984" w:rsidP="007A7B05">
            <w:pPr>
              <w:rPr>
                <w:rFonts w:cs="Arial"/>
                <w:color w:val="1E1E1E"/>
              </w:rPr>
            </w:pPr>
            <w:r w:rsidRPr="5F4B370E">
              <w:rPr>
                <w:rFonts w:cs="Arial"/>
                <w:color w:val="1E1E1E"/>
              </w:rPr>
              <w:t xml:space="preserve">In het geval van een onderwijsovereenkomst bestaat deze uit de algemene voorwaarden en het eerste opleidingsblad waarop is aangegeven op welke verbintenisgebied de student wordt ingeschreven. Later kunnen wijzigingen op de verbintenis leiden tot een nieuw opleidingsblad met een gewijzigd verbintenisgebied. De actuele inschrijving bestaat altijd uit de algemene voorwaarden en het laatste opleidingsblad en blijft geldig totdat de student wordt uitgeschreven of de einddatum van de verbintenis wordt bereikt. </w:t>
            </w:r>
            <w:r>
              <w:rPr>
                <w:rFonts w:cs="Arial"/>
                <w:color w:val="1E1E1E"/>
              </w:rPr>
              <w:t>Zodra de verbintenis wordt beëindigd (door gediplomeerd of ongediplomeerd uitschrijven) ontvangt de student een afsluitend opleidingsblad.</w:t>
            </w:r>
          </w:p>
          <w:p w14:paraId="1E78C199" w14:textId="77777777" w:rsidR="005A6984" w:rsidRPr="009877CB" w:rsidRDefault="005A6984" w:rsidP="007A7B05">
            <w:pPr>
              <w:rPr>
                <w:rFonts w:cs="Arial"/>
                <w:szCs w:val="18"/>
              </w:rPr>
            </w:pPr>
          </w:p>
          <w:p w14:paraId="19A7C3C1" w14:textId="77777777" w:rsidR="005A6984" w:rsidRPr="00E925F5" w:rsidRDefault="005A6984" w:rsidP="007A7B05">
            <w:pPr>
              <w:pStyle w:val="Lijstopsomteken"/>
              <w:spacing w:line="240" w:lineRule="auto"/>
              <w:rPr>
                <w:i/>
              </w:rPr>
            </w:pPr>
            <w:r w:rsidRPr="00E925F5">
              <w:rPr>
                <w:i/>
              </w:rPr>
              <w:t>Registreren getekende verbintenis</w:t>
            </w:r>
          </w:p>
          <w:p w14:paraId="540D8D4B" w14:textId="46CBDF20" w:rsidR="005A6984" w:rsidRPr="009877CB" w:rsidRDefault="005A6984" w:rsidP="007A7B05">
            <w:pPr>
              <w:rPr>
                <w:rFonts w:cs="Arial"/>
              </w:rPr>
            </w:pPr>
            <w:r w:rsidRPr="5F4B370E">
              <w:rPr>
                <w:rFonts w:cs="Arial"/>
                <w:color w:val="1E1E1E"/>
              </w:rPr>
              <w:t xml:space="preserve">De getekende verbintenis wordt </w:t>
            </w:r>
            <w:r w:rsidRPr="00015A15">
              <w:rPr>
                <w:rFonts w:cs="Arial"/>
                <w:bCs/>
                <w:color w:val="1E1E1E"/>
              </w:rPr>
              <w:t xml:space="preserve">in het digitale dossier van de </w:t>
            </w:r>
            <w:r w:rsidR="00872616" w:rsidRPr="00015A15">
              <w:rPr>
                <w:rFonts w:cs="Arial"/>
                <w:bCs/>
                <w:color w:val="1E1E1E"/>
              </w:rPr>
              <w:t>potentiële</w:t>
            </w:r>
            <w:r w:rsidRPr="00015A15">
              <w:rPr>
                <w:rFonts w:cs="Arial"/>
                <w:bCs/>
                <w:color w:val="1E1E1E"/>
              </w:rPr>
              <w:t xml:space="preserve"> student opgenomen</w:t>
            </w:r>
            <w:r>
              <w:rPr>
                <w:rFonts w:cs="Arial"/>
                <w:bCs/>
                <w:color w:val="1E1E1E"/>
              </w:rPr>
              <w:t>.</w:t>
            </w:r>
            <w:r w:rsidRPr="00015A15">
              <w:rPr>
                <w:rFonts w:cs="Arial"/>
                <w:bCs/>
                <w:color w:val="1E1E1E"/>
              </w:rPr>
              <w:t xml:space="preserve"> </w:t>
            </w:r>
            <w:r w:rsidRPr="00015A15">
              <w:rPr>
                <w:rFonts w:cs="Arial"/>
                <w:color w:val="1E1E1E"/>
              </w:rPr>
              <w:t xml:space="preserve"> </w:t>
            </w:r>
          </w:p>
          <w:p w14:paraId="26F24958" w14:textId="77777777" w:rsidR="005A6984" w:rsidRPr="009877CB" w:rsidRDefault="005A6984" w:rsidP="007A7B05">
            <w:pPr>
              <w:rPr>
                <w:rFonts w:cs="Arial"/>
                <w:szCs w:val="18"/>
              </w:rPr>
            </w:pPr>
          </w:p>
          <w:p w14:paraId="37F4794E" w14:textId="77777777" w:rsidR="005A6984" w:rsidRPr="00015A15" w:rsidRDefault="005A6984" w:rsidP="007A7B05">
            <w:pPr>
              <w:rPr>
                <w:rFonts w:cs="Arial"/>
                <w:color w:val="1E1E1E"/>
              </w:rPr>
            </w:pPr>
            <w:r w:rsidRPr="00015A15">
              <w:rPr>
                <w:rFonts w:cs="Arial"/>
                <w:color w:val="1E1E1E"/>
              </w:rPr>
              <w:t>Wanneer met een opdrachtgever een verbintenis wordt aangegaan (contract</w:t>
            </w:r>
            <w:r>
              <w:rPr>
                <w:rFonts w:cs="Arial"/>
                <w:color w:val="1E1E1E"/>
              </w:rPr>
              <w:t>onderwijs/educatie</w:t>
            </w:r>
            <w:r w:rsidRPr="00015A15">
              <w:rPr>
                <w:rFonts w:cs="Arial"/>
                <w:color w:val="1E1E1E"/>
              </w:rPr>
              <w:t>):</w:t>
            </w:r>
          </w:p>
          <w:p w14:paraId="38DE71FD" w14:textId="77777777" w:rsidR="005A6984" w:rsidRPr="00015A15" w:rsidRDefault="005A6984" w:rsidP="007A7B05">
            <w:pPr>
              <w:rPr>
                <w:rFonts w:cs="Arial"/>
              </w:rPr>
            </w:pPr>
          </w:p>
          <w:p w14:paraId="48C7C9C8" w14:textId="77777777" w:rsidR="005A6984" w:rsidRPr="00015A15" w:rsidRDefault="005A6984" w:rsidP="007A7B05">
            <w:pPr>
              <w:pStyle w:val="Lijstopsomteken"/>
              <w:spacing w:line="240" w:lineRule="auto"/>
              <w:rPr>
                <w:rFonts w:cs="Arial"/>
                <w:color w:val="1E1E1E"/>
              </w:rPr>
            </w:pPr>
            <w:r w:rsidRPr="00015A15">
              <w:lastRenderedPageBreak/>
              <w:t>Produceren en ondertekenen verbintenis (contract)</w:t>
            </w:r>
            <w:r w:rsidRPr="00015A15">
              <w:br/>
            </w:r>
            <w:r w:rsidRPr="00015A15">
              <w:rPr>
                <w:rFonts w:cs="Arial"/>
                <w:color w:val="1E1E1E"/>
              </w:rPr>
              <w:t>De administratief medewerker maakt de verbintenis en laat de vertegenwoordigers van zowel de opdrachtgever als van de instelling het contract digitaal ondertekenen.</w:t>
            </w:r>
          </w:p>
          <w:p w14:paraId="3394D373" w14:textId="77777777" w:rsidR="005A6984" w:rsidRPr="00015A15" w:rsidRDefault="005A6984" w:rsidP="007A7B05">
            <w:pPr>
              <w:rPr>
                <w:rFonts w:cs="Arial"/>
              </w:rPr>
            </w:pPr>
          </w:p>
          <w:p w14:paraId="6F80BBCA" w14:textId="77777777" w:rsidR="005A6984" w:rsidRPr="00015A15" w:rsidRDefault="005A6984" w:rsidP="007A7B05">
            <w:pPr>
              <w:pStyle w:val="Lijstopsomteken"/>
              <w:spacing w:line="240" w:lineRule="auto"/>
              <w:rPr>
                <w:rFonts w:cs="Arial"/>
                <w:color w:val="1E1E1E"/>
              </w:rPr>
            </w:pPr>
            <w:r w:rsidRPr="00015A15">
              <w:t>Registreren contract (t.b.v. de opdrachtgever)</w:t>
            </w:r>
            <w:r w:rsidRPr="00015A15">
              <w:br/>
            </w:r>
            <w:r w:rsidRPr="00015A15">
              <w:rPr>
                <w:rFonts w:cs="Arial"/>
                <w:color w:val="1E1E1E"/>
              </w:rPr>
              <w:t>De aanwezigheid van het getekende contract wordt in de kernregistratie vastgelegd en hiermee in het dossier van de opdrachtgever opgenomen.</w:t>
            </w:r>
          </w:p>
          <w:p w14:paraId="38B12C7E" w14:textId="77777777" w:rsidR="005A6984" w:rsidRPr="00015A15" w:rsidRDefault="005A6984" w:rsidP="00D317A7">
            <w:pPr>
              <w:pStyle w:val="Lijstopsomteken"/>
              <w:numPr>
                <w:ilvl w:val="0"/>
                <w:numId w:val="0"/>
              </w:numPr>
              <w:spacing w:line="240" w:lineRule="auto"/>
              <w:ind w:left="360"/>
            </w:pPr>
          </w:p>
          <w:p w14:paraId="0004BE36" w14:textId="77777777" w:rsidR="005A6984" w:rsidRPr="00015A15" w:rsidRDefault="005A6984" w:rsidP="007A7B05">
            <w:pPr>
              <w:pStyle w:val="Lijstopsomteken"/>
              <w:spacing w:line="240" w:lineRule="auto"/>
            </w:pPr>
            <w:r w:rsidRPr="00015A15">
              <w:t>Indien tijdens de ondertekening van de verbintenis blijkt dat er een fout is gemaakt, wordt verbintenis gewijzigd.</w:t>
            </w:r>
          </w:p>
          <w:p w14:paraId="5101C853" w14:textId="77777777" w:rsidR="005A6984" w:rsidRPr="00015A15" w:rsidRDefault="005A6984" w:rsidP="007A7B05">
            <w:pPr>
              <w:rPr>
                <w:rFonts w:cs="Arial"/>
              </w:rPr>
            </w:pPr>
          </w:p>
          <w:p w14:paraId="4C6F0686" w14:textId="77777777" w:rsidR="005A6984" w:rsidRPr="009849BF" w:rsidRDefault="005A6984" w:rsidP="007A7B05">
            <w:pPr>
              <w:pStyle w:val="Lijstopsomteken"/>
              <w:spacing w:line="240" w:lineRule="auto"/>
            </w:pPr>
            <w:r w:rsidRPr="00015A15">
              <w:t>Als laatste stap wordt ook het onderwijslogistieke proces in gang gezet.</w:t>
            </w:r>
            <w:r w:rsidRPr="00015A15">
              <w:br/>
              <w:t>Door het formaliseren van de leervraag wordt gecommuniceerd voor welk verbintenisgebied en eventueel startonderwijsproduct de student zich heeft ingeschreven zodat de daarbij passende onderwijsproducten ook worden aangeboden</w:t>
            </w:r>
            <w:r w:rsidRPr="00015A15">
              <w:rPr>
                <w:rFonts w:cs="Arial"/>
                <w:color w:val="1E1E1E"/>
              </w:rPr>
              <w:t>.</w:t>
            </w:r>
          </w:p>
        </w:tc>
      </w:tr>
      <w:tr w:rsidR="005A6984" w:rsidRPr="009877CB" w14:paraId="5A1BC4C8" w14:textId="77777777" w:rsidTr="00D317A7">
        <w:tc>
          <w:tcPr>
            <w:tcW w:w="1691" w:type="dxa"/>
            <w:shd w:val="clear" w:color="auto" w:fill="85165E"/>
          </w:tcPr>
          <w:p w14:paraId="4D8C316B" w14:textId="77777777" w:rsidR="005A6984" w:rsidRPr="00525672" w:rsidRDefault="005A6984" w:rsidP="007A7B05">
            <w:pPr>
              <w:jc w:val="right"/>
              <w:rPr>
                <w:color w:val="FFFFFF" w:themeColor="background1"/>
              </w:rPr>
            </w:pPr>
            <w:r w:rsidRPr="00525672">
              <w:rPr>
                <w:rFonts w:cs="Arial"/>
                <w:b/>
                <w:bCs/>
                <w:color w:val="FFFFFF" w:themeColor="background1"/>
                <w:szCs w:val="18"/>
              </w:rPr>
              <w:lastRenderedPageBreak/>
              <w:t>Resultaat</w:t>
            </w:r>
          </w:p>
        </w:tc>
        <w:tc>
          <w:tcPr>
            <w:tcW w:w="6510" w:type="dxa"/>
          </w:tcPr>
          <w:p w14:paraId="1650C2E5" w14:textId="77777777" w:rsidR="005A6984" w:rsidRPr="009877CB" w:rsidRDefault="005A6984" w:rsidP="007A7B05">
            <w:pPr>
              <w:pStyle w:val="Lijstopsomteken"/>
              <w:spacing w:line="240" w:lineRule="auto"/>
              <w:rPr>
                <w:u w:val="single"/>
              </w:rPr>
            </w:pPr>
            <w:r>
              <w:t>Er is een ondertekende verbintenis,</w:t>
            </w:r>
          </w:p>
          <w:p w14:paraId="335189AF" w14:textId="77777777" w:rsidR="005A6984" w:rsidRPr="009877CB" w:rsidRDefault="005A6984" w:rsidP="007A7B05">
            <w:pPr>
              <w:pStyle w:val="Lijstopsomteken"/>
              <w:spacing w:line="240" w:lineRule="auto"/>
            </w:pPr>
            <w:r w:rsidRPr="009877CB">
              <w:t xml:space="preserve">Volledig, up-to-date </w:t>
            </w:r>
            <w:r>
              <w:t>student</w:t>
            </w:r>
            <w:r w:rsidRPr="009877CB">
              <w:t>dossier (digitaal)</w:t>
            </w:r>
            <w:r>
              <w:t>.</w:t>
            </w:r>
          </w:p>
        </w:tc>
      </w:tr>
      <w:tr w:rsidR="005A6984" w:rsidRPr="009877CB" w14:paraId="517D5ABF" w14:textId="77777777" w:rsidTr="00D317A7">
        <w:trPr>
          <w:trHeight w:val="339"/>
        </w:trPr>
        <w:tc>
          <w:tcPr>
            <w:tcW w:w="8201" w:type="dxa"/>
            <w:gridSpan w:val="2"/>
            <w:shd w:val="clear" w:color="auto" w:fill="85165E"/>
            <w:vAlign w:val="center"/>
          </w:tcPr>
          <w:p w14:paraId="76590E0F" w14:textId="77777777" w:rsidR="005A6984" w:rsidRPr="00525672" w:rsidRDefault="005A6984" w:rsidP="007A7B05">
            <w:pPr>
              <w:jc w:val="center"/>
              <w:rPr>
                <w:rFonts w:cs="Arial"/>
                <w:b/>
                <w:color w:val="FFFFFF" w:themeColor="background1"/>
                <w:szCs w:val="18"/>
              </w:rPr>
            </w:pPr>
            <w:r w:rsidRPr="00525672">
              <w:rPr>
                <w:rFonts w:cs="Arial"/>
                <w:b/>
                <w:color w:val="FFFFFF" w:themeColor="background1"/>
                <w:szCs w:val="18"/>
              </w:rPr>
              <w:t>Eisen</w:t>
            </w:r>
          </w:p>
        </w:tc>
      </w:tr>
      <w:tr w:rsidR="005A6984" w:rsidRPr="009877CB" w14:paraId="13BB178B" w14:textId="77777777" w:rsidTr="00D317A7">
        <w:tc>
          <w:tcPr>
            <w:tcW w:w="1691" w:type="dxa"/>
            <w:shd w:val="clear" w:color="auto" w:fill="85165E"/>
          </w:tcPr>
          <w:p w14:paraId="510F309F" w14:textId="6903253F" w:rsidR="005A6984" w:rsidRPr="00525672" w:rsidRDefault="005A6984" w:rsidP="00525672">
            <w:pPr>
              <w:pStyle w:val="Lijstalinea"/>
              <w:numPr>
                <w:ilvl w:val="0"/>
                <w:numId w:val="112"/>
              </w:numPr>
              <w:jc w:val="right"/>
              <w:rPr>
                <w:b/>
                <w:color w:val="FFFFFF" w:themeColor="background1"/>
              </w:rPr>
            </w:pPr>
          </w:p>
        </w:tc>
        <w:tc>
          <w:tcPr>
            <w:tcW w:w="6510" w:type="dxa"/>
          </w:tcPr>
          <w:p w14:paraId="4EC9186E" w14:textId="4BB31E9A" w:rsidR="005A6984" w:rsidRPr="00D55669" w:rsidRDefault="005A6984" w:rsidP="007A7B05">
            <w:pPr>
              <w:rPr>
                <w:rFonts w:cs="Arial"/>
              </w:rPr>
            </w:pPr>
            <w:r w:rsidRPr="00D55669">
              <w:rPr>
                <w:rFonts w:cs="Arial"/>
                <w:color w:val="000000" w:themeColor="text1"/>
              </w:rPr>
              <w:t xml:space="preserve">Bij </w:t>
            </w:r>
            <w:r>
              <w:rPr>
                <w:rFonts w:cs="Arial"/>
                <w:color w:val="000000" w:themeColor="text1"/>
              </w:rPr>
              <w:t xml:space="preserve">het </w:t>
            </w:r>
            <w:r w:rsidRPr="00D55669">
              <w:rPr>
                <w:rFonts w:cs="Arial"/>
                <w:color w:val="000000" w:themeColor="text1"/>
              </w:rPr>
              <w:t xml:space="preserve">opstellen </w:t>
            </w:r>
            <w:r>
              <w:rPr>
                <w:rFonts w:cs="Arial"/>
                <w:color w:val="000000" w:themeColor="text1"/>
              </w:rPr>
              <w:t xml:space="preserve">van de </w:t>
            </w:r>
            <w:r w:rsidRPr="00D55669">
              <w:rPr>
                <w:rFonts w:cs="Arial"/>
                <w:color w:val="000000" w:themeColor="text1"/>
              </w:rPr>
              <w:t xml:space="preserve">OOK </w:t>
            </w:r>
            <w:r>
              <w:rPr>
                <w:rFonts w:cs="Arial"/>
                <w:color w:val="000000" w:themeColor="text1"/>
              </w:rPr>
              <w:t>worden</w:t>
            </w:r>
            <w:r w:rsidRPr="00D55669">
              <w:rPr>
                <w:rFonts w:cs="Arial"/>
                <w:color w:val="000000" w:themeColor="text1"/>
              </w:rPr>
              <w:t xml:space="preserve"> gegevens, bijvoorbeeld </w:t>
            </w:r>
            <w:proofErr w:type="spellStart"/>
            <w:r w:rsidRPr="00D55669">
              <w:rPr>
                <w:rFonts w:cs="Arial"/>
                <w:color w:val="000000" w:themeColor="text1"/>
              </w:rPr>
              <w:t>crebo</w:t>
            </w:r>
            <w:proofErr w:type="spellEnd"/>
            <w:r>
              <w:rPr>
                <w:rFonts w:cs="Arial"/>
                <w:color w:val="000000" w:themeColor="text1"/>
              </w:rPr>
              <w:t>-code</w:t>
            </w:r>
            <w:r w:rsidRPr="00D55669">
              <w:rPr>
                <w:rFonts w:cs="Arial"/>
                <w:color w:val="000000" w:themeColor="text1"/>
              </w:rPr>
              <w:t>, start en verwachte einddatum</w:t>
            </w:r>
            <w:r>
              <w:rPr>
                <w:rFonts w:cs="Arial"/>
                <w:color w:val="000000" w:themeColor="text1"/>
              </w:rPr>
              <w:t>,</w:t>
            </w:r>
            <w:r w:rsidRPr="00D55669">
              <w:rPr>
                <w:rFonts w:cs="Arial"/>
                <w:color w:val="000000" w:themeColor="text1"/>
              </w:rPr>
              <w:t xml:space="preserve"> automatisch over</w:t>
            </w:r>
            <w:r>
              <w:rPr>
                <w:rFonts w:cs="Arial"/>
                <w:color w:val="000000" w:themeColor="text1"/>
              </w:rPr>
              <w:t>ge</w:t>
            </w:r>
            <w:r w:rsidRPr="00D55669">
              <w:rPr>
                <w:rFonts w:cs="Arial"/>
                <w:color w:val="000000" w:themeColor="text1"/>
              </w:rPr>
              <w:t>n</w:t>
            </w:r>
            <w:r>
              <w:rPr>
                <w:rFonts w:cs="Arial"/>
                <w:color w:val="000000" w:themeColor="text1"/>
              </w:rPr>
              <w:t>o</w:t>
            </w:r>
            <w:r w:rsidRPr="00D55669">
              <w:rPr>
                <w:rFonts w:cs="Arial"/>
                <w:color w:val="000000" w:themeColor="text1"/>
              </w:rPr>
              <w:t>men vanuit de aanmelding en/of de intake (</w:t>
            </w:r>
            <w:r>
              <w:rPr>
                <w:rFonts w:cs="Arial"/>
                <w:color w:val="000000" w:themeColor="text1"/>
              </w:rPr>
              <w:t xml:space="preserve">het </w:t>
            </w:r>
            <w:r w:rsidRPr="00D55669">
              <w:rPr>
                <w:rFonts w:cs="Arial"/>
                <w:color w:val="000000" w:themeColor="text1"/>
              </w:rPr>
              <w:t>grootste deel van de studenten wordt geplaatst op de opleiding die gekozen is bij de aanmelding).</w:t>
            </w:r>
          </w:p>
        </w:tc>
      </w:tr>
      <w:tr w:rsidR="005A6984" w:rsidRPr="009877CB" w14:paraId="045462F8" w14:textId="77777777" w:rsidTr="00D317A7">
        <w:tc>
          <w:tcPr>
            <w:tcW w:w="1691" w:type="dxa"/>
            <w:shd w:val="clear" w:color="auto" w:fill="85165E"/>
          </w:tcPr>
          <w:p w14:paraId="0B82F256" w14:textId="38B8CFE2" w:rsidR="005A6984" w:rsidRPr="00525672" w:rsidRDefault="005A6984" w:rsidP="00525672">
            <w:pPr>
              <w:pStyle w:val="Lijstalinea"/>
              <w:numPr>
                <w:ilvl w:val="0"/>
                <w:numId w:val="112"/>
              </w:numPr>
              <w:jc w:val="right"/>
              <w:rPr>
                <w:b/>
                <w:color w:val="FFFFFF" w:themeColor="background1"/>
              </w:rPr>
            </w:pPr>
          </w:p>
        </w:tc>
        <w:tc>
          <w:tcPr>
            <w:tcW w:w="6510" w:type="dxa"/>
          </w:tcPr>
          <w:p w14:paraId="3997819E" w14:textId="77777777" w:rsidR="005A6984" w:rsidRPr="00D55669" w:rsidRDefault="005A6984" w:rsidP="007A7B05">
            <w:pPr>
              <w:rPr>
                <w:rFonts w:cs="Arial"/>
              </w:rPr>
            </w:pPr>
            <w:r>
              <w:rPr>
                <w:rFonts w:cs="Arial"/>
                <w:color w:val="000000" w:themeColor="text1"/>
              </w:rPr>
              <w:t>De k</w:t>
            </w:r>
            <w:r w:rsidRPr="00D55669">
              <w:rPr>
                <w:rFonts w:cs="Arial"/>
                <w:color w:val="000000" w:themeColor="text1"/>
              </w:rPr>
              <w:t xml:space="preserve">oppeling tussen </w:t>
            </w:r>
            <w:r>
              <w:rPr>
                <w:rFonts w:cs="Arial"/>
                <w:color w:val="000000" w:themeColor="text1"/>
              </w:rPr>
              <w:t xml:space="preserve">de </w:t>
            </w:r>
            <w:r w:rsidRPr="00D55669">
              <w:rPr>
                <w:rFonts w:cs="Arial"/>
                <w:color w:val="000000" w:themeColor="text1"/>
              </w:rPr>
              <w:t xml:space="preserve">OOK en </w:t>
            </w:r>
            <w:r>
              <w:rPr>
                <w:rFonts w:cs="Arial"/>
                <w:color w:val="000000" w:themeColor="text1"/>
              </w:rPr>
              <w:t xml:space="preserve">de bijbehorende </w:t>
            </w:r>
            <w:r w:rsidRPr="00D55669">
              <w:rPr>
                <w:rFonts w:cs="Arial"/>
                <w:color w:val="000000" w:themeColor="text1"/>
              </w:rPr>
              <w:t>opleidingsbladen is inzichtelijk.</w:t>
            </w:r>
          </w:p>
        </w:tc>
      </w:tr>
      <w:tr w:rsidR="005A6984" w:rsidRPr="00DA2711" w14:paraId="1C588559" w14:textId="77777777" w:rsidTr="00D317A7">
        <w:tc>
          <w:tcPr>
            <w:tcW w:w="1691" w:type="dxa"/>
            <w:shd w:val="clear" w:color="auto" w:fill="85165E"/>
          </w:tcPr>
          <w:p w14:paraId="34656C08" w14:textId="250BDD75" w:rsidR="005A6984" w:rsidRPr="00525672" w:rsidRDefault="005A6984" w:rsidP="00525672">
            <w:pPr>
              <w:pStyle w:val="Lijstalinea"/>
              <w:numPr>
                <w:ilvl w:val="0"/>
                <w:numId w:val="112"/>
              </w:numPr>
              <w:jc w:val="right"/>
              <w:rPr>
                <w:b/>
                <w:color w:val="FFFFFF" w:themeColor="background1"/>
              </w:rPr>
            </w:pPr>
          </w:p>
        </w:tc>
        <w:tc>
          <w:tcPr>
            <w:tcW w:w="6510" w:type="dxa"/>
          </w:tcPr>
          <w:p w14:paraId="31EE41A1" w14:textId="77777777" w:rsidR="005A6984" w:rsidRPr="00D55669" w:rsidRDefault="005A6984" w:rsidP="007A7B05">
            <w:r w:rsidRPr="00D55669">
              <w:t xml:space="preserve">De wettelijk vertegenwoordiger is </w:t>
            </w:r>
            <w:proofErr w:type="spellStart"/>
            <w:r w:rsidRPr="00D55669">
              <w:t>betalingsplichtige</w:t>
            </w:r>
            <w:proofErr w:type="spellEnd"/>
            <w:r w:rsidRPr="00D55669">
              <w:t xml:space="preserve"> tot een bepaalde leeftijd (doorgaans 18 jaar). Zodra deze leeftijd bereikt wordt dan signaleert het systeem dit en maakt de student de </w:t>
            </w:r>
            <w:proofErr w:type="spellStart"/>
            <w:r w:rsidRPr="00D55669">
              <w:t>betalingsplichtige</w:t>
            </w:r>
            <w:proofErr w:type="spellEnd"/>
            <w:r w:rsidRPr="00D55669">
              <w:t>.. Deze leeftijdsgrens moet instelbaar zijn.</w:t>
            </w:r>
          </w:p>
        </w:tc>
      </w:tr>
      <w:tr w:rsidR="005A6984" w:rsidRPr="009877CB" w14:paraId="2CD29F94" w14:textId="77777777" w:rsidTr="00D317A7">
        <w:tc>
          <w:tcPr>
            <w:tcW w:w="1691" w:type="dxa"/>
            <w:shd w:val="clear" w:color="auto" w:fill="85165E"/>
          </w:tcPr>
          <w:p w14:paraId="0B00623B" w14:textId="533B8880" w:rsidR="005A6984" w:rsidRPr="00525672" w:rsidRDefault="005A6984" w:rsidP="00525672">
            <w:pPr>
              <w:pStyle w:val="Lijstalinea"/>
              <w:numPr>
                <w:ilvl w:val="0"/>
                <w:numId w:val="112"/>
              </w:numPr>
              <w:jc w:val="right"/>
              <w:rPr>
                <w:b/>
                <w:color w:val="FFFFFF" w:themeColor="background1"/>
              </w:rPr>
            </w:pPr>
          </w:p>
        </w:tc>
        <w:tc>
          <w:tcPr>
            <w:tcW w:w="6510" w:type="dxa"/>
          </w:tcPr>
          <w:p w14:paraId="28C51C12" w14:textId="09818DED" w:rsidR="005A6984" w:rsidRPr="00D55669" w:rsidRDefault="005A6984" w:rsidP="007A7B05">
            <w:pPr>
              <w:rPr>
                <w:rFonts w:cs="Arial"/>
              </w:rPr>
            </w:pPr>
            <w:r w:rsidRPr="00D55669">
              <w:rPr>
                <w:rFonts w:cs="Arial"/>
                <w:color w:val="000000" w:themeColor="text1"/>
              </w:rPr>
              <w:t>Het is mogelijk om de OOK</w:t>
            </w:r>
            <w:r w:rsidR="004E7937">
              <w:rPr>
                <w:rFonts w:cs="Arial"/>
                <w:color w:val="000000" w:themeColor="text1"/>
              </w:rPr>
              <w:t xml:space="preserve"> en opleidingsbladen</w:t>
            </w:r>
            <w:r w:rsidRPr="00D55669">
              <w:rPr>
                <w:rFonts w:cs="Arial"/>
                <w:color w:val="000000" w:themeColor="text1"/>
              </w:rPr>
              <w:t xml:space="preserve"> digitaal</w:t>
            </w:r>
            <w:r w:rsidR="00955727">
              <w:rPr>
                <w:rFonts w:cs="Arial"/>
                <w:color w:val="000000" w:themeColor="text1"/>
              </w:rPr>
              <w:t xml:space="preserve"> te versturen</w:t>
            </w:r>
            <w:r w:rsidR="009A4B87">
              <w:rPr>
                <w:rFonts w:cs="Arial"/>
                <w:color w:val="000000" w:themeColor="text1"/>
              </w:rPr>
              <w:t>. Het is mogelijk</w:t>
            </w:r>
            <w:r w:rsidR="008D493A">
              <w:rPr>
                <w:rFonts w:cs="Arial"/>
                <w:color w:val="000000" w:themeColor="text1"/>
              </w:rPr>
              <w:t xml:space="preserve"> om de OOK</w:t>
            </w:r>
            <w:r w:rsidR="005F6D7C">
              <w:rPr>
                <w:rFonts w:cs="Arial"/>
                <w:color w:val="000000" w:themeColor="text1"/>
              </w:rPr>
              <w:t xml:space="preserve"> </w:t>
            </w:r>
            <w:r w:rsidR="00FA0F61">
              <w:rPr>
                <w:rFonts w:cs="Arial"/>
                <w:color w:val="000000" w:themeColor="text1"/>
              </w:rPr>
              <w:t xml:space="preserve">digitaal </w:t>
            </w:r>
            <w:r w:rsidRPr="00D55669">
              <w:rPr>
                <w:rFonts w:cs="Arial"/>
                <w:color w:val="000000" w:themeColor="text1"/>
              </w:rPr>
              <w:t>te</w:t>
            </w:r>
            <w:r w:rsidR="00FA0F61">
              <w:rPr>
                <w:rFonts w:cs="Arial"/>
                <w:color w:val="000000" w:themeColor="text1"/>
              </w:rPr>
              <w:t xml:space="preserve"> laten</w:t>
            </w:r>
            <w:r w:rsidRPr="00D55669">
              <w:rPr>
                <w:rFonts w:cs="Arial"/>
                <w:color w:val="000000" w:themeColor="text1"/>
              </w:rPr>
              <w:t xml:space="preserve"> ondertekenen</w:t>
            </w:r>
            <w:r>
              <w:rPr>
                <w:rFonts w:cs="Arial"/>
                <w:color w:val="000000" w:themeColor="text1"/>
              </w:rPr>
              <w:t xml:space="preserve"> met behulp van </w:t>
            </w:r>
            <w:r w:rsidR="005F6D7C">
              <w:rPr>
                <w:rFonts w:cs="Arial"/>
                <w:color w:val="000000" w:themeColor="text1"/>
              </w:rPr>
              <w:t xml:space="preserve">een </w:t>
            </w:r>
            <w:r>
              <w:rPr>
                <w:rFonts w:cs="Arial"/>
                <w:color w:val="000000" w:themeColor="text1"/>
              </w:rPr>
              <w:t>onder</w:t>
            </w:r>
            <w:r w:rsidR="005F6D7C">
              <w:rPr>
                <w:rFonts w:cs="Arial"/>
                <w:color w:val="000000" w:themeColor="text1"/>
              </w:rPr>
              <w:t>te</w:t>
            </w:r>
            <w:r>
              <w:rPr>
                <w:rFonts w:cs="Arial"/>
                <w:color w:val="000000" w:themeColor="text1"/>
              </w:rPr>
              <w:t>kenservice</w:t>
            </w:r>
            <w:r w:rsidR="00007B71">
              <w:rPr>
                <w:rFonts w:cs="Arial"/>
                <w:color w:val="000000" w:themeColor="text1"/>
              </w:rPr>
              <w:t>.</w:t>
            </w:r>
          </w:p>
        </w:tc>
      </w:tr>
      <w:tr w:rsidR="005A6984" w14:paraId="169DEA62" w14:textId="77777777" w:rsidTr="00D317A7">
        <w:tc>
          <w:tcPr>
            <w:tcW w:w="1691" w:type="dxa"/>
            <w:shd w:val="clear" w:color="auto" w:fill="85165E"/>
          </w:tcPr>
          <w:p w14:paraId="2740BDB8" w14:textId="4A2E85C7" w:rsidR="005A6984" w:rsidRPr="00525672" w:rsidRDefault="005A6984" w:rsidP="00525672">
            <w:pPr>
              <w:pStyle w:val="Lijstalinea"/>
              <w:numPr>
                <w:ilvl w:val="0"/>
                <w:numId w:val="112"/>
              </w:numPr>
              <w:jc w:val="right"/>
              <w:rPr>
                <w:b/>
                <w:bCs/>
                <w:color w:val="FFFFFF" w:themeColor="background1"/>
              </w:rPr>
            </w:pPr>
          </w:p>
        </w:tc>
        <w:tc>
          <w:tcPr>
            <w:tcW w:w="6510" w:type="dxa"/>
          </w:tcPr>
          <w:p w14:paraId="79BB0439" w14:textId="77777777" w:rsidR="005A6984" w:rsidRPr="00D55669" w:rsidRDefault="005A6984" w:rsidP="007A7B05">
            <w:pPr>
              <w:rPr>
                <w:rFonts w:cs="Arial"/>
                <w:color w:val="000000" w:themeColor="text1"/>
              </w:rPr>
            </w:pPr>
            <w:r w:rsidRPr="00D55669">
              <w:rPr>
                <w:rFonts w:cs="Arial"/>
                <w:bCs/>
                <w:color w:val="000000" w:themeColor="text1"/>
              </w:rPr>
              <w:t>Het is mogelijk om actief te monitoren op de status van de OOK en de opleidingsbladen. Daarbij is het mogelijk om aantekeningen en notities vast te leggen.</w:t>
            </w:r>
            <w:r w:rsidRPr="00D55669">
              <w:rPr>
                <w:rFonts w:cs="Arial"/>
                <w:color w:val="000000" w:themeColor="text1"/>
              </w:rPr>
              <w:t xml:space="preserve"> </w:t>
            </w:r>
          </w:p>
        </w:tc>
      </w:tr>
      <w:tr w:rsidR="005A6984" w14:paraId="230CD07C" w14:textId="77777777" w:rsidTr="00D317A7">
        <w:tc>
          <w:tcPr>
            <w:tcW w:w="1691" w:type="dxa"/>
            <w:shd w:val="clear" w:color="auto" w:fill="85165E"/>
          </w:tcPr>
          <w:p w14:paraId="433565D4" w14:textId="75CF0479" w:rsidR="005A6984" w:rsidRPr="00525672" w:rsidRDefault="005A6984" w:rsidP="00525672">
            <w:pPr>
              <w:pStyle w:val="Lijstalinea"/>
              <w:numPr>
                <w:ilvl w:val="0"/>
                <w:numId w:val="112"/>
              </w:numPr>
              <w:jc w:val="right"/>
              <w:rPr>
                <w:b/>
                <w:bCs/>
                <w:color w:val="FFFFFF" w:themeColor="background1"/>
              </w:rPr>
            </w:pPr>
          </w:p>
        </w:tc>
        <w:tc>
          <w:tcPr>
            <w:tcW w:w="6510" w:type="dxa"/>
          </w:tcPr>
          <w:p w14:paraId="729040A4" w14:textId="69B5C98B" w:rsidR="005A6984" w:rsidRPr="00D55669" w:rsidRDefault="005A6984" w:rsidP="007A7B05">
            <w:pPr>
              <w:rPr>
                <w:rFonts w:cs="Arial"/>
                <w:bCs/>
                <w:color w:val="000000" w:themeColor="text1"/>
              </w:rPr>
            </w:pPr>
            <w:r w:rsidRPr="0067523D">
              <w:rPr>
                <w:rFonts w:cs="Arial"/>
                <w:bCs/>
                <w:color w:val="000000" w:themeColor="text1"/>
              </w:rPr>
              <w:t xml:space="preserve">Het </w:t>
            </w:r>
            <w:r>
              <w:rPr>
                <w:rFonts w:cs="Arial"/>
                <w:bCs/>
                <w:color w:val="000000" w:themeColor="text1"/>
              </w:rPr>
              <w:t>is</w:t>
            </w:r>
            <w:r w:rsidRPr="0067523D">
              <w:rPr>
                <w:rFonts w:cs="Arial"/>
                <w:bCs/>
                <w:color w:val="000000" w:themeColor="text1"/>
              </w:rPr>
              <w:t xml:space="preserve"> mogelijk om per inschrijving de bekostigingsstatus aan te geven (gekoppeld aan een datum)</w:t>
            </w:r>
            <w:r w:rsidR="004E0CB0">
              <w:rPr>
                <w:rFonts w:cs="Arial"/>
                <w:bCs/>
                <w:color w:val="000000" w:themeColor="text1"/>
              </w:rPr>
              <w:t>.</w:t>
            </w:r>
          </w:p>
        </w:tc>
      </w:tr>
      <w:tr w:rsidR="002673EB" w14:paraId="4BF6594E" w14:textId="77777777" w:rsidTr="00D317A7">
        <w:tc>
          <w:tcPr>
            <w:tcW w:w="1691" w:type="dxa"/>
            <w:shd w:val="clear" w:color="auto" w:fill="85165E"/>
          </w:tcPr>
          <w:p w14:paraId="6B448A1D" w14:textId="21EB865A" w:rsidR="002673EB" w:rsidRPr="00525672" w:rsidRDefault="002673EB" w:rsidP="00525672">
            <w:pPr>
              <w:pStyle w:val="Lijstalinea"/>
              <w:numPr>
                <w:ilvl w:val="0"/>
                <w:numId w:val="112"/>
              </w:numPr>
              <w:jc w:val="right"/>
              <w:rPr>
                <w:b/>
                <w:bCs/>
                <w:color w:val="FFFFFF" w:themeColor="background1"/>
              </w:rPr>
            </w:pPr>
          </w:p>
        </w:tc>
        <w:tc>
          <w:tcPr>
            <w:tcW w:w="6510" w:type="dxa"/>
          </w:tcPr>
          <w:p w14:paraId="3F737904" w14:textId="723409D6" w:rsidR="002673EB" w:rsidRPr="0067523D" w:rsidRDefault="00E86CB6" w:rsidP="007A7B05">
            <w:pPr>
              <w:rPr>
                <w:rFonts w:cs="Arial"/>
                <w:bCs/>
                <w:color w:val="000000" w:themeColor="text1"/>
              </w:rPr>
            </w:pPr>
            <w:r w:rsidRPr="00E86CB6">
              <w:rPr>
                <w:rFonts w:cs="Arial"/>
                <w:bCs/>
                <w:color w:val="000000" w:themeColor="text1"/>
              </w:rPr>
              <w:t xml:space="preserve">Het </w:t>
            </w:r>
            <w:r w:rsidR="00434141">
              <w:rPr>
                <w:rFonts w:cs="Arial"/>
                <w:bCs/>
                <w:color w:val="000000" w:themeColor="text1"/>
              </w:rPr>
              <w:t xml:space="preserve">is </w:t>
            </w:r>
            <w:r w:rsidRPr="00E86CB6">
              <w:rPr>
                <w:rFonts w:cs="Arial"/>
                <w:bCs/>
                <w:color w:val="000000" w:themeColor="text1"/>
              </w:rPr>
              <w:t>mogelijk om voor een student die al op school zit en eerst zal diplomeren voor vervolgopleiding kan beginnen, wel al een nieuwe onderwijsovereenkomst voor de toekomst op te stellen</w:t>
            </w:r>
            <w:r w:rsidR="0054636E">
              <w:rPr>
                <w:rFonts w:cs="Arial"/>
                <w:bCs/>
                <w:color w:val="000000" w:themeColor="text1"/>
              </w:rPr>
              <w:t>.</w:t>
            </w:r>
            <w:r w:rsidRPr="00E86CB6">
              <w:rPr>
                <w:rFonts w:cs="Arial"/>
                <w:bCs/>
                <w:color w:val="000000" w:themeColor="text1"/>
              </w:rPr>
              <w:t>. Op een later moment moet dan een exacte aansluiting gemaakt kunnen worden tussen datum diplomeren en datum start nieuwe opleiding.</w:t>
            </w:r>
          </w:p>
        </w:tc>
      </w:tr>
      <w:tr w:rsidR="00D317A7" w14:paraId="0B196123" w14:textId="77777777" w:rsidTr="00D317A7">
        <w:tc>
          <w:tcPr>
            <w:tcW w:w="1691" w:type="dxa"/>
            <w:shd w:val="clear" w:color="auto" w:fill="85165E"/>
          </w:tcPr>
          <w:p w14:paraId="0D2F1FDD" w14:textId="77777777" w:rsidR="00D317A7" w:rsidRPr="00525672" w:rsidRDefault="00D317A7" w:rsidP="009C13F2">
            <w:pPr>
              <w:pStyle w:val="Lijstalinea"/>
              <w:keepNext/>
              <w:keepLines/>
              <w:numPr>
                <w:ilvl w:val="0"/>
                <w:numId w:val="112"/>
              </w:numPr>
              <w:jc w:val="right"/>
              <w:rPr>
                <w:b/>
                <w:bCs/>
                <w:color w:val="FFFFFF" w:themeColor="background1"/>
              </w:rPr>
            </w:pPr>
          </w:p>
        </w:tc>
        <w:tc>
          <w:tcPr>
            <w:tcW w:w="6510" w:type="dxa"/>
          </w:tcPr>
          <w:p w14:paraId="63E609F8" w14:textId="4E471C0C" w:rsidR="00D317A7" w:rsidRPr="00653812" w:rsidRDefault="00D317A7" w:rsidP="009C13F2">
            <w:pPr>
              <w:keepNext/>
              <w:keepLines/>
              <w:rPr>
                <w:rFonts w:cs="Arial"/>
                <w:bCs/>
                <w:color w:val="000000" w:themeColor="text1"/>
              </w:rPr>
            </w:pPr>
            <w:proofErr w:type="spellStart"/>
            <w:r w:rsidRPr="00653812">
              <w:rPr>
                <w:rFonts w:cs="Arial"/>
                <w:bCs/>
                <w:color w:val="000000" w:themeColor="text1"/>
              </w:rPr>
              <w:t>Numerus</w:t>
            </w:r>
            <w:proofErr w:type="spellEnd"/>
            <w:r w:rsidRPr="00653812">
              <w:rPr>
                <w:rFonts w:cs="Arial"/>
                <w:bCs/>
                <w:color w:val="000000" w:themeColor="text1"/>
              </w:rPr>
              <w:t xml:space="preserve"> fixus moet ingesteld kunnen worden. Het aantal inschrijvingen word</w:t>
            </w:r>
            <w:r>
              <w:rPr>
                <w:rFonts w:cs="Arial"/>
                <w:bCs/>
                <w:color w:val="000000" w:themeColor="text1"/>
              </w:rPr>
              <w:t>t</w:t>
            </w:r>
            <w:r w:rsidRPr="00653812">
              <w:rPr>
                <w:rFonts w:cs="Arial"/>
                <w:bCs/>
                <w:color w:val="000000" w:themeColor="text1"/>
              </w:rPr>
              <w:t xml:space="preserve"> gemonitord en bij inschrijven </w:t>
            </w:r>
            <w:r>
              <w:rPr>
                <w:rFonts w:cs="Arial"/>
                <w:bCs/>
                <w:color w:val="000000" w:themeColor="text1"/>
              </w:rPr>
              <w:t xml:space="preserve">wordt </w:t>
            </w:r>
            <w:r w:rsidRPr="00653812">
              <w:rPr>
                <w:rFonts w:cs="Arial"/>
                <w:bCs/>
                <w:color w:val="000000" w:themeColor="text1"/>
              </w:rPr>
              <w:t xml:space="preserve">een signaal </w:t>
            </w:r>
            <w:r>
              <w:rPr>
                <w:rFonts w:cs="Arial"/>
                <w:bCs/>
                <w:color w:val="000000" w:themeColor="text1"/>
              </w:rPr>
              <w:t xml:space="preserve">afgegeven </w:t>
            </w:r>
            <w:r w:rsidRPr="00653812">
              <w:rPr>
                <w:rFonts w:cs="Arial"/>
                <w:bCs/>
                <w:color w:val="000000" w:themeColor="text1"/>
              </w:rPr>
              <w:t xml:space="preserve">wanneer het maximaal toelaatbare aantal bereikt is </w:t>
            </w:r>
          </w:p>
        </w:tc>
      </w:tr>
      <w:tr w:rsidR="005A6984" w:rsidRPr="009877CB" w14:paraId="49622996" w14:textId="77777777" w:rsidTr="00D317A7">
        <w:trPr>
          <w:trHeight w:val="340"/>
        </w:trPr>
        <w:tc>
          <w:tcPr>
            <w:tcW w:w="8201" w:type="dxa"/>
            <w:gridSpan w:val="2"/>
            <w:shd w:val="clear" w:color="auto" w:fill="85165E"/>
            <w:vAlign w:val="center"/>
          </w:tcPr>
          <w:p w14:paraId="3DA6F718" w14:textId="77777777" w:rsidR="005A6984" w:rsidRPr="00525672" w:rsidRDefault="005A6984" w:rsidP="009C13F2">
            <w:pPr>
              <w:keepNext/>
              <w:keepLines/>
              <w:jc w:val="center"/>
              <w:rPr>
                <w:rFonts w:cs="Arial"/>
                <w:color w:val="FFFFFF" w:themeColor="background1"/>
                <w:szCs w:val="18"/>
              </w:rPr>
            </w:pPr>
            <w:r w:rsidRPr="00525672">
              <w:rPr>
                <w:rFonts w:cs="Arial"/>
                <w:b/>
                <w:color w:val="FFFFFF" w:themeColor="background1"/>
                <w:szCs w:val="18"/>
              </w:rPr>
              <w:t>Wensen</w:t>
            </w:r>
          </w:p>
        </w:tc>
      </w:tr>
      <w:tr w:rsidR="00D317A7" w14:paraId="169BB9B1" w14:textId="77777777" w:rsidTr="00D317A7">
        <w:tc>
          <w:tcPr>
            <w:tcW w:w="1691" w:type="dxa"/>
            <w:shd w:val="clear" w:color="auto" w:fill="85165E"/>
          </w:tcPr>
          <w:p w14:paraId="39760365" w14:textId="77777777" w:rsidR="00D317A7" w:rsidRPr="00525672" w:rsidRDefault="00D317A7" w:rsidP="009C13F2">
            <w:pPr>
              <w:pStyle w:val="Lijstalinea"/>
              <w:keepNext/>
              <w:keepLines/>
              <w:jc w:val="center"/>
              <w:rPr>
                <w:b/>
                <w:bCs/>
                <w:color w:val="FFFFFF" w:themeColor="background1"/>
              </w:rPr>
            </w:pPr>
          </w:p>
        </w:tc>
        <w:tc>
          <w:tcPr>
            <w:tcW w:w="6510" w:type="dxa"/>
          </w:tcPr>
          <w:p w14:paraId="7F6D13C0" w14:textId="111FD039" w:rsidR="00D317A7" w:rsidRPr="00653812" w:rsidRDefault="00D317A7" w:rsidP="009C13F2">
            <w:pPr>
              <w:keepNext/>
              <w:keepLines/>
              <w:rPr>
                <w:rFonts w:cs="Arial"/>
                <w:bCs/>
                <w:color w:val="000000" w:themeColor="text1"/>
              </w:rPr>
            </w:pPr>
            <w:r>
              <w:rPr>
                <w:rFonts w:cs="Arial"/>
                <w:bCs/>
                <w:color w:val="000000" w:themeColor="text1"/>
              </w:rPr>
              <w:t>Niet van toepassing</w:t>
            </w:r>
            <w:r w:rsidRPr="00653812">
              <w:rPr>
                <w:rFonts w:cs="Arial"/>
                <w:bCs/>
                <w:color w:val="000000" w:themeColor="text1"/>
              </w:rPr>
              <w:t xml:space="preserve"> </w:t>
            </w:r>
          </w:p>
        </w:tc>
      </w:tr>
    </w:tbl>
    <w:p w14:paraId="4F4E3E36" w14:textId="77777777" w:rsidR="005A6984" w:rsidRDefault="005A6984" w:rsidP="005A6984"/>
    <w:p w14:paraId="07B58014"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0"/>
        <w:gridCol w:w="6511"/>
      </w:tblGrid>
      <w:tr w:rsidR="005A6984" w:rsidRPr="008449B0" w14:paraId="2EC30034" w14:textId="77777777" w:rsidTr="6F1F0808">
        <w:trPr>
          <w:trHeight w:val="428"/>
        </w:trPr>
        <w:tc>
          <w:tcPr>
            <w:tcW w:w="1690" w:type="dxa"/>
            <w:tcBorders>
              <w:top w:val="single" w:sz="8" w:space="0" w:color="000000" w:themeColor="text2"/>
              <w:left w:val="single" w:sz="8" w:space="0" w:color="000000" w:themeColor="text2"/>
              <w:bottom w:val="single" w:sz="8" w:space="0" w:color="000000" w:themeColor="text2"/>
            </w:tcBorders>
            <w:shd w:val="clear" w:color="auto" w:fill="055A35"/>
            <w:vAlign w:val="center"/>
          </w:tcPr>
          <w:p w14:paraId="58FF264D" w14:textId="77777777" w:rsidR="005A6984" w:rsidRPr="00525672" w:rsidRDefault="005A6984" w:rsidP="007A7B05">
            <w:pPr>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11" w:type="dxa"/>
            <w:tcBorders>
              <w:top w:val="single" w:sz="8" w:space="0" w:color="000000" w:themeColor="text2"/>
              <w:bottom w:val="single" w:sz="8" w:space="0" w:color="000000" w:themeColor="text2"/>
              <w:right w:val="single" w:sz="8" w:space="0" w:color="000000" w:themeColor="text2"/>
            </w:tcBorders>
            <w:vAlign w:val="center"/>
          </w:tcPr>
          <w:p w14:paraId="4F6D4A2A" w14:textId="209664DF" w:rsidR="005A6984" w:rsidRPr="008449B0" w:rsidRDefault="001604E6" w:rsidP="007A7B05">
            <w:pPr>
              <w:rPr>
                <w:rFonts w:cs="Arial"/>
              </w:rPr>
            </w:pPr>
            <w:r>
              <w:rPr>
                <w:rFonts w:cs="Arial"/>
                <w:b/>
                <w:bCs/>
                <w:color w:val="000000" w:themeColor="text1"/>
              </w:rPr>
              <w:t>Registreren persoonlijke leerroute</w:t>
            </w:r>
          </w:p>
        </w:tc>
      </w:tr>
      <w:tr w:rsidR="005A6984" w:rsidRPr="008449B0" w14:paraId="73B6146E" w14:textId="77777777" w:rsidTr="6F1F0808">
        <w:tc>
          <w:tcPr>
            <w:tcW w:w="1690" w:type="dxa"/>
            <w:tcBorders>
              <w:top w:val="single" w:sz="8" w:space="0" w:color="000000" w:themeColor="text2"/>
            </w:tcBorders>
            <w:shd w:val="clear" w:color="auto" w:fill="055A35"/>
          </w:tcPr>
          <w:p w14:paraId="09EBA7A8" w14:textId="77777777" w:rsidR="005A6984" w:rsidRPr="00525672" w:rsidRDefault="005A6984" w:rsidP="007A7B05">
            <w:pPr>
              <w:jc w:val="right"/>
              <w:rPr>
                <w:color w:val="FFFFFF" w:themeColor="background1"/>
              </w:rPr>
            </w:pPr>
            <w:r w:rsidRPr="00525672">
              <w:rPr>
                <w:rFonts w:cs="Arial"/>
                <w:b/>
                <w:bCs/>
                <w:color w:val="FFFFFF" w:themeColor="background1"/>
                <w:szCs w:val="18"/>
              </w:rPr>
              <w:t>Doel</w:t>
            </w:r>
          </w:p>
        </w:tc>
        <w:tc>
          <w:tcPr>
            <w:tcW w:w="6511" w:type="dxa"/>
            <w:tcBorders>
              <w:top w:val="single" w:sz="8" w:space="0" w:color="000000" w:themeColor="text2"/>
            </w:tcBorders>
          </w:tcPr>
          <w:p w14:paraId="308B8690" w14:textId="77777777" w:rsidR="005A6984" w:rsidRPr="008449B0" w:rsidRDefault="005A6984" w:rsidP="007A7B05">
            <w:pPr>
              <w:rPr>
                <w:rFonts w:cs="Arial"/>
              </w:rPr>
            </w:pPr>
            <w:r w:rsidRPr="17B9595C">
              <w:rPr>
                <w:rFonts w:cs="Arial"/>
                <w:color w:val="111111"/>
                <w:shd w:val="clear" w:color="auto" w:fill="FFFFFF"/>
              </w:rPr>
              <w:t xml:space="preserve">Wijziging van een bestaande verbintenis door het wijzigen van het </w:t>
            </w:r>
            <w:r w:rsidRPr="00043D45">
              <w:rPr>
                <w:rFonts w:cs="Arial"/>
                <w:color w:val="111111"/>
                <w:shd w:val="clear" w:color="auto" w:fill="FFFFFF"/>
              </w:rPr>
              <w:t>verbintenisgebied (zodat er een gewijzigde bekostigingsrelatie ontstaat) of het</w:t>
            </w:r>
            <w:r w:rsidRPr="17B9595C">
              <w:rPr>
                <w:rFonts w:cs="Arial"/>
                <w:color w:val="111111"/>
                <w:shd w:val="clear" w:color="auto" w:fill="FFFFFF"/>
              </w:rPr>
              <w:t xml:space="preserve"> kiezen van een keuzedeel, met als gevolg dat er een nieuw opleidingsblad wordt toegevoegd aan een bestaande verbintenis.</w:t>
            </w:r>
          </w:p>
        </w:tc>
      </w:tr>
      <w:tr w:rsidR="005A6984" w:rsidRPr="008449B0" w14:paraId="254A0DF4" w14:textId="77777777" w:rsidTr="6F1F0808">
        <w:tc>
          <w:tcPr>
            <w:tcW w:w="1690" w:type="dxa"/>
            <w:shd w:val="clear" w:color="auto" w:fill="055A35"/>
          </w:tcPr>
          <w:p w14:paraId="2B3AC329" w14:textId="77777777" w:rsidR="005A6984" w:rsidRPr="00525672" w:rsidRDefault="005A6984" w:rsidP="007A7B05">
            <w:pPr>
              <w:jc w:val="right"/>
              <w:rPr>
                <w:color w:val="FFFFFF" w:themeColor="background1"/>
              </w:rPr>
            </w:pPr>
            <w:r w:rsidRPr="00525672">
              <w:rPr>
                <w:rFonts w:cs="Arial"/>
                <w:b/>
                <w:bCs/>
                <w:color w:val="FFFFFF" w:themeColor="background1"/>
                <w:szCs w:val="18"/>
              </w:rPr>
              <w:t>Aanleiding</w:t>
            </w:r>
          </w:p>
        </w:tc>
        <w:tc>
          <w:tcPr>
            <w:tcW w:w="6511" w:type="dxa"/>
          </w:tcPr>
          <w:p w14:paraId="085DD7D6" w14:textId="77777777" w:rsidR="005A6984" w:rsidRPr="009877CB" w:rsidRDefault="005A6984" w:rsidP="007A7B05">
            <w:pPr>
              <w:pStyle w:val="Lijstopsomteken"/>
              <w:spacing w:line="240" w:lineRule="auto"/>
            </w:pPr>
            <w:r w:rsidRPr="009877CB">
              <w:t xml:space="preserve">De </w:t>
            </w:r>
            <w:r>
              <w:t>student</w:t>
            </w:r>
            <w:r w:rsidRPr="009877CB">
              <w:t xml:space="preserve">, begeleider of opdrachtgever geeft aan dat de </w:t>
            </w:r>
            <w:r>
              <w:t>student</w:t>
            </w:r>
            <w:r w:rsidRPr="009877CB">
              <w:t xml:space="preserve"> onderwijsproducten zal gaan afnemen die niet onder het huidige verbintenisgebied vallen.</w:t>
            </w:r>
          </w:p>
          <w:p w14:paraId="132DDB5A" w14:textId="77777777" w:rsidR="005A6984" w:rsidRPr="009877CB" w:rsidRDefault="005A6984" w:rsidP="007A7B05">
            <w:pPr>
              <w:pStyle w:val="Lijstopsomteken"/>
              <w:spacing w:line="240" w:lineRule="auto"/>
            </w:pPr>
            <w:r w:rsidRPr="009877CB">
              <w:t xml:space="preserve">De </w:t>
            </w:r>
            <w:r>
              <w:t>student kiest een ander</w:t>
            </w:r>
            <w:r w:rsidRPr="009877CB">
              <w:t xml:space="preserve"> verbintenisgebied</w:t>
            </w:r>
            <w:r>
              <w:t>.</w:t>
            </w:r>
          </w:p>
          <w:p w14:paraId="1A42CAB4" w14:textId="77777777" w:rsidR="005A6984" w:rsidRDefault="005A6984" w:rsidP="007A7B05">
            <w:pPr>
              <w:pStyle w:val="Lijstopsomteken"/>
              <w:spacing w:line="240" w:lineRule="auto"/>
            </w:pPr>
            <w:r>
              <w:t>De student kiest éé</w:t>
            </w:r>
            <w:r w:rsidRPr="009877CB">
              <w:t>n of meerdere keuzedelen</w:t>
            </w:r>
            <w:r>
              <w:t xml:space="preserve"> binnen de bestaande verbintenis</w:t>
            </w:r>
            <w:r w:rsidRPr="009877CB">
              <w:t>.</w:t>
            </w:r>
          </w:p>
          <w:p w14:paraId="6144BE6C" w14:textId="31A7CD50" w:rsidR="002174E9" w:rsidRPr="008449B0" w:rsidRDefault="002174E9" w:rsidP="007A7B05">
            <w:pPr>
              <w:pStyle w:val="Lijstopsomteken"/>
              <w:spacing w:line="240" w:lineRule="auto"/>
            </w:pPr>
            <w:r>
              <w:t>De student rondt zijn opleiding af als examendeelnemer</w:t>
            </w:r>
          </w:p>
        </w:tc>
      </w:tr>
      <w:tr w:rsidR="005A6984" w:rsidRPr="008E6647" w14:paraId="73F72F0A" w14:textId="77777777" w:rsidTr="6F1F0808">
        <w:tc>
          <w:tcPr>
            <w:tcW w:w="1690" w:type="dxa"/>
            <w:shd w:val="clear" w:color="auto" w:fill="055A35"/>
          </w:tcPr>
          <w:p w14:paraId="2505FF84" w14:textId="77777777" w:rsidR="005A6984" w:rsidRPr="0052567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7228356E" w14:textId="77777777" w:rsidR="005A6984" w:rsidRPr="00525672" w:rsidRDefault="005A6984" w:rsidP="007A7B05">
            <w:pPr>
              <w:jc w:val="right"/>
              <w:rPr>
                <w:color w:val="FFFFFF" w:themeColor="background1"/>
              </w:rPr>
            </w:pPr>
          </w:p>
        </w:tc>
        <w:tc>
          <w:tcPr>
            <w:tcW w:w="6511" w:type="dxa"/>
          </w:tcPr>
          <w:p w14:paraId="0B96ABEF" w14:textId="77777777" w:rsidR="005A6984" w:rsidRDefault="005A6984" w:rsidP="007A7B05">
            <w:pPr>
              <w:pStyle w:val="Normaalweb"/>
              <w:shd w:val="clear" w:color="auto" w:fill="FFFFFF" w:themeFill="background1"/>
              <w:spacing w:before="0" w:beforeAutospacing="0" w:after="0" w:afterAutospacing="0"/>
              <w:rPr>
                <w:rFonts w:ascii="Arial" w:hAnsi="Arial" w:cs="Arial"/>
                <w:color w:val="000000" w:themeColor="text1"/>
                <w:sz w:val="18"/>
                <w:szCs w:val="18"/>
              </w:rPr>
            </w:pPr>
            <w:r w:rsidRPr="509337B7">
              <w:rPr>
                <w:rFonts w:ascii="Arial" w:hAnsi="Arial" w:cs="Arial"/>
                <w:color w:val="000000" w:themeColor="text1"/>
                <w:sz w:val="18"/>
                <w:szCs w:val="18"/>
              </w:rPr>
              <w:t>Het kan gaan om een wijziging van het verbintenisgebied of het registreren van één of meerdere gekozen keuzedelen. Dit leidt tot een nieuw opleidingsblad binnen de bestaande verbintenissen of een addendum, niet tot een nieuwe verbintenis. Een nieuwe verbintenis maken is wel mogelijk. De actuele verbintenis wordt gevormd door de algemene voorwaarden en het laatste opleidingsblad.</w:t>
            </w:r>
          </w:p>
          <w:p w14:paraId="2E4EA3C0" w14:textId="77777777" w:rsidR="005A6984" w:rsidRPr="008449B0" w:rsidRDefault="005A6984" w:rsidP="007A7B05">
            <w:pPr>
              <w:pStyle w:val="Normaalweb"/>
              <w:shd w:val="clear" w:color="auto" w:fill="FFFFFF"/>
              <w:spacing w:before="0" w:beforeAutospacing="0" w:after="0" w:afterAutospacing="0"/>
              <w:rPr>
                <w:rFonts w:ascii="Arial" w:hAnsi="Arial" w:cs="Arial"/>
                <w:sz w:val="18"/>
                <w:szCs w:val="18"/>
              </w:rPr>
            </w:pPr>
          </w:p>
          <w:p w14:paraId="19ECD1DF" w14:textId="77777777" w:rsidR="005A6984" w:rsidRPr="008449B0" w:rsidRDefault="005A6984" w:rsidP="007A7B05">
            <w:pPr>
              <w:pStyle w:val="Normaalweb"/>
              <w:shd w:val="clear" w:color="auto" w:fill="FFFFFF"/>
              <w:spacing w:before="0" w:beforeAutospacing="0" w:after="0" w:afterAutospacing="0"/>
              <w:rPr>
                <w:rFonts w:ascii="Arial" w:hAnsi="Arial" w:cs="Arial"/>
                <w:sz w:val="18"/>
                <w:szCs w:val="18"/>
              </w:rPr>
            </w:pPr>
            <w:r w:rsidRPr="008449B0">
              <w:rPr>
                <w:rFonts w:ascii="Arial" w:hAnsi="Arial" w:cs="Arial"/>
                <w:b/>
                <w:bCs/>
                <w:noProof/>
                <w:color w:val="000000"/>
                <w:sz w:val="18"/>
                <w:szCs w:val="18"/>
              </w:rPr>
              <w:drawing>
                <wp:inline distT="0" distB="0" distL="0" distR="0" wp14:anchorId="00F09725" wp14:editId="28E32575">
                  <wp:extent cx="3553460" cy="1847215"/>
                  <wp:effectExtent l="0" t="0" r="8890" b="635"/>
                  <wp:docPr id="270" name="Picture 270" descr="Wijzigen verbinteni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ijzigen verbintenis 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3460" cy="1847215"/>
                          </a:xfrm>
                          <a:prstGeom prst="rect">
                            <a:avLst/>
                          </a:prstGeom>
                          <a:noFill/>
                          <a:ln>
                            <a:noFill/>
                          </a:ln>
                        </pic:spPr>
                      </pic:pic>
                    </a:graphicData>
                  </a:graphic>
                </wp:inline>
              </w:drawing>
            </w:r>
          </w:p>
          <w:p w14:paraId="2D3C18AD" w14:textId="77777777" w:rsidR="005A6984" w:rsidRDefault="005A6984" w:rsidP="007A7B05">
            <w:pPr>
              <w:pStyle w:val="Normaalweb"/>
              <w:shd w:val="clear" w:color="auto" w:fill="FFFFFF"/>
              <w:spacing w:before="0" w:beforeAutospacing="0" w:after="0" w:afterAutospacing="0"/>
              <w:rPr>
                <w:rFonts w:ascii="Arial" w:hAnsi="Arial" w:cs="Arial"/>
                <w:i/>
                <w:iCs/>
                <w:color w:val="000000"/>
                <w:sz w:val="18"/>
                <w:szCs w:val="18"/>
              </w:rPr>
            </w:pPr>
          </w:p>
          <w:p w14:paraId="758B7551" w14:textId="77777777" w:rsidR="005A6984" w:rsidRPr="00516A43" w:rsidRDefault="005A6984" w:rsidP="007A7B05">
            <w:pPr>
              <w:pStyle w:val="Normaalweb"/>
              <w:shd w:val="clear" w:color="auto" w:fill="FFFFFF" w:themeFill="background1"/>
              <w:spacing w:before="0" w:beforeAutospacing="0" w:after="0" w:afterAutospacing="0"/>
              <w:rPr>
                <w:rFonts w:ascii="Arial" w:hAnsi="Arial" w:cs="Arial"/>
                <w:sz w:val="18"/>
                <w:szCs w:val="18"/>
              </w:rPr>
            </w:pPr>
            <w:r w:rsidRPr="509337B7">
              <w:rPr>
                <w:rFonts w:ascii="Arial" w:hAnsi="Arial" w:cs="Arial"/>
                <w:color w:val="000000" w:themeColor="text1"/>
                <w:sz w:val="18"/>
                <w:szCs w:val="18"/>
              </w:rPr>
              <w:t>Figuur. Een wijziging van de verbintenis leidt tot een nieuw opleidingsblad</w:t>
            </w:r>
          </w:p>
          <w:p w14:paraId="0220A7C7" w14:textId="77777777" w:rsidR="005A6984" w:rsidRDefault="005A6984" w:rsidP="007A7B05">
            <w:pPr>
              <w:pStyle w:val="Normaalweb"/>
              <w:shd w:val="clear" w:color="auto" w:fill="FFFFFF"/>
              <w:spacing w:before="0" w:beforeAutospacing="0" w:after="0" w:afterAutospacing="0"/>
              <w:rPr>
                <w:rFonts w:ascii="Arial" w:hAnsi="Arial" w:cs="Arial"/>
                <w:color w:val="000000"/>
                <w:sz w:val="18"/>
                <w:szCs w:val="18"/>
              </w:rPr>
            </w:pPr>
          </w:p>
          <w:p w14:paraId="39D140CE" w14:textId="31A9D06A" w:rsidR="005A6984" w:rsidRDefault="005A6984" w:rsidP="007A7B05">
            <w:pPr>
              <w:pStyle w:val="Normaalweb"/>
              <w:shd w:val="clear" w:color="auto" w:fill="FFFFFF"/>
              <w:spacing w:before="0" w:beforeAutospacing="0" w:after="0" w:afterAutospacing="0"/>
              <w:rPr>
                <w:rFonts w:ascii="Arial" w:hAnsi="Arial" w:cs="Arial"/>
                <w:color w:val="000000"/>
                <w:sz w:val="18"/>
                <w:szCs w:val="18"/>
              </w:rPr>
            </w:pPr>
            <w:r w:rsidRPr="008449B0">
              <w:rPr>
                <w:rFonts w:ascii="Arial" w:hAnsi="Arial" w:cs="Arial"/>
                <w:color w:val="000000"/>
                <w:sz w:val="18"/>
                <w:szCs w:val="18"/>
              </w:rPr>
              <w:t xml:space="preserve">Een nieuw opleidingsblad wordt niet apart ondertekend. Als de wijziging zodanig is dat aparte ondertekening noodzakelijk is dan is er sprake van een nieuwe verbintenis (zie </w:t>
            </w:r>
            <w:proofErr w:type="spellStart"/>
            <w:r w:rsidRPr="008449B0">
              <w:rPr>
                <w:rFonts w:ascii="Arial" w:hAnsi="Arial" w:cs="Arial"/>
                <w:color w:val="000000"/>
                <w:sz w:val="18"/>
                <w:szCs w:val="18"/>
              </w:rPr>
              <w:t>use</w:t>
            </w:r>
            <w:proofErr w:type="spellEnd"/>
            <w:r w:rsidRPr="008449B0">
              <w:rPr>
                <w:rFonts w:ascii="Arial" w:hAnsi="Arial" w:cs="Arial"/>
                <w:color w:val="000000"/>
                <w:sz w:val="18"/>
                <w:szCs w:val="18"/>
              </w:rPr>
              <w:t xml:space="preserve"> case </w:t>
            </w:r>
            <w:r w:rsidR="006C5F8A">
              <w:rPr>
                <w:rFonts w:ascii="Arial" w:hAnsi="Arial" w:cs="Arial"/>
                <w:color w:val="000000"/>
                <w:sz w:val="18"/>
                <w:szCs w:val="18"/>
              </w:rPr>
              <w:t>Opstellen onderwijsovereenkomst</w:t>
            </w:r>
            <w:r w:rsidRPr="008449B0">
              <w:rPr>
                <w:rFonts w:ascii="Arial" w:hAnsi="Arial" w:cs="Arial"/>
                <w:color w:val="000000"/>
                <w:sz w:val="18"/>
                <w:szCs w:val="18"/>
              </w:rPr>
              <w:t>).</w:t>
            </w:r>
          </w:p>
          <w:p w14:paraId="2BAFEB91" w14:textId="77777777" w:rsidR="005A6984" w:rsidRPr="008449B0" w:rsidRDefault="005A6984" w:rsidP="007A7B05">
            <w:pPr>
              <w:pStyle w:val="Normaalweb"/>
              <w:shd w:val="clear" w:color="auto" w:fill="FFFFFF"/>
              <w:spacing w:before="0" w:beforeAutospacing="0" w:after="0" w:afterAutospacing="0"/>
              <w:rPr>
                <w:rFonts w:ascii="Arial" w:hAnsi="Arial" w:cs="Arial"/>
                <w:sz w:val="18"/>
                <w:szCs w:val="18"/>
              </w:rPr>
            </w:pPr>
          </w:p>
          <w:p w14:paraId="16ECE428" w14:textId="77777777" w:rsidR="005A6984" w:rsidRDefault="005A6984" w:rsidP="007A7B05">
            <w:pPr>
              <w:pStyle w:val="Normaalweb"/>
              <w:shd w:val="clear" w:color="auto" w:fill="FFFFFF" w:themeFill="background1"/>
              <w:spacing w:before="0" w:beforeAutospacing="0" w:after="0" w:afterAutospacing="0"/>
              <w:rPr>
                <w:rFonts w:ascii="Arial" w:hAnsi="Arial" w:cs="Arial"/>
                <w:color w:val="000000" w:themeColor="text1"/>
                <w:sz w:val="18"/>
                <w:szCs w:val="18"/>
              </w:rPr>
            </w:pPr>
            <w:r w:rsidRPr="509337B7">
              <w:rPr>
                <w:rFonts w:ascii="Arial" w:hAnsi="Arial" w:cs="Arial"/>
                <w:color w:val="000000" w:themeColor="text1"/>
                <w:sz w:val="18"/>
                <w:szCs w:val="18"/>
              </w:rPr>
              <w:t>Er wordt gecontroleerd of de wijziging consequenties heeft voor de andere verbintenissen van de student, zoals de BPV-overeenkomst in het geval dat de onderwijsovereenkomst wijzigt.</w:t>
            </w:r>
          </w:p>
          <w:p w14:paraId="18F99B24" w14:textId="77777777" w:rsidR="005A6984" w:rsidRPr="008449B0" w:rsidRDefault="005A6984" w:rsidP="007A7B05">
            <w:pPr>
              <w:pStyle w:val="Normaalweb"/>
              <w:shd w:val="clear" w:color="auto" w:fill="FFFFFF"/>
              <w:spacing w:before="0" w:beforeAutospacing="0" w:after="0" w:afterAutospacing="0"/>
              <w:rPr>
                <w:rFonts w:ascii="Arial" w:hAnsi="Arial" w:cs="Arial"/>
                <w:sz w:val="18"/>
                <w:szCs w:val="18"/>
              </w:rPr>
            </w:pPr>
          </w:p>
          <w:p w14:paraId="3AC167EE" w14:textId="44A87662" w:rsidR="005A6984" w:rsidRPr="008449B0" w:rsidRDefault="005A6984" w:rsidP="007A7B05">
            <w:pPr>
              <w:pStyle w:val="Normaalweb"/>
              <w:shd w:val="clear" w:color="auto" w:fill="FFFFFF" w:themeFill="background1"/>
              <w:spacing w:before="0" w:beforeAutospacing="0" w:after="0" w:afterAutospacing="0"/>
              <w:rPr>
                <w:rFonts w:ascii="Arial" w:hAnsi="Arial" w:cs="Arial"/>
                <w:sz w:val="18"/>
                <w:szCs w:val="18"/>
              </w:rPr>
            </w:pPr>
            <w:r w:rsidRPr="509337B7">
              <w:rPr>
                <w:rFonts w:ascii="Arial" w:hAnsi="Arial" w:cs="Arial"/>
                <w:color w:val="000000" w:themeColor="text1"/>
                <w:sz w:val="18"/>
                <w:szCs w:val="18"/>
              </w:rPr>
              <w:t xml:space="preserve">De wijziging wordt als mutatie uitgewisseld met </w:t>
            </w:r>
            <w:r w:rsidR="00564F98">
              <w:rPr>
                <w:rFonts w:ascii="Arial" w:hAnsi="Arial" w:cs="Arial"/>
                <w:color w:val="000000" w:themeColor="text1"/>
                <w:sz w:val="18"/>
                <w:szCs w:val="18"/>
              </w:rPr>
              <w:t>ROD</w:t>
            </w:r>
            <w:r w:rsidRPr="509337B7">
              <w:rPr>
                <w:rFonts w:ascii="Arial" w:hAnsi="Arial" w:cs="Arial"/>
                <w:color w:val="000000" w:themeColor="text1"/>
                <w:sz w:val="18"/>
                <w:szCs w:val="18"/>
              </w:rPr>
              <w:t>.</w:t>
            </w:r>
          </w:p>
          <w:p w14:paraId="28BCE39D" w14:textId="77777777" w:rsidR="005A6984" w:rsidRPr="008449B0" w:rsidRDefault="005A6984" w:rsidP="007A7B05">
            <w:pPr>
              <w:pStyle w:val="Normaalweb"/>
              <w:shd w:val="clear" w:color="auto" w:fill="FFFFFF"/>
              <w:spacing w:before="0" w:beforeAutospacing="0" w:after="0" w:afterAutospacing="0"/>
              <w:rPr>
                <w:rFonts w:ascii="Arial" w:hAnsi="Arial" w:cs="Arial"/>
                <w:sz w:val="18"/>
                <w:szCs w:val="18"/>
              </w:rPr>
            </w:pPr>
            <w:r w:rsidRPr="008449B0">
              <w:rPr>
                <w:rFonts w:ascii="Arial" w:hAnsi="Arial" w:cs="Arial"/>
                <w:color w:val="1E1E1E"/>
                <w:sz w:val="18"/>
                <w:szCs w:val="18"/>
              </w:rPr>
              <w:lastRenderedPageBreak/>
              <w:t xml:space="preserve">De wijziging kan betrekking hebben op wijziging van het verbintenisgebied of de keuze van een keuzedeel. Deze keuze is gemaakt in de </w:t>
            </w:r>
            <w:proofErr w:type="spellStart"/>
            <w:r w:rsidRPr="008449B0">
              <w:rPr>
                <w:rFonts w:ascii="Arial" w:hAnsi="Arial" w:cs="Arial"/>
                <w:color w:val="1E1E1E"/>
                <w:sz w:val="18"/>
                <w:szCs w:val="18"/>
              </w:rPr>
              <w:t>use</w:t>
            </w:r>
            <w:proofErr w:type="spellEnd"/>
            <w:r w:rsidRPr="008449B0">
              <w:rPr>
                <w:rFonts w:ascii="Arial" w:hAnsi="Arial" w:cs="Arial"/>
                <w:color w:val="1E1E1E"/>
                <w:sz w:val="18"/>
                <w:szCs w:val="18"/>
              </w:rPr>
              <w:t xml:space="preserve"> case </w:t>
            </w:r>
            <w:r w:rsidRPr="009C21FC">
              <w:rPr>
                <w:rFonts w:ascii="Arial" w:hAnsi="Arial" w:cs="Arial"/>
                <w:sz w:val="18"/>
                <w:szCs w:val="18"/>
              </w:rPr>
              <w:t>Formuleren leervraag</w:t>
            </w:r>
            <w:r w:rsidRPr="008449B0">
              <w:rPr>
                <w:rFonts w:ascii="Arial" w:hAnsi="Arial" w:cs="Arial"/>
                <w:color w:val="1E1E1E"/>
                <w:sz w:val="18"/>
                <w:szCs w:val="18"/>
              </w:rPr>
              <w:t xml:space="preserve"> en moet in de onderwijsovereenkomst worden verwerkt</w:t>
            </w:r>
          </w:p>
          <w:p w14:paraId="7174C2D1" w14:textId="77777777" w:rsidR="005A6984" w:rsidRDefault="005A6984" w:rsidP="007A7B05">
            <w:pPr>
              <w:pStyle w:val="Normaalweb"/>
              <w:shd w:val="clear" w:color="auto" w:fill="FFFFFF" w:themeFill="background1"/>
              <w:spacing w:before="0" w:beforeAutospacing="0" w:after="0" w:afterAutospacing="0"/>
              <w:rPr>
                <w:rFonts w:ascii="Arial" w:hAnsi="Arial" w:cs="Arial"/>
                <w:color w:val="000000" w:themeColor="text1"/>
                <w:sz w:val="18"/>
                <w:szCs w:val="18"/>
              </w:rPr>
            </w:pPr>
            <w:r w:rsidRPr="509337B7">
              <w:rPr>
                <w:rFonts w:ascii="Arial" w:hAnsi="Arial" w:cs="Arial"/>
                <w:color w:val="000000" w:themeColor="text1"/>
                <w:sz w:val="18"/>
                <w:szCs w:val="18"/>
              </w:rPr>
              <w:t>In het geval dat de wijziging betrekking heeft op de keuze voor een keuzedeel moeten er enkele controles worden uitgevoerd.</w:t>
            </w:r>
          </w:p>
          <w:p w14:paraId="2762C264" w14:textId="77777777" w:rsidR="005A6984" w:rsidRPr="008449B0" w:rsidRDefault="005A6984" w:rsidP="007A7B05">
            <w:pPr>
              <w:pStyle w:val="Normaalweb"/>
              <w:shd w:val="clear" w:color="auto" w:fill="FFFFFF"/>
              <w:spacing w:before="0" w:beforeAutospacing="0" w:after="0" w:afterAutospacing="0"/>
              <w:rPr>
                <w:rFonts w:ascii="Arial" w:hAnsi="Arial" w:cs="Arial"/>
                <w:sz w:val="18"/>
                <w:szCs w:val="18"/>
              </w:rPr>
            </w:pPr>
          </w:p>
          <w:p w14:paraId="12C8308D" w14:textId="77777777" w:rsidR="005A6984" w:rsidRPr="00516A43" w:rsidRDefault="005A6984" w:rsidP="007A7B05">
            <w:pPr>
              <w:pStyle w:val="Lijstopsomteken"/>
              <w:spacing w:line="240" w:lineRule="auto"/>
              <w:rPr>
                <w:i/>
              </w:rPr>
            </w:pPr>
            <w:r w:rsidRPr="00516A43">
              <w:rPr>
                <w:i/>
              </w:rPr>
              <w:t>Keuzedeelcontroles</w:t>
            </w:r>
          </w:p>
          <w:p w14:paraId="24FB49DF" w14:textId="77777777" w:rsidR="005A6984" w:rsidRPr="008E6647" w:rsidRDefault="005A6984" w:rsidP="009C13F2">
            <w:pPr>
              <w:pStyle w:val="Lijstopsomteken"/>
              <w:numPr>
                <w:ilvl w:val="0"/>
                <w:numId w:val="0"/>
              </w:numPr>
              <w:spacing w:line="240" w:lineRule="auto"/>
            </w:pPr>
            <w:r w:rsidRPr="6F1F0808">
              <w:rPr>
                <w:rFonts w:cs="Arial"/>
                <w:color w:val="1E1E1E"/>
                <w:shd w:val="clear" w:color="auto" w:fill="FFFFFF"/>
              </w:rPr>
              <w:t>Indien een keuzedeel gekozen is dat niet gekoppeld is aan het verbintenisgebied, wordt gecheckt of het op verzoek van de student gedaan is en wordt het als zodanig geregistreerd.</w:t>
            </w:r>
          </w:p>
          <w:p w14:paraId="574DAFC6" w14:textId="77777777" w:rsidR="005A6984" w:rsidRPr="008449B0" w:rsidRDefault="005A6984" w:rsidP="007A7B05">
            <w:pPr>
              <w:pStyle w:val="Normaalweb"/>
              <w:spacing w:before="0" w:beforeAutospacing="0" w:after="0" w:afterAutospacing="0"/>
              <w:rPr>
                <w:rFonts w:ascii="Arial" w:hAnsi="Arial" w:cs="Arial"/>
                <w:sz w:val="18"/>
                <w:szCs w:val="18"/>
              </w:rPr>
            </w:pPr>
            <w:r w:rsidRPr="008449B0">
              <w:rPr>
                <w:rFonts w:ascii="Arial" w:hAnsi="Arial" w:cs="Arial"/>
                <w:color w:val="1E1E1E"/>
                <w:sz w:val="18"/>
                <w:szCs w:val="18"/>
                <w:shd w:val="clear" w:color="auto" w:fill="FFFFFF"/>
              </w:rPr>
              <w:t>Indien een k</w:t>
            </w:r>
            <w:r>
              <w:rPr>
                <w:rFonts w:ascii="Arial" w:hAnsi="Arial" w:cs="Arial"/>
                <w:color w:val="1E1E1E"/>
                <w:sz w:val="18"/>
                <w:szCs w:val="18"/>
                <w:shd w:val="clear" w:color="auto" w:fill="FFFFFF"/>
              </w:rPr>
              <w:t>euzedeel een extra keuzedeel is</w:t>
            </w:r>
            <w:r w:rsidRPr="008449B0">
              <w:rPr>
                <w:rFonts w:ascii="Arial" w:hAnsi="Arial" w:cs="Arial"/>
                <w:color w:val="1E1E1E"/>
                <w:sz w:val="18"/>
                <w:szCs w:val="18"/>
                <w:shd w:val="clear" w:color="auto" w:fill="FFFFFF"/>
              </w:rPr>
              <w:t xml:space="preserve"> dat niet meetelt voor de keuzedeelverplichting, wordt het als zodanig geregistreerd.</w:t>
            </w:r>
          </w:p>
          <w:p w14:paraId="5A5D2EDF" w14:textId="2F23930D" w:rsidR="005A6984" w:rsidRPr="008449B0" w:rsidRDefault="005A6984" w:rsidP="6F1F0808">
            <w:pPr>
              <w:pStyle w:val="Normaalweb"/>
              <w:spacing w:before="0" w:beforeAutospacing="0" w:after="0" w:afterAutospacing="0"/>
              <w:rPr>
                <w:rFonts w:ascii="Arial" w:hAnsi="Arial" w:cs="Arial"/>
                <w:sz w:val="18"/>
                <w:szCs w:val="18"/>
              </w:rPr>
            </w:pPr>
            <w:r w:rsidRPr="008449B0">
              <w:rPr>
                <w:rFonts w:ascii="Arial" w:hAnsi="Arial" w:cs="Arial"/>
                <w:color w:val="1E1E1E"/>
                <w:sz w:val="18"/>
                <w:szCs w:val="18"/>
                <w:shd w:val="clear" w:color="auto" w:fill="FFFFFF"/>
              </w:rPr>
              <w:t xml:space="preserve">Keuzes van de student worden door de planner  beoordeeld en gecontroleerd met de overlapchecker (SBB)   en indien mogelijk goedgekeurd. </w:t>
            </w:r>
          </w:p>
          <w:p w14:paraId="43DC0916" w14:textId="02CD2388" w:rsidR="005A6984" w:rsidRDefault="005A6984" w:rsidP="6F1F0808">
            <w:pPr>
              <w:pStyle w:val="Normaalweb"/>
              <w:spacing w:before="0" w:beforeAutospacing="0" w:after="0" w:afterAutospacing="0"/>
              <w:rPr>
                <w:rFonts w:ascii="Arial" w:hAnsi="Arial" w:cs="Arial"/>
                <w:sz w:val="18"/>
                <w:szCs w:val="18"/>
              </w:rPr>
            </w:pPr>
            <w:r w:rsidRPr="008449B0">
              <w:rPr>
                <w:rFonts w:ascii="Arial" w:hAnsi="Arial" w:cs="Arial"/>
                <w:color w:val="1E1E1E"/>
                <w:sz w:val="18"/>
                <w:szCs w:val="18"/>
                <w:shd w:val="clear" w:color="auto" w:fill="FFFFFF"/>
              </w:rPr>
              <w:t>Keuzes kunnen vanuit aanbod gekozen worden (inclusief logistieke informa</w:t>
            </w:r>
            <w:r>
              <w:rPr>
                <w:rFonts w:ascii="Arial" w:hAnsi="Arial" w:cs="Arial"/>
                <w:color w:val="1E1E1E"/>
                <w:sz w:val="18"/>
                <w:szCs w:val="18"/>
                <w:shd w:val="clear" w:color="auto" w:fill="FFFFFF"/>
              </w:rPr>
              <w:t xml:space="preserve">tie) of na goedkeuring door de planner  </w:t>
            </w:r>
            <w:r w:rsidRPr="008449B0">
              <w:rPr>
                <w:rFonts w:ascii="Arial" w:hAnsi="Arial" w:cs="Arial"/>
                <w:color w:val="1E1E1E"/>
                <w:sz w:val="18"/>
                <w:szCs w:val="18"/>
                <w:shd w:val="clear" w:color="auto" w:fill="FFFFFF"/>
              </w:rPr>
              <w:t xml:space="preserve"> beoordeeld worden op realiseerbaarheid. Pas na </w:t>
            </w:r>
            <w:r>
              <w:rPr>
                <w:rFonts w:ascii="Arial" w:hAnsi="Arial" w:cs="Arial"/>
                <w:color w:val="1E1E1E"/>
                <w:sz w:val="18"/>
                <w:szCs w:val="18"/>
                <w:shd w:val="clear" w:color="auto" w:fill="FFFFFF"/>
              </w:rPr>
              <w:t>dit akk</w:t>
            </w:r>
            <w:r w:rsidRPr="008449B0">
              <w:rPr>
                <w:rFonts w:ascii="Arial" w:hAnsi="Arial" w:cs="Arial"/>
                <w:color w:val="1E1E1E"/>
                <w:sz w:val="18"/>
                <w:szCs w:val="18"/>
                <w:shd w:val="clear" w:color="auto" w:fill="FFFFFF"/>
              </w:rPr>
              <w:t>oord gaat de school over tot maken nieuw opleidingsblad/addendum.</w:t>
            </w:r>
          </w:p>
          <w:p w14:paraId="6B55764B" w14:textId="77777777" w:rsidR="005A6984" w:rsidRDefault="005A6984" w:rsidP="007A7B05">
            <w:pPr>
              <w:pStyle w:val="Normaalweb"/>
              <w:spacing w:before="0" w:beforeAutospacing="0" w:after="0" w:afterAutospacing="0"/>
              <w:rPr>
                <w:rFonts w:ascii="Arial" w:hAnsi="Arial" w:cs="Arial"/>
                <w:color w:val="1E1E1E"/>
                <w:sz w:val="18"/>
                <w:szCs w:val="18"/>
              </w:rPr>
            </w:pPr>
            <w:r w:rsidRPr="008449B0">
              <w:rPr>
                <w:rFonts w:ascii="Arial" w:hAnsi="Arial" w:cs="Arial"/>
                <w:color w:val="1E1E1E"/>
                <w:sz w:val="18"/>
                <w:szCs w:val="18"/>
              </w:rPr>
              <w:t>Zowel een wijziging van het verbintenisgebied als de keuze voor een keuzedeel worden als volgt verwerkt.</w:t>
            </w:r>
          </w:p>
          <w:p w14:paraId="48A80B44" w14:textId="77777777" w:rsidR="005A6984" w:rsidRPr="008449B0" w:rsidRDefault="005A6984" w:rsidP="007A7B05">
            <w:pPr>
              <w:pStyle w:val="Normaalweb"/>
              <w:spacing w:before="0" w:beforeAutospacing="0" w:after="0" w:afterAutospacing="0"/>
              <w:rPr>
                <w:rFonts w:ascii="Arial" w:hAnsi="Arial" w:cs="Arial"/>
                <w:sz w:val="18"/>
                <w:szCs w:val="18"/>
              </w:rPr>
            </w:pPr>
          </w:p>
          <w:p w14:paraId="71C4F875" w14:textId="77777777" w:rsidR="005A6984" w:rsidRPr="00516A43" w:rsidRDefault="005A6984" w:rsidP="007A7B05">
            <w:pPr>
              <w:pStyle w:val="Lijstopsomteken"/>
              <w:spacing w:line="240" w:lineRule="auto"/>
              <w:rPr>
                <w:i/>
                <w:iCs/>
              </w:rPr>
            </w:pPr>
            <w:r w:rsidRPr="00043D45">
              <w:rPr>
                <w:i/>
                <w:iCs/>
              </w:rPr>
              <w:t>Maken nieuw opleidingsblad (of addendum)</w:t>
            </w:r>
          </w:p>
          <w:p w14:paraId="2C7C88A8" w14:textId="77777777" w:rsidR="005A6984" w:rsidRDefault="005A6984" w:rsidP="007A7B05">
            <w:pPr>
              <w:pStyle w:val="Normaalweb"/>
              <w:spacing w:before="0" w:beforeAutospacing="0" w:after="0" w:afterAutospacing="0"/>
              <w:rPr>
                <w:rFonts w:ascii="Arial" w:hAnsi="Arial" w:cs="Arial"/>
                <w:color w:val="1E1E1E"/>
                <w:sz w:val="18"/>
                <w:szCs w:val="18"/>
                <w:shd w:val="clear" w:color="auto" w:fill="FFFFFF"/>
              </w:rPr>
            </w:pPr>
            <w:r w:rsidRPr="008449B0">
              <w:rPr>
                <w:rFonts w:ascii="Arial" w:hAnsi="Arial" w:cs="Arial"/>
                <w:color w:val="1E1E1E"/>
                <w:sz w:val="18"/>
                <w:szCs w:val="18"/>
                <w:shd w:val="clear" w:color="auto" w:fill="FFFFFF"/>
              </w:rPr>
              <w:t>Bij een wijziging van het verbintenisgebied of de keuze voor een keuzedeel wordt er een nieuw opleidingsblad toegevoegd aan de bestaande verbintenis. Daarop wordt het actuele verbintenisgebied en de startdatum vastgelegd</w:t>
            </w:r>
            <w:r>
              <w:rPr>
                <w:rFonts w:ascii="Arial" w:hAnsi="Arial" w:cs="Arial"/>
                <w:color w:val="1E1E1E"/>
                <w:sz w:val="18"/>
                <w:szCs w:val="18"/>
                <w:shd w:val="clear" w:color="auto" w:fill="FFFFFF"/>
              </w:rPr>
              <w:t xml:space="preserve"> en</w:t>
            </w:r>
            <w:r w:rsidRPr="008449B0">
              <w:rPr>
                <w:rFonts w:ascii="Arial" w:hAnsi="Arial" w:cs="Arial"/>
                <w:color w:val="1E1E1E"/>
                <w:sz w:val="18"/>
                <w:szCs w:val="18"/>
                <w:shd w:val="clear" w:color="auto" w:fill="FFFFFF"/>
              </w:rPr>
              <w:t xml:space="preserve"> alle gekozen keuzedelen. Het nieuwe opleidingsblad wordt niet apart ondertekend. De </w:t>
            </w:r>
            <w:r>
              <w:rPr>
                <w:rFonts w:ascii="Arial" w:hAnsi="Arial" w:cs="Arial"/>
                <w:color w:val="1E1E1E"/>
                <w:sz w:val="18"/>
                <w:szCs w:val="18"/>
                <w:shd w:val="clear" w:color="auto" w:fill="FFFFFF"/>
              </w:rPr>
              <w:t>student</w:t>
            </w:r>
            <w:r w:rsidRPr="008449B0">
              <w:rPr>
                <w:rFonts w:ascii="Arial" w:hAnsi="Arial" w:cs="Arial"/>
                <w:color w:val="1E1E1E"/>
                <w:sz w:val="18"/>
                <w:szCs w:val="18"/>
                <w:shd w:val="clear" w:color="auto" w:fill="FFFFFF"/>
              </w:rPr>
              <w:t xml:space="preserve"> wordt over de wijziging geïnformeerd (via het portaal van de student, e-mail en/of brief) en kan bij onjuistheden het opleidingsblad laten corrigeren.</w:t>
            </w:r>
          </w:p>
          <w:p w14:paraId="40935B17" w14:textId="77777777" w:rsidR="005A6984" w:rsidRPr="008449B0" w:rsidRDefault="005A6984" w:rsidP="007A7B05">
            <w:pPr>
              <w:pStyle w:val="Normaalweb"/>
              <w:spacing w:before="0" w:beforeAutospacing="0" w:after="0" w:afterAutospacing="0"/>
              <w:rPr>
                <w:rFonts w:ascii="Arial" w:hAnsi="Arial" w:cs="Arial"/>
                <w:sz w:val="18"/>
                <w:szCs w:val="18"/>
              </w:rPr>
            </w:pPr>
          </w:p>
          <w:p w14:paraId="701A54D3" w14:textId="77777777" w:rsidR="005A6984" w:rsidRPr="00516A43" w:rsidRDefault="005A6984" w:rsidP="007A7B05">
            <w:pPr>
              <w:pStyle w:val="Lijstopsomteken"/>
              <w:spacing w:line="240" w:lineRule="auto"/>
              <w:rPr>
                <w:i/>
              </w:rPr>
            </w:pPr>
            <w:r w:rsidRPr="00516A43">
              <w:rPr>
                <w:i/>
              </w:rPr>
              <w:t>BPV-check</w:t>
            </w:r>
          </w:p>
          <w:p w14:paraId="3D3509D4" w14:textId="77777777" w:rsidR="005A6984" w:rsidRPr="008449B0" w:rsidRDefault="005A6984" w:rsidP="007A7B05">
            <w:pPr>
              <w:pStyle w:val="Normaalweb"/>
              <w:spacing w:before="0" w:beforeAutospacing="0" w:after="0" w:afterAutospacing="0"/>
              <w:rPr>
                <w:rFonts w:ascii="Arial" w:hAnsi="Arial" w:cs="Arial"/>
                <w:sz w:val="18"/>
                <w:szCs w:val="18"/>
              </w:rPr>
            </w:pPr>
            <w:r w:rsidRPr="008449B0">
              <w:rPr>
                <w:rFonts w:ascii="Arial" w:hAnsi="Arial" w:cs="Arial"/>
                <w:color w:val="1E1E1E"/>
                <w:sz w:val="18"/>
                <w:szCs w:val="18"/>
                <w:shd w:val="clear" w:color="auto" w:fill="FFFFFF"/>
              </w:rPr>
              <w:t>Wanneer er nog lopende BPV-overeenkomsten zijn (behorend bij de kwalificatie</w:t>
            </w:r>
            <w:r>
              <w:rPr>
                <w:rFonts w:ascii="Arial" w:hAnsi="Arial" w:cs="Arial"/>
                <w:color w:val="1E1E1E"/>
                <w:sz w:val="18"/>
                <w:szCs w:val="18"/>
                <w:shd w:val="clear" w:color="auto" w:fill="FFFFFF"/>
              </w:rPr>
              <w:t xml:space="preserve"> en</w:t>
            </w:r>
            <w:r w:rsidRPr="008449B0">
              <w:rPr>
                <w:rFonts w:ascii="Arial" w:hAnsi="Arial" w:cs="Arial"/>
                <w:color w:val="1E1E1E"/>
                <w:sz w:val="18"/>
                <w:szCs w:val="18"/>
                <w:shd w:val="clear" w:color="auto" w:fill="FFFFFF"/>
              </w:rPr>
              <w:t xml:space="preserve"> niet bij een keuzedeel) wordt gecontroleerd of deze nog geldig zijn binnen het gewijzigde verbintenisgebied. Als dat niet zo is worden deze BPV-overeenkomsten beëindigd en wordt er eventueel een nieuwe BPV-overeenkomst opgesteld middels de </w:t>
            </w:r>
            <w:proofErr w:type="spellStart"/>
            <w:r w:rsidRPr="008449B0">
              <w:rPr>
                <w:rFonts w:ascii="Arial" w:hAnsi="Arial" w:cs="Arial"/>
                <w:color w:val="1E1E1E"/>
                <w:sz w:val="18"/>
                <w:szCs w:val="18"/>
                <w:shd w:val="clear" w:color="auto" w:fill="FFFFFF"/>
              </w:rPr>
              <w:t>use</w:t>
            </w:r>
            <w:proofErr w:type="spellEnd"/>
            <w:r w:rsidRPr="008449B0">
              <w:rPr>
                <w:rFonts w:ascii="Arial" w:hAnsi="Arial" w:cs="Arial"/>
                <w:color w:val="1E1E1E"/>
                <w:sz w:val="18"/>
                <w:szCs w:val="18"/>
                <w:shd w:val="clear" w:color="auto" w:fill="FFFFFF"/>
              </w:rPr>
              <w:t xml:space="preserve"> case Maken BPV-overeenkomst.</w:t>
            </w:r>
          </w:p>
          <w:p w14:paraId="36C6E880" w14:textId="77777777" w:rsidR="005A6984" w:rsidRDefault="005A6984" w:rsidP="007A7B05">
            <w:pPr>
              <w:pStyle w:val="Normaalweb"/>
              <w:spacing w:before="0" w:beforeAutospacing="0" w:after="0" w:afterAutospacing="0"/>
              <w:rPr>
                <w:rFonts w:ascii="Arial" w:hAnsi="Arial" w:cs="Arial"/>
                <w:color w:val="1E1E1E"/>
                <w:sz w:val="18"/>
                <w:szCs w:val="18"/>
                <w:shd w:val="clear" w:color="auto" w:fill="FFFFFF"/>
              </w:rPr>
            </w:pPr>
            <w:r w:rsidRPr="008449B0">
              <w:rPr>
                <w:rFonts w:ascii="Arial" w:hAnsi="Arial" w:cs="Arial"/>
                <w:color w:val="1E1E1E"/>
                <w:sz w:val="18"/>
                <w:szCs w:val="18"/>
                <w:shd w:val="clear" w:color="auto" w:fill="FFFFFF"/>
              </w:rPr>
              <w:t xml:space="preserve">Wanneer een </w:t>
            </w:r>
            <w:r>
              <w:rPr>
                <w:rFonts w:ascii="Arial" w:hAnsi="Arial" w:cs="Arial"/>
                <w:color w:val="1E1E1E"/>
                <w:sz w:val="18"/>
                <w:szCs w:val="18"/>
                <w:shd w:val="clear" w:color="auto" w:fill="FFFFFF"/>
              </w:rPr>
              <w:t>student</w:t>
            </w:r>
            <w:r w:rsidRPr="008449B0">
              <w:rPr>
                <w:rFonts w:ascii="Arial" w:hAnsi="Arial" w:cs="Arial"/>
                <w:color w:val="1E1E1E"/>
                <w:sz w:val="18"/>
                <w:szCs w:val="18"/>
                <w:shd w:val="clear" w:color="auto" w:fill="FFFFFF"/>
              </w:rPr>
              <w:t xml:space="preserve"> nog geen BPV-overeenkomst heeft</w:t>
            </w:r>
            <w:r>
              <w:rPr>
                <w:rFonts w:ascii="Arial" w:hAnsi="Arial" w:cs="Arial"/>
                <w:color w:val="1E1E1E"/>
                <w:sz w:val="18"/>
                <w:szCs w:val="18"/>
                <w:shd w:val="clear" w:color="auto" w:fill="FFFFFF"/>
              </w:rPr>
              <w:t xml:space="preserve"> maar</w:t>
            </w:r>
            <w:r w:rsidRPr="008449B0">
              <w:rPr>
                <w:rFonts w:ascii="Arial" w:hAnsi="Arial" w:cs="Arial"/>
                <w:color w:val="1E1E1E"/>
                <w:sz w:val="18"/>
                <w:szCs w:val="18"/>
                <w:shd w:val="clear" w:color="auto" w:fill="FFFFFF"/>
              </w:rPr>
              <w:t xml:space="preserve"> deze wel moet hebben als gevolg van het gewijzigde verbintenisgebied</w:t>
            </w:r>
            <w:r>
              <w:rPr>
                <w:rFonts w:ascii="Arial" w:hAnsi="Arial" w:cs="Arial"/>
                <w:color w:val="1E1E1E"/>
                <w:sz w:val="18"/>
                <w:szCs w:val="18"/>
                <w:shd w:val="clear" w:color="auto" w:fill="FFFFFF"/>
              </w:rPr>
              <w:t xml:space="preserve"> dan</w:t>
            </w:r>
            <w:r w:rsidRPr="008449B0">
              <w:rPr>
                <w:rFonts w:ascii="Arial" w:hAnsi="Arial" w:cs="Arial"/>
                <w:color w:val="1E1E1E"/>
                <w:sz w:val="18"/>
                <w:szCs w:val="18"/>
                <w:shd w:val="clear" w:color="auto" w:fill="FFFFFF"/>
              </w:rPr>
              <w:t xml:space="preserve"> wordt er een nieuwe BPV-overeenkomst opgesteld. Dit is bijvoorbeeld het geval wanneer een </w:t>
            </w:r>
            <w:r>
              <w:rPr>
                <w:rFonts w:ascii="Arial" w:hAnsi="Arial" w:cs="Arial"/>
                <w:color w:val="1E1E1E"/>
                <w:sz w:val="18"/>
                <w:szCs w:val="18"/>
                <w:shd w:val="clear" w:color="auto" w:fill="FFFFFF"/>
              </w:rPr>
              <w:t>student</w:t>
            </w:r>
            <w:r w:rsidRPr="008449B0">
              <w:rPr>
                <w:rFonts w:ascii="Arial" w:hAnsi="Arial" w:cs="Arial"/>
                <w:color w:val="1E1E1E"/>
                <w:sz w:val="18"/>
                <w:szCs w:val="18"/>
                <w:shd w:val="clear" w:color="auto" w:fill="FFFFFF"/>
              </w:rPr>
              <w:t xml:space="preserve"> ove</w:t>
            </w:r>
            <w:r>
              <w:rPr>
                <w:rFonts w:ascii="Arial" w:hAnsi="Arial" w:cs="Arial"/>
                <w:color w:val="1E1E1E"/>
                <w:sz w:val="18"/>
                <w:szCs w:val="18"/>
                <w:shd w:val="clear" w:color="auto" w:fill="FFFFFF"/>
              </w:rPr>
              <w:t>rstapt van een BOL naar een BBL-</w:t>
            </w:r>
            <w:r w:rsidRPr="008449B0">
              <w:rPr>
                <w:rFonts w:ascii="Arial" w:hAnsi="Arial" w:cs="Arial"/>
                <w:color w:val="1E1E1E"/>
                <w:sz w:val="18"/>
                <w:szCs w:val="18"/>
                <w:shd w:val="clear" w:color="auto" w:fill="FFFFFF"/>
              </w:rPr>
              <w:t>opleiding.</w:t>
            </w:r>
          </w:p>
          <w:p w14:paraId="07D25237" w14:textId="77777777" w:rsidR="005A6984" w:rsidRPr="008449B0" w:rsidRDefault="005A6984" w:rsidP="007A7B05">
            <w:pPr>
              <w:pStyle w:val="Normaalweb"/>
              <w:spacing w:before="0" w:beforeAutospacing="0" w:after="0" w:afterAutospacing="0"/>
              <w:rPr>
                <w:rFonts w:ascii="Arial" w:hAnsi="Arial" w:cs="Arial"/>
                <w:sz w:val="18"/>
                <w:szCs w:val="18"/>
              </w:rPr>
            </w:pPr>
          </w:p>
          <w:p w14:paraId="2AA8C80C" w14:textId="77777777" w:rsidR="005A6984" w:rsidRDefault="005A6984" w:rsidP="007A7B05">
            <w:pPr>
              <w:pStyle w:val="Lijstopsomteken"/>
              <w:spacing w:line="240" w:lineRule="auto"/>
            </w:pPr>
            <w:r w:rsidRPr="17B9595C">
              <w:rPr>
                <w:i/>
                <w:iCs/>
              </w:rPr>
              <w:t>Het nieuwe opleidingsblad wordt opgenomen in het</w:t>
            </w:r>
            <w:r>
              <w:rPr>
                <w:i/>
                <w:iCs/>
              </w:rPr>
              <w:t xml:space="preserve"> (digitale)</w:t>
            </w:r>
            <w:r w:rsidRPr="17B9595C">
              <w:rPr>
                <w:i/>
                <w:iCs/>
              </w:rPr>
              <w:t xml:space="preserve"> dossier van de student</w:t>
            </w:r>
            <w:r>
              <w:t>.</w:t>
            </w:r>
          </w:p>
          <w:p w14:paraId="280F3373" w14:textId="77777777" w:rsidR="005A6984" w:rsidRPr="008449B0" w:rsidRDefault="005A6984" w:rsidP="00D317A7">
            <w:pPr>
              <w:pStyle w:val="Lijstopsomteken"/>
              <w:numPr>
                <w:ilvl w:val="0"/>
                <w:numId w:val="0"/>
              </w:numPr>
              <w:spacing w:line="240" w:lineRule="auto"/>
              <w:ind w:left="360"/>
            </w:pPr>
          </w:p>
          <w:p w14:paraId="6A359A5E" w14:textId="77777777" w:rsidR="005A6984" w:rsidRPr="00516A43" w:rsidRDefault="005A6984" w:rsidP="007A7B05">
            <w:pPr>
              <w:pStyle w:val="Lijstopsomteken"/>
              <w:spacing w:line="240" w:lineRule="auto"/>
              <w:rPr>
                <w:i/>
              </w:rPr>
            </w:pPr>
            <w:r w:rsidRPr="00516A43">
              <w:rPr>
                <w:i/>
              </w:rPr>
              <w:t>Koppelen aan resultaatstructuur</w:t>
            </w:r>
          </w:p>
          <w:p w14:paraId="256FEEF4" w14:textId="77777777" w:rsidR="005A6984" w:rsidRPr="00FA0A68" w:rsidRDefault="005A6984" w:rsidP="007A7B05">
            <w:pPr>
              <w:pStyle w:val="Normaalweb"/>
              <w:spacing w:before="0" w:beforeAutospacing="0" w:after="0" w:afterAutospacing="0"/>
              <w:rPr>
                <w:rFonts w:ascii="Arial" w:hAnsi="Arial" w:cs="Arial"/>
                <w:color w:val="1E1E1E"/>
                <w:sz w:val="18"/>
                <w:szCs w:val="18"/>
              </w:rPr>
            </w:pPr>
            <w:r w:rsidRPr="17B9595C">
              <w:rPr>
                <w:rFonts w:ascii="Arial" w:hAnsi="Arial" w:cs="Arial"/>
                <w:color w:val="1E1E1E"/>
                <w:sz w:val="18"/>
                <w:szCs w:val="18"/>
              </w:rPr>
              <w:t xml:space="preserve">De student wordt gekoppeld aan de </w:t>
            </w:r>
            <w:proofErr w:type="spellStart"/>
            <w:r w:rsidRPr="17B9595C">
              <w:rPr>
                <w:rFonts w:ascii="Arial" w:hAnsi="Arial" w:cs="Arial"/>
                <w:color w:val="1E1E1E"/>
                <w:sz w:val="18"/>
                <w:szCs w:val="18"/>
              </w:rPr>
              <w:t>summatieve</w:t>
            </w:r>
            <w:proofErr w:type="spellEnd"/>
            <w:r w:rsidRPr="17B9595C">
              <w:rPr>
                <w:rFonts w:ascii="Arial" w:hAnsi="Arial" w:cs="Arial"/>
                <w:color w:val="1E1E1E"/>
                <w:sz w:val="18"/>
                <w:szCs w:val="18"/>
              </w:rPr>
              <w:t xml:space="preserve"> en formatieve resultaatstructuur die hoort bij de gemaakte keuze(s). Dit is de enige plek waar de student aan een (andere) </w:t>
            </w:r>
            <w:proofErr w:type="spellStart"/>
            <w:r w:rsidRPr="17B9595C">
              <w:rPr>
                <w:rFonts w:ascii="Arial" w:hAnsi="Arial" w:cs="Arial"/>
                <w:color w:val="1E1E1E"/>
                <w:sz w:val="18"/>
                <w:szCs w:val="18"/>
              </w:rPr>
              <w:t>summatieve</w:t>
            </w:r>
            <w:proofErr w:type="spellEnd"/>
            <w:r w:rsidRPr="17B9595C">
              <w:rPr>
                <w:rFonts w:ascii="Arial" w:hAnsi="Arial" w:cs="Arial"/>
                <w:color w:val="1E1E1E"/>
                <w:sz w:val="18"/>
                <w:szCs w:val="18"/>
              </w:rPr>
              <w:t xml:space="preserve"> structuur gekoppeld kan worden. De koppeling aan een </w:t>
            </w:r>
            <w:r w:rsidRPr="00FA0A68">
              <w:rPr>
                <w:rFonts w:ascii="Arial" w:hAnsi="Arial" w:cs="Arial"/>
                <w:color w:val="1E1E1E"/>
                <w:sz w:val="18"/>
                <w:szCs w:val="18"/>
              </w:rPr>
              <w:t xml:space="preserve">formatieve resultaatstructuur kan ook worden gemaakt/gewijzigd in formuleren leervraag. </w:t>
            </w:r>
            <w:r w:rsidRPr="00FA0A68">
              <w:rPr>
                <w:rFonts w:ascii="Arial" w:hAnsi="Arial" w:cs="Arial"/>
                <w:sz w:val="18"/>
                <w:szCs w:val="18"/>
              </w:rPr>
              <w:t>Bij wisseling in de opleiding/leerweg/intensiteit van de student worden reeds gevolgde keuzedelen/behaalde resultaten meegenomen naar de nieuwe resultaatstructuur</w:t>
            </w:r>
          </w:p>
          <w:p w14:paraId="522EC235" w14:textId="77777777" w:rsidR="005A6984" w:rsidRPr="008449B0" w:rsidRDefault="005A6984" w:rsidP="007A7B05">
            <w:pPr>
              <w:pStyle w:val="Normaalweb"/>
              <w:spacing w:before="0" w:beforeAutospacing="0" w:after="0" w:afterAutospacing="0"/>
              <w:rPr>
                <w:rFonts w:ascii="Arial" w:hAnsi="Arial" w:cs="Arial"/>
                <w:sz w:val="18"/>
                <w:szCs w:val="18"/>
              </w:rPr>
            </w:pPr>
          </w:p>
          <w:p w14:paraId="66DD549A" w14:textId="5D2D3C55" w:rsidR="005A6984" w:rsidRDefault="005A6984" w:rsidP="007A7B05">
            <w:pPr>
              <w:pStyle w:val="Normaalweb"/>
              <w:shd w:val="clear" w:color="auto" w:fill="FFFFFF" w:themeFill="background1"/>
              <w:spacing w:before="0" w:beforeAutospacing="0" w:after="0" w:afterAutospacing="0"/>
              <w:rPr>
                <w:rFonts w:ascii="Arial" w:hAnsi="Arial" w:cs="Arial"/>
                <w:color w:val="000000" w:themeColor="text1"/>
                <w:sz w:val="18"/>
                <w:szCs w:val="18"/>
              </w:rPr>
            </w:pPr>
            <w:r w:rsidRPr="509337B7">
              <w:rPr>
                <w:rFonts w:ascii="Arial" w:hAnsi="Arial" w:cs="Arial"/>
                <w:color w:val="000000" w:themeColor="text1"/>
                <w:sz w:val="18"/>
                <w:szCs w:val="18"/>
              </w:rPr>
              <w:t xml:space="preserve">Elke wijziging op een onderwijsovereenkomst wordt uitgewisseld met </w:t>
            </w:r>
            <w:r w:rsidR="00564F98">
              <w:rPr>
                <w:rFonts w:ascii="Arial" w:hAnsi="Arial" w:cs="Arial"/>
                <w:color w:val="000000" w:themeColor="text1"/>
                <w:sz w:val="18"/>
                <w:szCs w:val="18"/>
              </w:rPr>
              <w:t>ROD</w:t>
            </w:r>
            <w:r w:rsidRPr="509337B7">
              <w:rPr>
                <w:rFonts w:ascii="Arial" w:hAnsi="Arial" w:cs="Arial"/>
                <w:color w:val="000000" w:themeColor="text1"/>
                <w:sz w:val="18"/>
                <w:szCs w:val="18"/>
              </w:rPr>
              <w:t xml:space="preserve"> voor zover het een wijziging op de eerder met </w:t>
            </w:r>
            <w:r w:rsidR="00564F98">
              <w:rPr>
                <w:rFonts w:ascii="Arial" w:hAnsi="Arial" w:cs="Arial"/>
                <w:color w:val="000000" w:themeColor="text1"/>
                <w:sz w:val="18"/>
                <w:szCs w:val="18"/>
              </w:rPr>
              <w:t>ROD</w:t>
            </w:r>
            <w:r w:rsidRPr="509337B7">
              <w:rPr>
                <w:rFonts w:ascii="Arial" w:hAnsi="Arial" w:cs="Arial"/>
                <w:color w:val="000000" w:themeColor="text1"/>
                <w:sz w:val="18"/>
                <w:szCs w:val="18"/>
              </w:rPr>
              <w:t xml:space="preserve"> uitgewisselde gegevens betreft.</w:t>
            </w:r>
          </w:p>
          <w:p w14:paraId="5403809F" w14:textId="77777777" w:rsidR="005A6984" w:rsidRPr="008449B0" w:rsidRDefault="005A6984" w:rsidP="007A7B05">
            <w:pPr>
              <w:pStyle w:val="Normaalweb"/>
              <w:shd w:val="clear" w:color="auto" w:fill="FFFFFF"/>
              <w:spacing w:before="0" w:beforeAutospacing="0" w:after="0" w:afterAutospacing="0"/>
              <w:rPr>
                <w:rFonts w:ascii="Arial" w:hAnsi="Arial" w:cs="Arial"/>
                <w:sz w:val="18"/>
                <w:szCs w:val="18"/>
              </w:rPr>
            </w:pPr>
          </w:p>
          <w:p w14:paraId="256A2416" w14:textId="77777777" w:rsidR="005A6984" w:rsidRPr="008E6647" w:rsidRDefault="005A6984" w:rsidP="007A7B05">
            <w:pPr>
              <w:pStyle w:val="Normaalweb"/>
              <w:spacing w:before="0" w:beforeAutospacing="0" w:after="0" w:afterAutospacing="0"/>
              <w:rPr>
                <w:rFonts w:ascii="Arial" w:hAnsi="Arial" w:cs="Arial"/>
                <w:sz w:val="18"/>
                <w:szCs w:val="18"/>
              </w:rPr>
            </w:pPr>
            <w:r w:rsidRPr="008449B0">
              <w:rPr>
                <w:rFonts w:ascii="Arial" w:hAnsi="Arial" w:cs="Arial"/>
                <w:color w:val="000000"/>
                <w:sz w:val="18"/>
                <w:szCs w:val="18"/>
              </w:rPr>
              <w:t>Keuz</w:t>
            </w:r>
            <w:r>
              <w:rPr>
                <w:rFonts w:ascii="Arial" w:hAnsi="Arial" w:cs="Arial"/>
                <w:color w:val="000000"/>
                <w:sz w:val="18"/>
                <w:szCs w:val="18"/>
              </w:rPr>
              <w:t>edelen in de BPV leiden tot BPV-</w:t>
            </w:r>
            <w:r w:rsidRPr="008449B0">
              <w:rPr>
                <w:rFonts w:ascii="Arial" w:hAnsi="Arial" w:cs="Arial"/>
                <w:color w:val="000000"/>
                <w:sz w:val="18"/>
                <w:szCs w:val="18"/>
              </w:rPr>
              <w:t xml:space="preserve">mutatiebladen, Ook het vastleggen van de keuzes in de BPV worden ondersteund door deze </w:t>
            </w:r>
            <w:proofErr w:type="spellStart"/>
            <w:r w:rsidRPr="008449B0">
              <w:rPr>
                <w:rFonts w:ascii="Arial" w:hAnsi="Arial" w:cs="Arial"/>
                <w:color w:val="000000"/>
                <w:sz w:val="18"/>
                <w:szCs w:val="18"/>
              </w:rPr>
              <w:t>use</w:t>
            </w:r>
            <w:proofErr w:type="spellEnd"/>
            <w:r w:rsidRPr="008449B0">
              <w:rPr>
                <w:rFonts w:ascii="Arial" w:hAnsi="Arial" w:cs="Arial"/>
                <w:color w:val="000000"/>
                <w:sz w:val="18"/>
                <w:szCs w:val="18"/>
              </w:rPr>
              <w:t xml:space="preserve"> case.</w:t>
            </w:r>
          </w:p>
        </w:tc>
      </w:tr>
      <w:tr w:rsidR="005A6984" w:rsidRPr="008F1D3E" w14:paraId="66D452F6" w14:textId="77777777" w:rsidTr="6F1F0808">
        <w:tc>
          <w:tcPr>
            <w:tcW w:w="1690" w:type="dxa"/>
            <w:shd w:val="clear" w:color="auto" w:fill="055A35"/>
          </w:tcPr>
          <w:p w14:paraId="6CD484AC" w14:textId="77777777" w:rsidR="005A6984" w:rsidRPr="00525672" w:rsidRDefault="005A6984" w:rsidP="007A7B05">
            <w:pPr>
              <w:jc w:val="right"/>
              <w:rPr>
                <w:color w:val="FFFFFF" w:themeColor="background1"/>
              </w:rPr>
            </w:pPr>
            <w:r w:rsidRPr="00525672">
              <w:rPr>
                <w:rFonts w:cs="Arial"/>
                <w:b/>
                <w:bCs/>
                <w:color w:val="FFFFFF" w:themeColor="background1"/>
                <w:szCs w:val="18"/>
              </w:rPr>
              <w:lastRenderedPageBreak/>
              <w:t>Resultaat</w:t>
            </w:r>
          </w:p>
        </w:tc>
        <w:tc>
          <w:tcPr>
            <w:tcW w:w="6511" w:type="dxa"/>
          </w:tcPr>
          <w:p w14:paraId="2FF2A602" w14:textId="77777777" w:rsidR="005A6984" w:rsidRPr="009877CB" w:rsidRDefault="005A6984" w:rsidP="007A7B05">
            <w:pPr>
              <w:pStyle w:val="Lijstopsomteken"/>
              <w:spacing w:line="240" w:lineRule="auto"/>
            </w:pPr>
            <w:r w:rsidRPr="009877CB">
              <w:t>Een lopende verbintenis kan beëindigd zijn.</w:t>
            </w:r>
          </w:p>
          <w:p w14:paraId="0AD76762" w14:textId="77777777" w:rsidR="005A6984" w:rsidRPr="009877CB" w:rsidRDefault="005A6984" w:rsidP="007A7B05">
            <w:pPr>
              <w:pStyle w:val="Lijstopsomteken"/>
              <w:spacing w:line="240" w:lineRule="auto"/>
            </w:pPr>
            <w:r w:rsidRPr="009877CB">
              <w:t>Er is een nieuw opleidingsblad toegevoegd aan de bestaande verbintenis</w:t>
            </w:r>
            <w:r>
              <w:t>.</w:t>
            </w:r>
          </w:p>
          <w:p w14:paraId="04A5C71D" w14:textId="77777777" w:rsidR="005A6984" w:rsidRPr="002841FF" w:rsidRDefault="005A6984" w:rsidP="007A7B05">
            <w:pPr>
              <w:pStyle w:val="Lijstopsomteken"/>
              <w:spacing w:line="240" w:lineRule="auto"/>
              <w:rPr>
                <w:lang w:val="en-US"/>
              </w:rPr>
            </w:pPr>
            <w:proofErr w:type="spellStart"/>
            <w:r w:rsidRPr="17B9595C">
              <w:rPr>
                <w:lang w:val="en-US"/>
              </w:rPr>
              <w:lastRenderedPageBreak/>
              <w:t>Volledig</w:t>
            </w:r>
            <w:proofErr w:type="spellEnd"/>
            <w:r w:rsidRPr="17B9595C">
              <w:rPr>
                <w:lang w:val="en-US"/>
              </w:rPr>
              <w:t xml:space="preserve">, up-to-date, </w:t>
            </w:r>
            <w:r>
              <w:rPr>
                <w:lang w:val="en-US"/>
              </w:rPr>
              <w:t>(</w:t>
            </w:r>
            <w:proofErr w:type="spellStart"/>
            <w:r>
              <w:rPr>
                <w:lang w:val="en-US"/>
              </w:rPr>
              <w:t>digitaal</w:t>
            </w:r>
            <w:proofErr w:type="spellEnd"/>
            <w:r>
              <w:rPr>
                <w:lang w:val="en-US"/>
              </w:rPr>
              <w:t xml:space="preserve">) </w:t>
            </w:r>
            <w:proofErr w:type="spellStart"/>
            <w:r w:rsidRPr="17B9595C">
              <w:rPr>
                <w:lang w:val="en-US"/>
              </w:rPr>
              <w:t>studentdossier</w:t>
            </w:r>
            <w:proofErr w:type="spellEnd"/>
            <w:r w:rsidRPr="17B9595C">
              <w:rPr>
                <w:lang w:val="en-US"/>
              </w:rPr>
              <w:t>.</w:t>
            </w:r>
          </w:p>
        </w:tc>
      </w:tr>
      <w:tr w:rsidR="005A6984" w:rsidRPr="008449B0" w14:paraId="0E2CBF23" w14:textId="77777777" w:rsidTr="6F1F0808">
        <w:trPr>
          <w:trHeight w:val="339"/>
        </w:trPr>
        <w:tc>
          <w:tcPr>
            <w:tcW w:w="8201" w:type="dxa"/>
            <w:gridSpan w:val="2"/>
            <w:shd w:val="clear" w:color="auto" w:fill="055A35"/>
            <w:vAlign w:val="center"/>
          </w:tcPr>
          <w:p w14:paraId="7A7FA6BE" w14:textId="77777777" w:rsidR="005A6984" w:rsidRPr="00525672" w:rsidRDefault="005A6984" w:rsidP="009C13F2">
            <w:pPr>
              <w:keepNext/>
              <w:keepLines/>
              <w:jc w:val="center"/>
              <w:rPr>
                <w:rFonts w:cs="Arial"/>
                <w:b/>
                <w:color w:val="FFFFFF" w:themeColor="background1"/>
                <w:szCs w:val="18"/>
              </w:rPr>
            </w:pPr>
            <w:r w:rsidRPr="00525672">
              <w:rPr>
                <w:rFonts w:cs="Arial"/>
                <w:b/>
                <w:color w:val="FFFFFF" w:themeColor="background1"/>
                <w:szCs w:val="18"/>
              </w:rPr>
              <w:lastRenderedPageBreak/>
              <w:t>Eisen</w:t>
            </w:r>
          </w:p>
        </w:tc>
      </w:tr>
      <w:tr w:rsidR="005A6984" w:rsidRPr="008449B0" w14:paraId="0F9503BA" w14:textId="77777777" w:rsidTr="6F1F0808">
        <w:tc>
          <w:tcPr>
            <w:tcW w:w="1690" w:type="dxa"/>
            <w:shd w:val="clear" w:color="auto" w:fill="055A35"/>
          </w:tcPr>
          <w:p w14:paraId="65AD5BC8" w14:textId="2B706A96" w:rsidR="005A6984" w:rsidRPr="00525672" w:rsidRDefault="005A6984" w:rsidP="009C13F2">
            <w:pPr>
              <w:pStyle w:val="Lijstalinea"/>
              <w:keepNext/>
              <w:keepLines/>
              <w:numPr>
                <w:ilvl w:val="0"/>
                <w:numId w:val="130"/>
              </w:numPr>
              <w:jc w:val="right"/>
              <w:rPr>
                <w:b/>
                <w:bCs/>
                <w:color w:val="FFFFFF" w:themeColor="background1"/>
              </w:rPr>
            </w:pPr>
          </w:p>
        </w:tc>
        <w:tc>
          <w:tcPr>
            <w:tcW w:w="6511" w:type="dxa"/>
          </w:tcPr>
          <w:p w14:paraId="46A6FF18" w14:textId="77777777" w:rsidR="005A6984" w:rsidRPr="00043D45" w:rsidRDefault="005A6984" w:rsidP="009C13F2">
            <w:pPr>
              <w:keepNext/>
              <w:keepLines/>
              <w:rPr>
                <w:rFonts w:cs="Arial"/>
              </w:rPr>
            </w:pPr>
            <w:r w:rsidRPr="00043D45">
              <w:rPr>
                <w:rFonts w:cs="Arial"/>
                <w:color w:val="000000" w:themeColor="text1"/>
              </w:rPr>
              <w:t xml:space="preserve">Het vastleggen van de keuzedelen en het maken van de </w:t>
            </w:r>
            <w:r>
              <w:rPr>
                <w:rFonts w:cs="Arial"/>
                <w:color w:val="000000" w:themeColor="text1"/>
              </w:rPr>
              <w:t xml:space="preserve">bijbehorende </w:t>
            </w:r>
            <w:r w:rsidRPr="00043D45">
              <w:rPr>
                <w:rFonts w:cs="Arial"/>
                <w:color w:val="000000" w:themeColor="text1"/>
              </w:rPr>
              <w:t xml:space="preserve">opleidingsbladen/keuzebladen BPV </w:t>
            </w:r>
            <w:r>
              <w:rPr>
                <w:rFonts w:cs="Arial"/>
                <w:color w:val="000000" w:themeColor="text1"/>
              </w:rPr>
              <w:t>kan apart worden geautoriseerd</w:t>
            </w:r>
            <w:r w:rsidRPr="00043D45">
              <w:rPr>
                <w:rFonts w:cs="Arial"/>
                <w:color w:val="000000" w:themeColor="text1"/>
              </w:rPr>
              <w:t>.</w:t>
            </w:r>
          </w:p>
        </w:tc>
      </w:tr>
      <w:tr w:rsidR="005A6984" w:rsidRPr="008449B0" w14:paraId="04D8CF23" w14:textId="77777777" w:rsidTr="6F1F0808">
        <w:tc>
          <w:tcPr>
            <w:tcW w:w="1690" w:type="dxa"/>
            <w:shd w:val="clear" w:color="auto" w:fill="055A35"/>
          </w:tcPr>
          <w:p w14:paraId="62BCBF66" w14:textId="12B5D0F1" w:rsidR="005A6984" w:rsidRPr="00525672" w:rsidRDefault="005A6984" w:rsidP="00525672">
            <w:pPr>
              <w:pStyle w:val="Lijstalinea"/>
              <w:numPr>
                <w:ilvl w:val="0"/>
                <w:numId w:val="130"/>
              </w:numPr>
              <w:jc w:val="right"/>
              <w:rPr>
                <w:b/>
                <w:bCs/>
                <w:color w:val="FFFFFF" w:themeColor="background1"/>
              </w:rPr>
            </w:pPr>
          </w:p>
        </w:tc>
        <w:tc>
          <w:tcPr>
            <w:tcW w:w="6511" w:type="dxa"/>
          </w:tcPr>
          <w:p w14:paraId="7E079B2B" w14:textId="77777777" w:rsidR="005A6984" w:rsidRPr="00043D45" w:rsidRDefault="005A6984" w:rsidP="007A7B05">
            <w:pPr>
              <w:rPr>
                <w:rFonts w:cs="Arial"/>
              </w:rPr>
            </w:pPr>
            <w:r w:rsidRPr="00043D45">
              <w:rPr>
                <w:rFonts w:cs="Arial"/>
                <w:color w:val="000000" w:themeColor="text1"/>
              </w:rPr>
              <w:t>Gekozen keuzedelen worden inzichtelijk gemaakt door ze toe te voegen aan het opleidingsoverzicht van student.</w:t>
            </w:r>
          </w:p>
        </w:tc>
      </w:tr>
      <w:tr w:rsidR="005A6984" w:rsidRPr="008449B0" w14:paraId="6973823B" w14:textId="77777777" w:rsidTr="6F1F0808">
        <w:tc>
          <w:tcPr>
            <w:tcW w:w="1690" w:type="dxa"/>
            <w:shd w:val="clear" w:color="auto" w:fill="055A35"/>
          </w:tcPr>
          <w:p w14:paraId="0C8F37C7" w14:textId="641D55DC" w:rsidR="005A6984" w:rsidRPr="00525672" w:rsidRDefault="005A6984" w:rsidP="00525672">
            <w:pPr>
              <w:pStyle w:val="Lijstalinea"/>
              <w:numPr>
                <w:ilvl w:val="0"/>
                <w:numId w:val="130"/>
              </w:numPr>
              <w:jc w:val="right"/>
              <w:rPr>
                <w:b/>
                <w:bCs/>
                <w:color w:val="FFFFFF" w:themeColor="background1"/>
              </w:rPr>
            </w:pPr>
          </w:p>
        </w:tc>
        <w:tc>
          <w:tcPr>
            <w:tcW w:w="6511" w:type="dxa"/>
          </w:tcPr>
          <w:p w14:paraId="6D5B7A66" w14:textId="77777777" w:rsidR="005A6984" w:rsidRPr="00043D45" w:rsidRDefault="005A6984" w:rsidP="007A7B05">
            <w:pPr>
              <w:rPr>
                <w:rFonts w:cs="Arial"/>
              </w:rPr>
            </w:pPr>
            <w:r w:rsidRPr="00043D45">
              <w:rPr>
                <w:rFonts w:cs="Arial"/>
                <w:color w:val="000000" w:themeColor="text1"/>
              </w:rPr>
              <w:t>In de operationele rapportages/dashboards is goed inzichtelijk te maken (per opleiding, per groep, per student) of keuzes wel/niet zijn gemaakt en welke keuze er is gemaakt door studenten.</w:t>
            </w:r>
          </w:p>
        </w:tc>
      </w:tr>
      <w:tr w:rsidR="005A6984" w:rsidRPr="008449B0" w14:paraId="66D69A0E" w14:textId="77777777" w:rsidTr="6F1F0808">
        <w:tc>
          <w:tcPr>
            <w:tcW w:w="1690" w:type="dxa"/>
            <w:shd w:val="clear" w:color="auto" w:fill="055A35"/>
          </w:tcPr>
          <w:p w14:paraId="0F57EFEC" w14:textId="5473CE7C" w:rsidR="005A6984" w:rsidRPr="00525672" w:rsidRDefault="005A6984" w:rsidP="00525672">
            <w:pPr>
              <w:pStyle w:val="Lijstalinea"/>
              <w:numPr>
                <w:ilvl w:val="0"/>
                <w:numId w:val="130"/>
              </w:numPr>
              <w:jc w:val="right"/>
              <w:rPr>
                <w:b/>
                <w:bCs/>
                <w:color w:val="FFFFFF" w:themeColor="background1"/>
              </w:rPr>
            </w:pPr>
          </w:p>
        </w:tc>
        <w:tc>
          <w:tcPr>
            <w:tcW w:w="6511" w:type="dxa"/>
          </w:tcPr>
          <w:p w14:paraId="3B9BE615" w14:textId="77777777" w:rsidR="005A6984" w:rsidRPr="00043D45" w:rsidRDefault="005A6984" w:rsidP="007A7B05">
            <w:pPr>
              <w:rPr>
                <w:rFonts w:cs="Arial"/>
                <w:color w:val="000000" w:themeColor="text1"/>
              </w:rPr>
            </w:pPr>
            <w:r w:rsidRPr="00043D45">
              <w:rPr>
                <w:rFonts w:cs="Arial"/>
                <w:color w:val="000000" w:themeColor="text1"/>
              </w:rPr>
              <w:t>In het SIS is het totaal van de onderwijsovereenkomst met bijbehorende opleidingsbladen en de BPV-overeenkomsten met bijbehorende BPV-bladen van een student inzichtelijk</w:t>
            </w:r>
          </w:p>
        </w:tc>
      </w:tr>
      <w:tr w:rsidR="005A6984" w:rsidRPr="008449B0" w14:paraId="3D78B5B9" w14:textId="77777777" w:rsidTr="6F1F0808">
        <w:trPr>
          <w:trHeight w:val="340"/>
        </w:trPr>
        <w:tc>
          <w:tcPr>
            <w:tcW w:w="8201" w:type="dxa"/>
            <w:gridSpan w:val="2"/>
            <w:shd w:val="clear" w:color="auto" w:fill="055A35"/>
            <w:vAlign w:val="center"/>
          </w:tcPr>
          <w:p w14:paraId="51E0F08A" w14:textId="77777777" w:rsidR="005A6984" w:rsidRPr="00525672" w:rsidRDefault="005A6984" w:rsidP="007A7B05">
            <w:pPr>
              <w:jc w:val="center"/>
              <w:rPr>
                <w:rFonts w:cs="Arial"/>
                <w:color w:val="FFFFFF" w:themeColor="background1"/>
                <w:szCs w:val="18"/>
              </w:rPr>
            </w:pPr>
            <w:r w:rsidRPr="00525672">
              <w:rPr>
                <w:rFonts w:cs="Arial"/>
                <w:b/>
                <w:color w:val="FFFFFF" w:themeColor="background1"/>
                <w:szCs w:val="18"/>
              </w:rPr>
              <w:t>Wensen</w:t>
            </w:r>
          </w:p>
        </w:tc>
      </w:tr>
      <w:tr w:rsidR="005A6984" w:rsidRPr="008449B0" w14:paraId="448CF561" w14:textId="77777777" w:rsidTr="6F1F0808">
        <w:tc>
          <w:tcPr>
            <w:tcW w:w="1690" w:type="dxa"/>
            <w:shd w:val="clear" w:color="auto" w:fill="055A35"/>
          </w:tcPr>
          <w:p w14:paraId="5AE06102" w14:textId="79C544A8" w:rsidR="005A6984" w:rsidRPr="00525672" w:rsidRDefault="005A6984" w:rsidP="00525672">
            <w:pPr>
              <w:pStyle w:val="Lijstalinea"/>
              <w:numPr>
                <w:ilvl w:val="0"/>
                <w:numId w:val="130"/>
              </w:numPr>
              <w:jc w:val="right"/>
              <w:rPr>
                <w:b/>
                <w:bCs/>
                <w:color w:val="FFFFFF" w:themeColor="background1"/>
              </w:rPr>
            </w:pPr>
          </w:p>
        </w:tc>
        <w:tc>
          <w:tcPr>
            <w:tcW w:w="6511" w:type="dxa"/>
          </w:tcPr>
          <w:p w14:paraId="6CF66BA8" w14:textId="3D21B056" w:rsidR="005A6984" w:rsidRPr="00095729" w:rsidRDefault="005A6984" w:rsidP="00095729">
            <w:pPr>
              <w:rPr>
                <w:rFonts w:cs="Arial"/>
                <w:color w:val="000000" w:themeColor="text1"/>
              </w:rPr>
            </w:pPr>
            <w:r w:rsidRPr="6F1F0808">
              <w:rPr>
                <w:rFonts w:cs="Arial"/>
                <w:color w:val="000000" w:themeColor="text2"/>
              </w:rPr>
              <w:t xml:space="preserve">Het is voor de student mogelijk om zelf de keuze in te voeren (zolang aan vastgestelde voorwaarden is voldaan (aantallen, opleiding, inschrijftijd geen overlap met kwalificatie) in het </w:t>
            </w:r>
            <w:r w:rsidR="6EE1788F" w:rsidRPr="6F1F0808">
              <w:rPr>
                <w:rFonts w:cs="Arial"/>
                <w:color w:val="000000" w:themeColor="text2"/>
              </w:rPr>
              <w:t>selfservice</w:t>
            </w:r>
            <w:r w:rsidRPr="6F1F0808">
              <w:rPr>
                <w:rFonts w:cs="Arial"/>
                <w:color w:val="000000" w:themeColor="text2"/>
              </w:rPr>
              <w:t xml:space="preserve">portaal. </w:t>
            </w:r>
          </w:p>
        </w:tc>
      </w:tr>
      <w:tr w:rsidR="005A6984" w:rsidRPr="008449B0" w14:paraId="32929EDC" w14:textId="77777777" w:rsidTr="6F1F0808">
        <w:tc>
          <w:tcPr>
            <w:tcW w:w="1690" w:type="dxa"/>
            <w:shd w:val="clear" w:color="auto" w:fill="055A35"/>
          </w:tcPr>
          <w:p w14:paraId="6EAE730F" w14:textId="1FE7EA87" w:rsidR="005A6984" w:rsidRPr="00525672" w:rsidRDefault="005A6984" w:rsidP="00525672">
            <w:pPr>
              <w:pStyle w:val="Lijstalinea"/>
              <w:numPr>
                <w:ilvl w:val="0"/>
                <w:numId w:val="130"/>
              </w:numPr>
              <w:jc w:val="right"/>
              <w:rPr>
                <w:b/>
                <w:bCs/>
                <w:color w:val="FFFFFF" w:themeColor="background1"/>
              </w:rPr>
            </w:pPr>
          </w:p>
        </w:tc>
        <w:tc>
          <w:tcPr>
            <w:tcW w:w="6511" w:type="dxa"/>
          </w:tcPr>
          <w:p w14:paraId="35810B13" w14:textId="77777777" w:rsidR="005A6984" w:rsidRPr="00095729" w:rsidRDefault="005A6984" w:rsidP="00095729">
            <w:pPr>
              <w:rPr>
                <w:rFonts w:cs="Arial"/>
                <w:color w:val="000000" w:themeColor="text1"/>
              </w:rPr>
            </w:pPr>
            <w:r w:rsidRPr="00095729">
              <w:rPr>
                <w:rFonts w:cs="Arial"/>
                <w:color w:val="000000" w:themeColor="text1"/>
              </w:rPr>
              <w:t>Wanneer een student een keuze maakt, zijn de consequenties daarvan direct inzichtelijk (bijvoorbeeld de extra financiële verplichtingen in het geval van sommige keuzedelen)</w:t>
            </w:r>
          </w:p>
        </w:tc>
      </w:tr>
      <w:tr w:rsidR="005A6984" w:rsidRPr="008449B0" w14:paraId="16623138" w14:textId="77777777" w:rsidTr="6F1F0808">
        <w:tc>
          <w:tcPr>
            <w:tcW w:w="1690" w:type="dxa"/>
            <w:shd w:val="clear" w:color="auto" w:fill="055A35"/>
          </w:tcPr>
          <w:p w14:paraId="3DE53849" w14:textId="1F1CFC82" w:rsidR="005A6984" w:rsidRPr="00525672" w:rsidRDefault="005A6984" w:rsidP="00525672">
            <w:pPr>
              <w:pStyle w:val="Lijstalinea"/>
              <w:numPr>
                <w:ilvl w:val="0"/>
                <w:numId w:val="130"/>
              </w:numPr>
              <w:jc w:val="right"/>
              <w:rPr>
                <w:b/>
                <w:bCs/>
                <w:color w:val="FFFFFF" w:themeColor="background1"/>
              </w:rPr>
            </w:pPr>
          </w:p>
        </w:tc>
        <w:tc>
          <w:tcPr>
            <w:tcW w:w="6511" w:type="dxa"/>
          </w:tcPr>
          <w:p w14:paraId="1DAD249C" w14:textId="79A44E00" w:rsidR="005A6984" w:rsidRPr="00095729" w:rsidRDefault="005A6984" w:rsidP="00095729">
            <w:pPr>
              <w:rPr>
                <w:rFonts w:cs="Arial"/>
                <w:color w:val="000000" w:themeColor="text1"/>
              </w:rPr>
            </w:pPr>
            <w:r w:rsidRPr="00095729">
              <w:rPr>
                <w:rFonts w:cs="Arial"/>
                <w:color w:val="000000" w:themeColor="text1"/>
              </w:rPr>
              <w:t xml:space="preserve">Een door de student gemaakte keuze kan worden gevalideerd door de </w:t>
            </w:r>
            <w:r w:rsidR="00581BEB" w:rsidRPr="00095729">
              <w:rPr>
                <w:rFonts w:cs="Arial"/>
                <w:color w:val="000000" w:themeColor="text1"/>
              </w:rPr>
              <w:t>coach</w:t>
            </w:r>
            <w:r w:rsidRPr="00095729">
              <w:rPr>
                <w:rFonts w:cs="Arial"/>
                <w:color w:val="000000" w:themeColor="text1"/>
              </w:rPr>
              <w:t>. Het keuzeproces wordt op deze manier optimaal ondersteund, met maximale selfservicemogelijkheden</w:t>
            </w:r>
          </w:p>
        </w:tc>
      </w:tr>
    </w:tbl>
    <w:p w14:paraId="5006DBD4" w14:textId="77777777" w:rsidR="005A6984" w:rsidRDefault="005A6984" w:rsidP="005A6984"/>
    <w:p w14:paraId="322C2D7B"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14:paraId="53E0A7DD" w14:textId="77777777" w:rsidTr="0052567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055A35"/>
            <w:vAlign w:val="center"/>
          </w:tcPr>
          <w:p w14:paraId="63D99CE0" w14:textId="77777777" w:rsidR="005A6984" w:rsidRPr="00525672" w:rsidRDefault="005A6984" w:rsidP="007A7B05">
            <w:pPr>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2E642B5F" w14:textId="360FDB4C" w:rsidR="005A6984" w:rsidRPr="002B4431" w:rsidRDefault="000455ED" w:rsidP="007A7B05">
            <w:pPr>
              <w:rPr>
                <w:rFonts w:cs="Arial"/>
                <w:b/>
                <w:szCs w:val="18"/>
              </w:rPr>
            </w:pPr>
            <w:r>
              <w:rPr>
                <w:rFonts w:cs="Arial"/>
                <w:b/>
                <w:szCs w:val="18"/>
              </w:rPr>
              <w:t>Verwerken administratieve gegevens student</w:t>
            </w:r>
          </w:p>
        </w:tc>
      </w:tr>
      <w:tr w:rsidR="005A6984" w14:paraId="66C4B1EF" w14:textId="77777777" w:rsidTr="00525672">
        <w:tc>
          <w:tcPr>
            <w:tcW w:w="1694" w:type="dxa"/>
            <w:tcBorders>
              <w:top w:val="single" w:sz="8" w:space="0" w:color="000000" w:themeColor="text1"/>
            </w:tcBorders>
            <w:shd w:val="clear" w:color="auto" w:fill="055A35"/>
          </w:tcPr>
          <w:p w14:paraId="6C94A6A5" w14:textId="77777777" w:rsidR="005A6984" w:rsidRPr="00525672" w:rsidRDefault="005A6984" w:rsidP="007A7B05">
            <w:pPr>
              <w:jc w:val="right"/>
              <w:rPr>
                <w:color w:val="FFFFFF" w:themeColor="background1"/>
              </w:rPr>
            </w:pPr>
            <w:r w:rsidRPr="00525672">
              <w:rPr>
                <w:rFonts w:cs="Arial"/>
                <w:b/>
                <w:bCs/>
                <w:color w:val="FFFFFF" w:themeColor="background1"/>
                <w:szCs w:val="18"/>
              </w:rPr>
              <w:t>Doel</w:t>
            </w:r>
          </w:p>
        </w:tc>
        <w:tc>
          <w:tcPr>
            <w:tcW w:w="6507" w:type="dxa"/>
            <w:tcBorders>
              <w:top w:val="single" w:sz="8" w:space="0" w:color="000000" w:themeColor="text1"/>
            </w:tcBorders>
          </w:tcPr>
          <w:p w14:paraId="1DC9EE39" w14:textId="77777777" w:rsidR="005A6984" w:rsidRPr="002B4431" w:rsidRDefault="005A6984" w:rsidP="007A7B05">
            <w:pPr>
              <w:rPr>
                <w:rFonts w:cs="Arial"/>
                <w:szCs w:val="18"/>
              </w:rPr>
            </w:pPr>
            <w:r w:rsidRPr="002B4431">
              <w:rPr>
                <w:rFonts w:cs="Arial"/>
                <w:color w:val="111111"/>
                <w:szCs w:val="18"/>
              </w:rPr>
              <w:t xml:space="preserve">Het kunnen muteren en daarmee actueel en correct houden van relevante gegevens rond </w:t>
            </w:r>
            <w:r>
              <w:rPr>
                <w:rFonts w:cs="Arial"/>
                <w:color w:val="111111"/>
                <w:szCs w:val="18"/>
              </w:rPr>
              <w:t>studenten</w:t>
            </w:r>
            <w:r w:rsidRPr="002B4431">
              <w:rPr>
                <w:rFonts w:cs="Arial"/>
                <w:color w:val="111111"/>
                <w:szCs w:val="18"/>
              </w:rPr>
              <w:t xml:space="preserve"> in het kernsysteem.</w:t>
            </w:r>
          </w:p>
        </w:tc>
      </w:tr>
      <w:tr w:rsidR="005A6984" w14:paraId="5895126F" w14:textId="77777777" w:rsidTr="00525672">
        <w:tc>
          <w:tcPr>
            <w:tcW w:w="1694" w:type="dxa"/>
            <w:shd w:val="clear" w:color="auto" w:fill="055A35"/>
          </w:tcPr>
          <w:p w14:paraId="22EB04A1" w14:textId="77777777" w:rsidR="005A6984" w:rsidRPr="00525672" w:rsidRDefault="005A6984" w:rsidP="007A7B05">
            <w:pPr>
              <w:jc w:val="right"/>
              <w:rPr>
                <w:color w:val="FFFFFF" w:themeColor="background1"/>
              </w:rPr>
            </w:pPr>
            <w:r w:rsidRPr="00525672">
              <w:rPr>
                <w:rFonts w:cs="Arial"/>
                <w:b/>
                <w:bCs/>
                <w:color w:val="FFFFFF" w:themeColor="background1"/>
                <w:szCs w:val="18"/>
              </w:rPr>
              <w:t>Aanleiding</w:t>
            </w:r>
          </w:p>
        </w:tc>
        <w:tc>
          <w:tcPr>
            <w:tcW w:w="6507" w:type="dxa"/>
          </w:tcPr>
          <w:p w14:paraId="2D1D500F" w14:textId="77777777" w:rsidR="005A6984" w:rsidRPr="002B4431" w:rsidRDefault="005A6984" w:rsidP="007A7B05">
            <w:pPr>
              <w:rPr>
                <w:rFonts w:cs="Arial"/>
                <w:szCs w:val="18"/>
              </w:rPr>
            </w:pPr>
            <w:r w:rsidRPr="002B4431">
              <w:rPr>
                <w:rFonts w:cs="Arial"/>
                <w:color w:val="111111"/>
                <w:szCs w:val="18"/>
              </w:rPr>
              <w:t>Verzoek tot wijziging van identiteitsgegevens</w:t>
            </w:r>
            <w:r>
              <w:rPr>
                <w:rFonts w:cs="Arial"/>
                <w:color w:val="111111"/>
                <w:szCs w:val="18"/>
              </w:rPr>
              <w:t>.</w:t>
            </w:r>
          </w:p>
        </w:tc>
      </w:tr>
      <w:tr w:rsidR="005A6984" w14:paraId="0FF41C4E" w14:textId="77777777" w:rsidTr="00525672">
        <w:tc>
          <w:tcPr>
            <w:tcW w:w="1694" w:type="dxa"/>
            <w:shd w:val="clear" w:color="auto" w:fill="055A35"/>
          </w:tcPr>
          <w:p w14:paraId="69F114FF" w14:textId="77777777" w:rsidR="005A6984" w:rsidRPr="0052567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60BF7152" w14:textId="77777777" w:rsidR="005A6984" w:rsidRPr="00525672" w:rsidRDefault="005A6984" w:rsidP="007A7B05">
            <w:pPr>
              <w:jc w:val="right"/>
              <w:rPr>
                <w:color w:val="FFFFFF" w:themeColor="background1"/>
              </w:rPr>
            </w:pPr>
          </w:p>
        </w:tc>
        <w:tc>
          <w:tcPr>
            <w:tcW w:w="6507" w:type="dxa"/>
          </w:tcPr>
          <w:p w14:paraId="2B6B4C34" w14:textId="195CC4CF" w:rsidR="005A6984" w:rsidRPr="002B4431" w:rsidRDefault="005A6984" w:rsidP="007A7B05">
            <w:pPr>
              <w:rPr>
                <w:rFonts w:cs="Arial"/>
                <w:szCs w:val="18"/>
              </w:rPr>
            </w:pPr>
            <w:r w:rsidRPr="002B4431">
              <w:rPr>
                <w:rFonts w:cs="Arial"/>
                <w:color w:val="000000"/>
                <w:szCs w:val="18"/>
              </w:rPr>
              <w:t xml:space="preserve">Binnen deze stap worden eventuele wijzigingen in de identiteitsgegevens van de </w:t>
            </w:r>
            <w:r>
              <w:rPr>
                <w:rFonts w:cs="Arial"/>
                <w:color w:val="000000"/>
                <w:szCs w:val="18"/>
              </w:rPr>
              <w:t>student</w:t>
            </w:r>
            <w:r w:rsidRPr="002B4431">
              <w:rPr>
                <w:rFonts w:cs="Arial"/>
                <w:color w:val="000000"/>
                <w:szCs w:val="18"/>
              </w:rPr>
              <w:t xml:space="preserve"> doorgevoerd (door de </w:t>
            </w:r>
            <w:r>
              <w:rPr>
                <w:rFonts w:cs="Arial"/>
                <w:color w:val="000000"/>
                <w:szCs w:val="18"/>
              </w:rPr>
              <w:t>student</w:t>
            </w:r>
            <w:r w:rsidRPr="002B4431">
              <w:rPr>
                <w:rFonts w:cs="Arial"/>
                <w:color w:val="000000"/>
                <w:szCs w:val="18"/>
              </w:rPr>
              <w:t xml:space="preserve"> zelf of door de administratie). Eventuele mutaties worden uitgewisseld met </w:t>
            </w:r>
            <w:r w:rsidR="001169FA">
              <w:rPr>
                <w:rFonts w:cs="Arial"/>
                <w:color w:val="000000"/>
                <w:szCs w:val="18"/>
              </w:rPr>
              <w:t>ROD</w:t>
            </w:r>
            <w:r w:rsidRPr="002B4431">
              <w:rPr>
                <w:rFonts w:cs="Arial"/>
                <w:color w:val="000000"/>
                <w:szCs w:val="18"/>
              </w:rPr>
              <w:t>.</w:t>
            </w:r>
          </w:p>
          <w:p w14:paraId="4E573291" w14:textId="77777777" w:rsidR="005A6984" w:rsidRPr="002B4431" w:rsidRDefault="005A6984" w:rsidP="007A7B05">
            <w:pPr>
              <w:rPr>
                <w:rFonts w:cs="Arial"/>
                <w:szCs w:val="18"/>
              </w:rPr>
            </w:pPr>
          </w:p>
          <w:p w14:paraId="023BD00D" w14:textId="77777777" w:rsidR="005A6984" w:rsidRDefault="005A6984" w:rsidP="007A7B05">
            <w:pPr>
              <w:rPr>
                <w:rFonts w:cs="Arial"/>
                <w:color w:val="1E1E1E"/>
                <w:szCs w:val="18"/>
              </w:rPr>
            </w:pPr>
            <w:r w:rsidRPr="002B4431">
              <w:rPr>
                <w:rFonts w:cs="Arial"/>
                <w:color w:val="1E1E1E"/>
                <w:szCs w:val="18"/>
              </w:rPr>
              <w:t xml:space="preserve">Hieronder worden de belangrijkste scenario’s genoemd die leiden tot mutatie in de identiteitsgegevens van een </w:t>
            </w:r>
            <w:r>
              <w:rPr>
                <w:rFonts w:cs="Arial"/>
                <w:color w:val="1E1E1E"/>
                <w:szCs w:val="18"/>
              </w:rPr>
              <w:t>student.</w:t>
            </w:r>
          </w:p>
          <w:p w14:paraId="5704454A" w14:textId="77777777" w:rsidR="006508D2" w:rsidRDefault="006508D2" w:rsidP="007A7B05">
            <w:pPr>
              <w:rPr>
                <w:rFonts w:cs="Arial"/>
                <w:color w:val="1E1E1E"/>
                <w:szCs w:val="18"/>
              </w:rPr>
            </w:pPr>
          </w:p>
          <w:p w14:paraId="79189616" w14:textId="2DC02D9F" w:rsidR="006508D2" w:rsidRDefault="006508D2" w:rsidP="007A7B05">
            <w:pPr>
              <w:rPr>
                <w:rFonts w:cs="Arial"/>
                <w:color w:val="1E1E1E"/>
                <w:szCs w:val="18"/>
              </w:rPr>
            </w:pPr>
            <w:r>
              <w:rPr>
                <w:rFonts w:cs="Arial"/>
                <w:color w:val="1E1E1E"/>
                <w:szCs w:val="18"/>
              </w:rPr>
              <w:t xml:space="preserve">In zijn algemeenheid geldt voor MBO studenten dat </w:t>
            </w:r>
            <w:r w:rsidR="001439FB">
              <w:rPr>
                <w:rFonts w:cs="Arial"/>
                <w:color w:val="1E1E1E"/>
                <w:szCs w:val="18"/>
              </w:rPr>
              <w:t>d</w:t>
            </w:r>
            <w:r w:rsidRPr="006508D2">
              <w:rPr>
                <w:rFonts w:cs="Arial"/>
                <w:color w:val="1E1E1E"/>
                <w:szCs w:val="18"/>
              </w:rPr>
              <w:t>oor het uitwisselen van de persoonsgegevens met DUO altijd de correcte gegevens</w:t>
            </w:r>
            <w:r w:rsidR="004E5BE6">
              <w:rPr>
                <w:rFonts w:cs="Arial"/>
                <w:color w:val="1E1E1E"/>
                <w:szCs w:val="18"/>
              </w:rPr>
              <w:t xml:space="preserve"> worden</w:t>
            </w:r>
            <w:r w:rsidRPr="006508D2">
              <w:rPr>
                <w:rFonts w:cs="Arial"/>
                <w:color w:val="1E1E1E"/>
                <w:szCs w:val="18"/>
              </w:rPr>
              <w:t xml:space="preserve"> ontvangen m</w:t>
            </w:r>
            <w:r w:rsidR="004E5BE6">
              <w:rPr>
                <w:rFonts w:cs="Arial"/>
                <w:color w:val="1E1E1E"/>
                <w:szCs w:val="18"/>
              </w:rPr>
              <w:t>.</w:t>
            </w:r>
            <w:r w:rsidRPr="006508D2">
              <w:rPr>
                <w:rFonts w:cs="Arial"/>
                <w:color w:val="1E1E1E"/>
                <w:szCs w:val="18"/>
              </w:rPr>
              <w:t>b</w:t>
            </w:r>
            <w:r w:rsidR="004E5BE6">
              <w:rPr>
                <w:rFonts w:cs="Arial"/>
                <w:color w:val="1E1E1E"/>
                <w:szCs w:val="18"/>
              </w:rPr>
              <w:t>.</w:t>
            </w:r>
            <w:r w:rsidRPr="006508D2">
              <w:rPr>
                <w:rFonts w:cs="Arial"/>
                <w:color w:val="1E1E1E"/>
                <w:szCs w:val="18"/>
              </w:rPr>
              <w:t>t</w:t>
            </w:r>
            <w:r w:rsidR="004E5BE6">
              <w:rPr>
                <w:rFonts w:cs="Arial"/>
                <w:color w:val="1E1E1E"/>
                <w:szCs w:val="18"/>
              </w:rPr>
              <w:t>.</w:t>
            </w:r>
            <w:r w:rsidRPr="006508D2">
              <w:rPr>
                <w:rFonts w:cs="Arial"/>
                <w:color w:val="1E1E1E"/>
                <w:szCs w:val="18"/>
              </w:rPr>
              <w:t xml:space="preserve"> Naam, geslacht, geboortedatum en BSN</w:t>
            </w:r>
          </w:p>
          <w:p w14:paraId="4BA9415D" w14:textId="77777777" w:rsidR="005A6984" w:rsidRPr="002B4431" w:rsidRDefault="005A6984" w:rsidP="007A7B05">
            <w:pPr>
              <w:rPr>
                <w:rFonts w:cs="Arial"/>
                <w:szCs w:val="18"/>
              </w:rPr>
            </w:pPr>
          </w:p>
          <w:p w14:paraId="373D60EF" w14:textId="77777777" w:rsidR="005A6984" w:rsidRPr="002B4431" w:rsidRDefault="005A6984" w:rsidP="007A7B05">
            <w:pPr>
              <w:pStyle w:val="Lijstopsomteken"/>
              <w:spacing w:line="240" w:lineRule="auto"/>
            </w:pPr>
            <w:r w:rsidRPr="00516A43">
              <w:rPr>
                <w:i/>
              </w:rPr>
              <w:t>Wijziging NAW-gegevens, geslacht, geboortedatum</w:t>
            </w:r>
          </w:p>
          <w:p w14:paraId="48BC7AA1" w14:textId="77777777" w:rsidR="005A6984" w:rsidRPr="002B4431" w:rsidRDefault="005A6984" w:rsidP="007A7B05">
            <w:pPr>
              <w:rPr>
                <w:rFonts w:cs="Arial"/>
                <w:szCs w:val="18"/>
              </w:rPr>
            </w:pPr>
            <w:r w:rsidRPr="002B4431">
              <w:rPr>
                <w:rFonts w:cs="Arial"/>
                <w:color w:val="1E1E1E"/>
                <w:szCs w:val="18"/>
              </w:rPr>
              <w:lastRenderedPageBreak/>
              <w:t>Bij controle blijkt dat gegevens foutief zijn ingevoerd of wijzigen</w:t>
            </w:r>
            <w:r>
              <w:rPr>
                <w:rFonts w:cs="Arial"/>
                <w:color w:val="1E1E1E"/>
                <w:szCs w:val="18"/>
              </w:rPr>
              <w:t>.</w:t>
            </w:r>
          </w:p>
          <w:p w14:paraId="01B9491C" w14:textId="77777777" w:rsidR="005A6984" w:rsidRDefault="005A6984" w:rsidP="007A7B05">
            <w:pPr>
              <w:rPr>
                <w:rFonts w:cs="Arial"/>
                <w:color w:val="1E1E1E"/>
                <w:szCs w:val="18"/>
              </w:rPr>
            </w:pPr>
            <w:r w:rsidRPr="002B4431">
              <w:rPr>
                <w:rFonts w:cs="Arial"/>
                <w:color w:val="1E1E1E"/>
                <w:szCs w:val="18"/>
              </w:rPr>
              <w:t xml:space="preserve">De </w:t>
            </w:r>
            <w:r>
              <w:rPr>
                <w:rFonts w:cs="Arial"/>
                <w:color w:val="1E1E1E"/>
                <w:szCs w:val="18"/>
              </w:rPr>
              <w:t>student</w:t>
            </w:r>
            <w:r w:rsidRPr="002B4431">
              <w:rPr>
                <w:rFonts w:cs="Arial"/>
                <w:color w:val="1E1E1E"/>
                <w:szCs w:val="18"/>
              </w:rPr>
              <w:t xml:space="preserve"> verhuist of krijgt een ander telefoonnummer of e-mailadres.</w:t>
            </w:r>
          </w:p>
          <w:p w14:paraId="3C3669C0" w14:textId="77777777" w:rsidR="005A6984" w:rsidRPr="002B4431" w:rsidRDefault="005A6984" w:rsidP="007A7B05">
            <w:pPr>
              <w:rPr>
                <w:rFonts w:cs="Arial"/>
                <w:szCs w:val="18"/>
              </w:rPr>
            </w:pPr>
          </w:p>
          <w:p w14:paraId="0E83B589" w14:textId="77777777" w:rsidR="005A6984" w:rsidRPr="00516A43" w:rsidRDefault="005A6984" w:rsidP="007A7B05">
            <w:pPr>
              <w:pStyle w:val="Lijstopsomteken"/>
              <w:spacing w:line="240" w:lineRule="auto"/>
              <w:rPr>
                <w:i/>
              </w:rPr>
            </w:pPr>
            <w:r w:rsidRPr="00516A43">
              <w:rPr>
                <w:i/>
              </w:rPr>
              <w:t>Wijziging m.b.t. BSN</w:t>
            </w:r>
          </w:p>
          <w:p w14:paraId="6DD7F786" w14:textId="77777777" w:rsidR="005A6984" w:rsidRDefault="005A6984" w:rsidP="007A7B05">
            <w:pPr>
              <w:rPr>
                <w:rFonts w:cs="Arial"/>
                <w:color w:val="1E1E1E"/>
                <w:szCs w:val="18"/>
              </w:rPr>
            </w:pPr>
            <w:r w:rsidRPr="002B4431">
              <w:rPr>
                <w:rFonts w:cs="Arial"/>
                <w:color w:val="1E1E1E"/>
                <w:szCs w:val="18"/>
              </w:rPr>
              <w:t xml:space="preserve">Voorlopige (door DUO verstrekte) onderwijsnummers worden vervangen door een </w:t>
            </w:r>
            <w:r>
              <w:rPr>
                <w:rFonts w:cs="Arial"/>
                <w:color w:val="1E1E1E"/>
                <w:szCs w:val="18"/>
              </w:rPr>
              <w:t>BSN</w:t>
            </w:r>
            <w:r w:rsidRPr="002B4431">
              <w:rPr>
                <w:rFonts w:cs="Arial"/>
                <w:color w:val="1E1E1E"/>
                <w:szCs w:val="18"/>
              </w:rPr>
              <w:t>.</w:t>
            </w:r>
          </w:p>
          <w:p w14:paraId="113FB6B6" w14:textId="77777777" w:rsidR="005A6984" w:rsidRPr="002B4431" w:rsidRDefault="005A6984" w:rsidP="007A7B05">
            <w:pPr>
              <w:rPr>
                <w:rFonts w:cs="Arial"/>
                <w:szCs w:val="18"/>
              </w:rPr>
            </w:pPr>
          </w:p>
          <w:p w14:paraId="54510E4D" w14:textId="77777777" w:rsidR="005A6984" w:rsidRPr="00516A43" w:rsidRDefault="005A6984" w:rsidP="007A7B05">
            <w:pPr>
              <w:pStyle w:val="Lijstopsomteken"/>
              <w:spacing w:line="240" w:lineRule="auto"/>
              <w:rPr>
                <w:i/>
              </w:rPr>
            </w:pPr>
            <w:r w:rsidRPr="00516A43">
              <w:rPr>
                <w:i/>
              </w:rPr>
              <w:t>Wijziging m.b.t. ouder/verzorger</w:t>
            </w:r>
          </w:p>
          <w:p w14:paraId="449E83ED" w14:textId="77777777" w:rsidR="005A6984" w:rsidRDefault="005A6984" w:rsidP="007A7B05">
            <w:pPr>
              <w:rPr>
                <w:rFonts w:cs="Arial"/>
                <w:color w:val="1E1E1E"/>
                <w:szCs w:val="18"/>
              </w:rPr>
            </w:pPr>
            <w:r w:rsidRPr="002B4431">
              <w:rPr>
                <w:rFonts w:cs="Arial"/>
                <w:color w:val="1E1E1E"/>
                <w:szCs w:val="18"/>
              </w:rPr>
              <w:t>Wijziging in de NAW-gegevens van de ouders/verzorgers worden vastgelegd.</w:t>
            </w:r>
          </w:p>
          <w:p w14:paraId="103800C7" w14:textId="77777777" w:rsidR="005A6984" w:rsidRPr="002B4431" w:rsidRDefault="005A6984" w:rsidP="007A7B05">
            <w:pPr>
              <w:rPr>
                <w:rFonts w:cs="Arial"/>
                <w:szCs w:val="18"/>
              </w:rPr>
            </w:pPr>
          </w:p>
          <w:p w14:paraId="4F82986D" w14:textId="77777777" w:rsidR="005A6984" w:rsidRPr="00516A43" w:rsidRDefault="005A6984" w:rsidP="007A7B05">
            <w:pPr>
              <w:pStyle w:val="Lijstopsomteken"/>
              <w:spacing w:line="240" w:lineRule="auto"/>
              <w:rPr>
                <w:i/>
              </w:rPr>
            </w:pPr>
            <w:r w:rsidRPr="00516A43">
              <w:rPr>
                <w:i/>
              </w:rPr>
              <w:t>Wijziging m.b.t. etniciteit</w:t>
            </w:r>
          </w:p>
          <w:p w14:paraId="601E6809" w14:textId="77777777" w:rsidR="005A6984" w:rsidRDefault="005A6984" w:rsidP="007A7B05">
            <w:pPr>
              <w:rPr>
                <w:rFonts w:cs="Arial"/>
                <w:color w:val="1E1E1E"/>
                <w:szCs w:val="18"/>
              </w:rPr>
            </w:pPr>
            <w:r w:rsidRPr="002B4431">
              <w:rPr>
                <w:rFonts w:cs="Arial"/>
                <w:color w:val="1E1E1E"/>
                <w:szCs w:val="18"/>
              </w:rPr>
              <w:t xml:space="preserve">Aanvullende informatie omtrent de etniciteit van de </w:t>
            </w:r>
            <w:r>
              <w:rPr>
                <w:rFonts w:cs="Arial"/>
                <w:color w:val="1E1E1E"/>
                <w:szCs w:val="18"/>
              </w:rPr>
              <w:t>student</w:t>
            </w:r>
            <w:r w:rsidRPr="002B4431">
              <w:rPr>
                <w:rFonts w:cs="Arial"/>
                <w:color w:val="1E1E1E"/>
                <w:szCs w:val="18"/>
              </w:rPr>
              <w:t xml:space="preserve"> of de verblijfsvergunning wordt vastgelegd of gewijzigd.</w:t>
            </w:r>
          </w:p>
          <w:p w14:paraId="098A0454" w14:textId="77777777" w:rsidR="005A6984" w:rsidRPr="002B4431" w:rsidRDefault="005A6984" w:rsidP="007A7B05">
            <w:pPr>
              <w:rPr>
                <w:rFonts w:cs="Arial"/>
                <w:szCs w:val="18"/>
              </w:rPr>
            </w:pPr>
          </w:p>
          <w:p w14:paraId="0ED4C2F1" w14:textId="77777777" w:rsidR="005A6984" w:rsidRPr="00516A43" w:rsidRDefault="005A6984" w:rsidP="007A7B05">
            <w:pPr>
              <w:pStyle w:val="Lijstopsomteken"/>
              <w:spacing w:line="240" w:lineRule="auto"/>
              <w:ind w:left="0" w:firstLine="0"/>
              <w:rPr>
                <w:i/>
              </w:rPr>
            </w:pPr>
            <w:r w:rsidRPr="00516A43">
              <w:rPr>
                <w:i/>
              </w:rPr>
              <w:t>Wijziging m.b.t. kenmerken (bijzonderheden en hulpmiddelen, indicatie extra ondersteuning)</w:t>
            </w:r>
          </w:p>
          <w:p w14:paraId="1347426A" w14:textId="77777777" w:rsidR="005A6984" w:rsidRDefault="005A6984" w:rsidP="007A7B05">
            <w:pPr>
              <w:rPr>
                <w:rFonts w:cs="Arial"/>
                <w:color w:val="1E1E1E"/>
                <w:szCs w:val="18"/>
              </w:rPr>
            </w:pPr>
            <w:r w:rsidRPr="002B4431">
              <w:rPr>
                <w:rFonts w:cs="Arial"/>
                <w:color w:val="1E1E1E"/>
                <w:szCs w:val="18"/>
              </w:rPr>
              <w:t>Veranderingen m.b.t. bovengenoemde kenmerken worden vastgelegd. De procedure rond de regeling voor passend onderwijs dient in het kernsysteem gevolgd te kunnen worden, m.a.w. de gedane handelingen worden vastgelegd.</w:t>
            </w:r>
          </w:p>
          <w:p w14:paraId="2FCB8C17" w14:textId="77777777" w:rsidR="005A6984" w:rsidRPr="002B4431" w:rsidRDefault="005A6984" w:rsidP="007A7B05">
            <w:pPr>
              <w:rPr>
                <w:rFonts w:cs="Arial"/>
                <w:szCs w:val="18"/>
              </w:rPr>
            </w:pPr>
          </w:p>
          <w:p w14:paraId="2ECA0EF2" w14:textId="77777777" w:rsidR="005A6984" w:rsidRPr="00516A43" w:rsidRDefault="005A6984" w:rsidP="007A7B05">
            <w:pPr>
              <w:pStyle w:val="Lijstopsomteken"/>
              <w:spacing w:line="240" w:lineRule="auto"/>
              <w:rPr>
                <w:i/>
              </w:rPr>
            </w:pPr>
            <w:r w:rsidRPr="00516A43">
              <w:rPr>
                <w:i/>
              </w:rPr>
              <w:t>Wijziging m.b.t. financier</w:t>
            </w:r>
          </w:p>
          <w:p w14:paraId="18AC236C" w14:textId="77777777" w:rsidR="005A6984" w:rsidRDefault="005A6984" w:rsidP="007A7B05">
            <w:pPr>
              <w:rPr>
                <w:rFonts w:cs="Arial"/>
                <w:color w:val="1E1E1E"/>
                <w:szCs w:val="18"/>
              </w:rPr>
            </w:pPr>
            <w:r w:rsidRPr="002B4431">
              <w:rPr>
                <w:rFonts w:cs="Arial"/>
                <w:color w:val="1E1E1E"/>
                <w:szCs w:val="18"/>
              </w:rPr>
              <w:t xml:space="preserve">Wijzigingen (bijvoorbeeld een </w:t>
            </w:r>
            <w:r>
              <w:rPr>
                <w:rFonts w:cs="Arial"/>
                <w:color w:val="1E1E1E"/>
                <w:szCs w:val="18"/>
              </w:rPr>
              <w:t>student</w:t>
            </w:r>
            <w:r w:rsidRPr="002B4431">
              <w:rPr>
                <w:rFonts w:cs="Arial"/>
                <w:color w:val="1E1E1E"/>
                <w:szCs w:val="18"/>
              </w:rPr>
              <w:t xml:space="preserve"> verandert van werkgever en de werkgever betaalt de opleiding) worden vastgelegd en gemeld aan de afdeling financiën.</w:t>
            </w:r>
          </w:p>
          <w:p w14:paraId="1ED7A0FB" w14:textId="77777777" w:rsidR="005A6984" w:rsidRPr="002B4431" w:rsidRDefault="005A6984" w:rsidP="007A7B05">
            <w:pPr>
              <w:rPr>
                <w:rFonts w:cs="Arial"/>
                <w:szCs w:val="18"/>
              </w:rPr>
            </w:pPr>
          </w:p>
          <w:p w14:paraId="5147803E" w14:textId="77777777" w:rsidR="005A6984" w:rsidRPr="00516A43" w:rsidRDefault="005A6984" w:rsidP="007A7B05">
            <w:pPr>
              <w:pStyle w:val="Lijstopsomteken"/>
              <w:spacing w:line="240" w:lineRule="auto"/>
              <w:rPr>
                <w:i/>
              </w:rPr>
            </w:pPr>
            <w:r w:rsidRPr="00516A43">
              <w:rPr>
                <w:i/>
              </w:rPr>
              <w:t>Wijziging m.b.t. alumni</w:t>
            </w:r>
          </w:p>
          <w:p w14:paraId="3F0FBA2B" w14:textId="77777777" w:rsidR="005A6984" w:rsidRDefault="005A6984" w:rsidP="007A7B05">
            <w:pPr>
              <w:rPr>
                <w:rFonts w:cs="Arial"/>
                <w:color w:val="1E1E1E"/>
                <w:szCs w:val="18"/>
              </w:rPr>
            </w:pPr>
            <w:r>
              <w:rPr>
                <w:rFonts w:cs="Arial"/>
                <w:color w:val="1E1E1E"/>
                <w:szCs w:val="18"/>
              </w:rPr>
              <w:t>NAW-</w:t>
            </w:r>
            <w:r w:rsidRPr="002B4431">
              <w:rPr>
                <w:rFonts w:cs="Arial"/>
                <w:color w:val="1E1E1E"/>
                <w:szCs w:val="18"/>
              </w:rPr>
              <w:t>gegev</w:t>
            </w:r>
            <w:r>
              <w:rPr>
                <w:rFonts w:cs="Arial"/>
                <w:color w:val="1E1E1E"/>
                <w:szCs w:val="18"/>
              </w:rPr>
              <w:t>ens, vervolgopleidingen en werk</w:t>
            </w:r>
            <w:r w:rsidRPr="002B4431">
              <w:rPr>
                <w:rFonts w:cs="Arial"/>
                <w:color w:val="1E1E1E"/>
                <w:szCs w:val="18"/>
              </w:rPr>
              <w:t>gegevens worden geregistreerd.</w:t>
            </w:r>
          </w:p>
          <w:p w14:paraId="5965CFD2" w14:textId="77777777" w:rsidR="005A6984" w:rsidRPr="002B4431" w:rsidRDefault="005A6984" w:rsidP="007A7B05">
            <w:pPr>
              <w:rPr>
                <w:rFonts w:cs="Arial"/>
                <w:szCs w:val="18"/>
              </w:rPr>
            </w:pPr>
          </w:p>
          <w:p w14:paraId="31E2A114" w14:textId="77777777" w:rsidR="005A6984" w:rsidRPr="00516A43" w:rsidRDefault="005A6984" w:rsidP="007A7B05">
            <w:pPr>
              <w:pStyle w:val="Lijstopsomteken"/>
              <w:spacing w:line="240" w:lineRule="auto"/>
              <w:rPr>
                <w:i/>
              </w:rPr>
            </w:pPr>
            <w:r w:rsidRPr="00516A43">
              <w:rPr>
                <w:i/>
              </w:rPr>
              <w:t xml:space="preserve">Overlijden van </w:t>
            </w:r>
            <w:r>
              <w:rPr>
                <w:i/>
              </w:rPr>
              <w:t>student</w:t>
            </w:r>
            <w:r w:rsidRPr="00516A43">
              <w:rPr>
                <w:i/>
              </w:rPr>
              <w:t xml:space="preserve"> of alumni</w:t>
            </w:r>
          </w:p>
          <w:p w14:paraId="5E4A446C" w14:textId="77777777" w:rsidR="005A6984" w:rsidRDefault="005A6984" w:rsidP="007A7B05">
            <w:pPr>
              <w:rPr>
                <w:rFonts w:cs="Arial"/>
                <w:color w:val="1E1E1E"/>
                <w:szCs w:val="18"/>
              </w:rPr>
            </w:pPr>
            <w:r w:rsidRPr="002B4431">
              <w:rPr>
                <w:rFonts w:cs="Arial"/>
                <w:color w:val="1E1E1E"/>
                <w:szCs w:val="18"/>
              </w:rPr>
              <w:t xml:space="preserve">De instelling ontvangt op enigerlei wijze een bericht van het overlijden van de </w:t>
            </w:r>
            <w:r>
              <w:rPr>
                <w:rFonts w:cs="Arial"/>
                <w:color w:val="1E1E1E"/>
                <w:szCs w:val="18"/>
              </w:rPr>
              <w:t>student</w:t>
            </w:r>
            <w:r w:rsidRPr="002B4431">
              <w:rPr>
                <w:rFonts w:cs="Arial"/>
                <w:color w:val="1E1E1E"/>
                <w:szCs w:val="18"/>
              </w:rPr>
              <w:t xml:space="preserve"> of alumni.</w:t>
            </w:r>
          </w:p>
          <w:p w14:paraId="622FBA00" w14:textId="77777777" w:rsidR="005A6984" w:rsidRPr="002B4431" w:rsidRDefault="005A6984" w:rsidP="007A7B05">
            <w:pPr>
              <w:rPr>
                <w:rFonts w:cs="Arial"/>
                <w:szCs w:val="18"/>
              </w:rPr>
            </w:pPr>
          </w:p>
          <w:p w14:paraId="5BFF78E0" w14:textId="77777777" w:rsidR="005A6984" w:rsidRPr="002B4431" w:rsidRDefault="005A6984" w:rsidP="007A7B05">
            <w:pPr>
              <w:rPr>
                <w:rFonts w:cs="Arial"/>
                <w:szCs w:val="18"/>
              </w:rPr>
            </w:pPr>
            <w:r w:rsidRPr="002B4431">
              <w:rPr>
                <w:rFonts w:cs="Arial"/>
                <w:color w:val="1E1E1E"/>
                <w:szCs w:val="18"/>
              </w:rPr>
              <w:t>Acties:</w:t>
            </w:r>
          </w:p>
          <w:p w14:paraId="72CD1246" w14:textId="77777777" w:rsidR="005A6984" w:rsidRPr="002B4431" w:rsidRDefault="005A6984" w:rsidP="007A7B05">
            <w:pPr>
              <w:pStyle w:val="Lijstopsomteken"/>
              <w:spacing w:line="240" w:lineRule="auto"/>
            </w:pPr>
            <w:r>
              <w:t xml:space="preserve">De administratief medewerker ontvangt de betreffende wijziging en gaat na of deze wijziging geautoriseerd is (bijvoorbeeld aan de hand van een ondertekend mutatieformulier of een door de ouders/verzorgers van de student ondertekende brief of ontvangen e-mail). Eventueel kan een mutatieformulier worden gemaakt. </w:t>
            </w:r>
            <w:r w:rsidRPr="0072608E">
              <w:t>De administratief medewerker informeert de ouders/verzorgers van de student over de gewijzigde gegevens via brief of e-mail.</w:t>
            </w:r>
          </w:p>
          <w:p w14:paraId="4042ECA8" w14:textId="77777777" w:rsidR="005A6984" w:rsidRPr="002B4431" w:rsidRDefault="005A6984" w:rsidP="007A7B05">
            <w:pPr>
              <w:pStyle w:val="Lijstopsomteken"/>
              <w:spacing w:line="240" w:lineRule="auto"/>
            </w:pPr>
            <w:r w:rsidRPr="002B4431">
              <w:t>Wanneer de wijzigingen betrekking hebben op gegevens die voor de verbintenis van belang zijn, kan het noodzakelijk worden om de verbintenis te wijzigen. De administratief medewerker wijzigt dan de verbintenis.</w:t>
            </w:r>
          </w:p>
          <w:p w14:paraId="627DD227" w14:textId="4ED50716" w:rsidR="005A6984" w:rsidRPr="002B4431" w:rsidRDefault="005A6984" w:rsidP="007A7B05">
            <w:pPr>
              <w:pStyle w:val="Lijstopsomteken"/>
              <w:spacing w:line="240" w:lineRule="auto"/>
            </w:pPr>
            <w:r w:rsidRPr="002B4431">
              <w:t xml:space="preserve">Als er wijzigingen zijn in gegevens die in </w:t>
            </w:r>
            <w:r w:rsidR="00564F98">
              <w:t>ROD</w:t>
            </w:r>
            <w:r w:rsidRPr="002B4431">
              <w:t xml:space="preserve"> staan dan worden deze mutaties uitgewisseld met </w:t>
            </w:r>
            <w:r w:rsidR="00564F98">
              <w:t>ROD</w:t>
            </w:r>
            <w:r w:rsidRPr="002B4431">
              <w:t xml:space="preserve">. Dit moet zowel van SIS naar </w:t>
            </w:r>
            <w:r w:rsidR="00564F98">
              <w:t>ROD</w:t>
            </w:r>
            <w:r w:rsidRPr="002B4431">
              <w:t xml:space="preserve"> dan wel van </w:t>
            </w:r>
            <w:r w:rsidR="00564F98">
              <w:t>ROD</w:t>
            </w:r>
            <w:r>
              <w:t xml:space="preserve"> naar SIS uitgewisseld worden, </w:t>
            </w:r>
            <w:r w:rsidRPr="002B4431">
              <w:t>met signaal om te accepteren of niet.</w:t>
            </w:r>
          </w:p>
        </w:tc>
      </w:tr>
      <w:tr w:rsidR="005A6984" w14:paraId="2AF4725F" w14:textId="77777777" w:rsidTr="00525672">
        <w:tc>
          <w:tcPr>
            <w:tcW w:w="1694" w:type="dxa"/>
            <w:shd w:val="clear" w:color="auto" w:fill="055A35"/>
          </w:tcPr>
          <w:p w14:paraId="22EE92A9" w14:textId="77777777" w:rsidR="005A6984" w:rsidRPr="00525672" w:rsidRDefault="005A6984" w:rsidP="007A7B05">
            <w:pPr>
              <w:jc w:val="right"/>
              <w:rPr>
                <w:color w:val="FFFFFF" w:themeColor="background1"/>
              </w:rPr>
            </w:pPr>
            <w:r w:rsidRPr="00525672">
              <w:rPr>
                <w:rFonts w:cs="Arial"/>
                <w:b/>
                <w:bCs/>
                <w:color w:val="FFFFFF" w:themeColor="background1"/>
                <w:szCs w:val="18"/>
              </w:rPr>
              <w:lastRenderedPageBreak/>
              <w:t>Resultaat</w:t>
            </w:r>
          </w:p>
        </w:tc>
        <w:tc>
          <w:tcPr>
            <w:tcW w:w="6507" w:type="dxa"/>
          </w:tcPr>
          <w:p w14:paraId="357D2B52" w14:textId="77777777" w:rsidR="005A6984" w:rsidRPr="002B4431" w:rsidRDefault="005A6984" w:rsidP="007A7B05">
            <w:pPr>
              <w:pStyle w:val="Lijstopsomteken"/>
              <w:spacing w:line="240" w:lineRule="auto"/>
            </w:pPr>
            <w:r w:rsidRPr="002B4431">
              <w:t xml:space="preserve">De gegevens van </w:t>
            </w:r>
            <w:r>
              <w:t>studenten</w:t>
            </w:r>
            <w:r w:rsidRPr="002B4431">
              <w:t>, ouders/verzorgers, werkgevers, financiers zijn juist en actueel in het kernsysteem geregistreerd.</w:t>
            </w:r>
          </w:p>
          <w:p w14:paraId="1DF3BF09" w14:textId="77777777" w:rsidR="005A6984" w:rsidRPr="002B4431" w:rsidRDefault="005A6984" w:rsidP="007A7B05">
            <w:pPr>
              <w:pStyle w:val="Lijstopsomteken"/>
              <w:spacing w:line="240" w:lineRule="auto"/>
            </w:pPr>
            <w:r>
              <w:t>Verstuurd signaal zodat verbintenis aangepast kan worden indien nodig.</w:t>
            </w:r>
          </w:p>
        </w:tc>
      </w:tr>
      <w:tr w:rsidR="005A6984" w14:paraId="3461C703" w14:textId="77777777" w:rsidTr="00525672">
        <w:trPr>
          <w:trHeight w:val="339"/>
        </w:trPr>
        <w:tc>
          <w:tcPr>
            <w:tcW w:w="8201" w:type="dxa"/>
            <w:gridSpan w:val="2"/>
            <w:shd w:val="clear" w:color="auto" w:fill="055A35"/>
            <w:vAlign w:val="center"/>
          </w:tcPr>
          <w:p w14:paraId="7ED45F87" w14:textId="77777777" w:rsidR="005A6984" w:rsidRPr="00525672" w:rsidRDefault="005A6984" w:rsidP="007A7B05">
            <w:pPr>
              <w:jc w:val="center"/>
              <w:rPr>
                <w:rFonts w:cs="Arial"/>
                <w:b/>
                <w:color w:val="FFFFFF" w:themeColor="background1"/>
                <w:szCs w:val="18"/>
              </w:rPr>
            </w:pPr>
            <w:r w:rsidRPr="00525672">
              <w:rPr>
                <w:rFonts w:cs="Arial"/>
                <w:b/>
                <w:color w:val="FFFFFF" w:themeColor="background1"/>
                <w:szCs w:val="18"/>
              </w:rPr>
              <w:t>Eisen</w:t>
            </w:r>
          </w:p>
        </w:tc>
      </w:tr>
      <w:tr w:rsidR="005A6984" w14:paraId="7C84D28D" w14:textId="77777777" w:rsidTr="00525672">
        <w:tc>
          <w:tcPr>
            <w:tcW w:w="1694" w:type="dxa"/>
            <w:shd w:val="clear" w:color="auto" w:fill="055A35"/>
          </w:tcPr>
          <w:p w14:paraId="261C996E" w14:textId="5D7DBF97" w:rsidR="005A6984" w:rsidRPr="00525672" w:rsidRDefault="005A6984" w:rsidP="00525672">
            <w:pPr>
              <w:pStyle w:val="Lijstalinea"/>
              <w:numPr>
                <w:ilvl w:val="0"/>
                <w:numId w:val="131"/>
              </w:numPr>
              <w:jc w:val="right"/>
              <w:rPr>
                <w:b/>
                <w:bCs/>
                <w:color w:val="FFFFFF" w:themeColor="background1"/>
              </w:rPr>
            </w:pPr>
          </w:p>
        </w:tc>
        <w:tc>
          <w:tcPr>
            <w:tcW w:w="6507" w:type="dxa"/>
          </w:tcPr>
          <w:p w14:paraId="3236D48C" w14:textId="3C2BF393" w:rsidR="005A6984" w:rsidRPr="0072608E" w:rsidRDefault="005A6984" w:rsidP="007A7B05">
            <w:pPr>
              <w:rPr>
                <w:rFonts w:cs="Arial"/>
              </w:rPr>
            </w:pPr>
            <w:r w:rsidRPr="0072608E">
              <w:rPr>
                <w:rFonts w:cs="Arial"/>
                <w:color w:val="1E1E1E"/>
              </w:rPr>
              <w:t xml:space="preserve">Wanneer gegevens uitgewisseld zijn tussen </w:t>
            </w:r>
            <w:r w:rsidR="00564F98">
              <w:rPr>
                <w:rFonts w:cs="Arial"/>
                <w:color w:val="1E1E1E"/>
              </w:rPr>
              <w:t>ROD</w:t>
            </w:r>
            <w:r w:rsidRPr="0072608E">
              <w:rPr>
                <w:rFonts w:cs="Arial"/>
                <w:color w:val="1E1E1E"/>
              </w:rPr>
              <w:t xml:space="preserve"> en SIS moet hiervan een signaal zichtbaar zijn.</w:t>
            </w:r>
          </w:p>
        </w:tc>
      </w:tr>
      <w:tr w:rsidR="005A6984" w14:paraId="7F289E77" w14:textId="77777777" w:rsidTr="00525672">
        <w:tc>
          <w:tcPr>
            <w:tcW w:w="1694" w:type="dxa"/>
            <w:shd w:val="clear" w:color="auto" w:fill="055A35"/>
          </w:tcPr>
          <w:p w14:paraId="0E8E674F" w14:textId="7D2C2192" w:rsidR="005A6984" w:rsidRPr="00525672" w:rsidRDefault="005A6984" w:rsidP="00525672">
            <w:pPr>
              <w:pStyle w:val="Lijstalinea"/>
              <w:numPr>
                <w:ilvl w:val="0"/>
                <w:numId w:val="131"/>
              </w:numPr>
              <w:jc w:val="right"/>
              <w:rPr>
                <w:b/>
                <w:bCs/>
                <w:color w:val="FFFFFF" w:themeColor="background1"/>
              </w:rPr>
            </w:pPr>
          </w:p>
        </w:tc>
        <w:tc>
          <w:tcPr>
            <w:tcW w:w="6507" w:type="dxa"/>
          </w:tcPr>
          <w:p w14:paraId="081DED63" w14:textId="52755FEC" w:rsidR="005A6984" w:rsidRPr="0072608E" w:rsidRDefault="005A6984" w:rsidP="007A7B05">
            <w:pPr>
              <w:rPr>
                <w:rFonts w:cs="Arial"/>
              </w:rPr>
            </w:pPr>
            <w:r w:rsidRPr="0072608E">
              <w:rPr>
                <w:rFonts w:cs="Arial"/>
                <w:color w:val="1E1E1E"/>
              </w:rPr>
              <w:t xml:space="preserve">Vanuit </w:t>
            </w:r>
            <w:r w:rsidR="00564F98">
              <w:rPr>
                <w:rFonts w:cs="Arial"/>
                <w:color w:val="1E1E1E"/>
              </w:rPr>
              <w:t>ROD</w:t>
            </w:r>
            <w:r w:rsidRPr="0072608E">
              <w:rPr>
                <w:rFonts w:cs="Arial"/>
                <w:color w:val="1E1E1E"/>
              </w:rPr>
              <w:t xml:space="preserve"> aangeleverde Identiteitsgegevens inclusief verblijfstitel worden vastgelegd in SIS opdat er geen kopie ID-bewijs meer behoeft te worden opgevraagd voor </w:t>
            </w:r>
            <w:r w:rsidR="00170061">
              <w:rPr>
                <w:rFonts w:cs="Arial"/>
                <w:color w:val="1E1E1E"/>
              </w:rPr>
              <w:t>Europees Ingezetenen.</w:t>
            </w:r>
          </w:p>
        </w:tc>
      </w:tr>
      <w:tr w:rsidR="005A6984" w14:paraId="1139F4EF" w14:textId="77777777" w:rsidTr="00525672">
        <w:tc>
          <w:tcPr>
            <w:tcW w:w="1694" w:type="dxa"/>
            <w:shd w:val="clear" w:color="auto" w:fill="055A35"/>
          </w:tcPr>
          <w:p w14:paraId="54544193" w14:textId="7BEDC13D" w:rsidR="005A6984" w:rsidRPr="00525672" w:rsidRDefault="005A6984" w:rsidP="00525672">
            <w:pPr>
              <w:pStyle w:val="Lijstalinea"/>
              <w:numPr>
                <w:ilvl w:val="0"/>
                <w:numId w:val="131"/>
              </w:numPr>
              <w:jc w:val="right"/>
              <w:rPr>
                <w:b/>
                <w:bCs/>
                <w:color w:val="FFFFFF" w:themeColor="background1"/>
              </w:rPr>
            </w:pPr>
          </w:p>
        </w:tc>
        <w:tc>
          <w:tcPr>
            <w:tcW w:w="6507" w:type="dxa"/>
          </w:tcPr>
          <w:p w14:paraId="3F649877" w14:textId="77777777" w:rsidR="005A6984" w:rsidRPr="0072608E" w:rsidRDefault="005A6984" w:rsidP="007A7B05">
            <w:pPr>
              <w:rPr>
                <w:rFonts w:cs="Arial"/>
              </w:rPr>
            </w:pPr>
            <w:r w:rsidRPr="0072608E">
              <w:rPr>
                <w:rFonts w:cs="Arial"/>
                <w:color w:val="000000" w:themeColor="text1"/>
              </w:rPr>
              <w:t>De historie van passend onderwijs en werkgever als betalende partij moet behouden blijven.</w:t>
            </w:r>
          </w:p>
        </w:tc>
      </w:tr>
      <w:tr w:rsidR="005A6984" w14:paraId="16D0C49E" w14:textId="77777777" w:rsidTr="00525672">
        <w:tc>
          <w:tcPr>
            <w:tcW w:w="1694" w:type="dxa"/>
            <w:shd w:val="clear" w:color="auto" w:fill="055A35"/>
          </w:tcPr>
          <w:p w14:paraId="77763748" w14:textId="6B1B3F90" w:rsidR="005A6984" w:rsidRPr="00525672" w:rsidRDefault="005A6984" w:rsidP="00525672">
            <w:pPr>
              <w:pStyle w:val="Lijstalinea"/>
              <w:numPr>
                <w:ilvl w:val="0"/>
                <w:numId w:val="131"/>
              </w:numPr>
              <w:jc w:val="right"/>
              <w:rPr>
                <w:b/>
                <w:bCs/>
                <w:color w:val="FFFFFF" w:themeColor="background1"/>
              </w:rPr>
            </w:pPr>
          </w:p>
        </w:tc>
        <w:tc>
          <w:tcPr>
            <w:tcW w:w="6507" w:type="dxa"/>
          </w:tcPr>
          <w:p w14:paraId="0D33C9C8" w14:textId="2F513F20" w:rsidR="005A6984" w:rsidRPr="0072608E" w:rsidRDefault="005A6984" w:rsidP="007A7B05">
            <w:pPr>
              <w:rPr>
                <w:rFonts w:cs="Arial"/>
              </w:rPr>
            </w:pPr>
            <w:r w:rsidRPr="0072608E">
              <w:rPr>
                <w:rFonts w:cs="Arial"/>
                <w:color w:val="000000" w:themeColor="text1"/>
              </w:rPr>
              <w:t xml:space="preserve">De registratie van de noodzaak </w:t>
            </w:r>
            <w:r w:rsidRPr="0072608E">
              <w:rPr>
                <w:rFonts w:cs="Arial"/>
              </w:rPr>
              <w:t xml:space="preserve">van extra faciliteiten </w:t>
            </w:r>
            <w:r w:rsidRPr="0072608E">
              <w:rPr>
                <w:rFonts w:cs="Arial"/>
                <w:color w:val="000000" w:themeColor="text1"/>
              </w:rPr>
              <w:t xml:space="preserve">moeten uitgewisseld kunnen worden met </w:t>
            </w:r>
            <w:proofErr w:type="spellStart"/>
            <w:r w:rsidRPr="0072608E">
              <w:rPr>
                <w:rFonts w:cs="Arial"/>
                <w:color w:val="000000" w:themeColor="text1"/>
              </w:rPr>
              <w:t>examenlogistieke</w:t>
            </w:r>
            <w:proofErr w:type="spellEnd"/>
            <w:r w:rsidRPr="0072608E">
              <w:rPr>
                <w:rFonts w:cs="Arial"/>
                <w:color w:val="000000" w:themeColor="text1"/>
              </w:rPr>
              <w:t xml:space="preserve"> systemen (</w:t>
            </w:r>
            <w:r w:rsidR="00E91313">
              <w:rPr>
                <w:rFonts w:cs="Arial"/>
                <w:color w:val="000000" w:themeColor="text1"/>
              </w:rPr>
              <w:t>F</w:t>
            </w:r>
            <w:r w:rsidRPr="0072608E">
              <w:rPr>
                <w:rFonts w:cs="Arial"/>
                <w:color w:val="000000" w:themeColor="text1"/>
              </w:rPr>
              <w:t>acet/</w:t>
            </w:r>
            <w:r w:rsidR="00E91313">
              <w:rPr>
                <w:rFonts w:cs="Arial"/>
                <w:color w:val="000000" w:themeColor="text1"/>
              </w:rPr>
              <w:t>TOA</w:t>
            </w:r>
            <w:r w:rsidR="00D071EA">
              <w:rPr>
                <w:rFonts w:cs="Arial"/>
                <w:color w:val="000000" w:themeColor="text1"/>
              </w:rPr>
              <w:t>/</w:t>
            </w:r>
            <w:proofErr w:type="spellStart"/>
            <w:r w:rsidR="00857743">
              <w:rPr>
                <w:rFonts w:cs="Arial"/>
                <w:color w:val="000000" w:themeColor="text1"/>
              </w:rPr>
              <w:t>Remindo</w:t>
            </w:r>
            <w:proofErr w:type="spellEnd"/>
            <w:r w:rsidRPr="0072608E">
              <w:rPr>
                <w:rFonts w:cs="Arial"/>
                <w:color w:val="000000" w:themeColor="text1"/>
              </w:rPr>
              <w:t xml:space="preserve"> etc.), zodat deze systemen over de juiste informatie beschikken ten behoeve van het afnemen van examens.</w:t>
            </w:r>
          </w:p>
        </w:tc>
      </w:tr>
      <w:tr w:rsidR="005A6984" w14:paraId="432AB5FC" w14:textId="77777777" w:rsidTr="00525672">
        <w:tc>
          <w:tcPr>
            <w:tcW w:w="1694" w:type="dxa"/>
            <w:shd w:val="clear" w:color="auto" w:fill="055A35"/>
          </w:tcPr>
          <w:p w14:paraId="62139566" w14:textId="6D7F9FDC" w:rsidR="005A6984" w:rsidRPr="00525672" w:rsidRDefault="005A6984" w:rsidP="00525672">
            <w:pPr>
              <w:pStyle w:val="Lijstalinea"/>
              <w:numPr>
                <w:ilvl w:val="0"/>
                <w:numId w:val="131"/>
              </w:numPr>
              <w:jc w:val="right"/>
              <w:rPr>
                <w:b/>
                <w:bCs/>
                <w:color w:val="FFFFFF" w:themeColor="background1"/>
              </w:rPr>
            </w:pPr>
          </w:p>
        </w:tc>
        <w:tc>
          <w:tcPr>
            <w:tcW w:w="6507" w:type="dxa"/>
          </w:tcPr>
          <w:p w14:paraId="24574625" w14:textId="77777777" w:rsidR="005A6984" w:rsidRPr="0072608E" w:rsidRDefault="005A6984" w:rsidP="007A7B05">
            <w:pPr>
              <w:rPr>
                <w:rFonts w:cs="Arial"/>
              </w:rPr>
            </w:pPr>
            <w:r w:rsidRPr="0072608E">
              <w:rPr>
                <w:rFonts w:cs="Arial"/>
                <w:color w:val="000000" w:themeColor="text1"/>
              </w:rPr>
              <w:t>Bijzonderheden leiden tot een bijlage passend onderwijs. Deze is gerelateerd aan de verbintenis.</w:t>
            </w:r>
          </w:p>
        </w:tc>
      </w:tr>
      <w:tr w:rsidR="005A6984" w14:paraId="4D9CDD28" w14:textId="77777777" w:rsidTr="00525672">
        <w:trPr>
          <w:trHeight w:val="340"/>
        </w:trPr>
        <w:tc>
          <w:tcPr>
            <w:tcW w:w="8201" w:type="dxa"/>
            <w:gridSpan w:val="2"/>
            <w:shd w:val="clear" w:color="auto" w:fill="055A35"/>
            <w:vAlign w:val="center"/>
          </w:tcPr>
          <w:p w14:paraId="58945565" w14:textId="77777777" w:rsidR="005A6984" w:rsidRPr="00525672" w:rsidRDefault="005A6984" w:rsidP="007A7B05">
            <w:pPr>
              <w:jc w:val="center"/>
              <w:rPr>
                <w:rFonts w:cs="Arial"/>
                <w:color w:val="FFFFFF" w:themeColor="background1"/>
                <w:szCs w:val="18"/>
              </w:rPr>
            </w:pPr>
            <w:r w:rsidRPr="00525672">
              <w:rPr>
                <w:rFonts w:cs="Arial"/>
                <w:b/>
                <w:color w:val="FFFFFF" w:themeColor="background1"/>
                <w:szCs w:val="18"/>
              </w:rPr>
              <w:t>Wensen</w:t>
            </w:r>
          </w:p>
        </w:tc>
      </w:tr>
      <w:tr w:rsidR="005A6984" w14:paraId="4DEA3E3E" w14:textId="77777777" w:rsidTr="00525672">
        <w:tc>
          <w:tcPr>
            <w:tcW w:w="1694" w:type="dxa"/>
            <w:shd w:val="clear" w:color="auto" w:fill="055A35"/>
          </w:tcPr>
          <w:p w14:paraId="15DD1CBA" w14:textId="5424A5EB" w:rsidR="005A6984" w:rsidRPr="00525672" w:rsidRDefault="005A6984" w:rsidP="00525672">
            <w:pPr>
              <w:pStyle w:val="Lijstalinea"/>
              <w:numPr>
                <w:ilvl w:val="0"/>
                <w:numId w:val="131"/>
              </w:numPr>
              <w:jc w:val="right"/>
              <w:rPr>
                <w:b/>
                <w:bCs/>
                <w:color w:val="FFFFFF" w:themeColor="background1"/>
              </w:rPr>
            </w:pPr>
          </w:p>
        </w:tc>
        <w:tc>
          <w:tcPr>
            <w:tcW w:w="6507" w:type="dxa"/>
          </w:tcPr>
          <w:p w14:paraId="5EA3D333" w14:textId="77777777" w:rsidR="005A6984" w:rsidRPr="0072608E" w:rsidRDefault="005A6984" w:rsidP="007A7B05">
            <w:pPr>
              <w:pStyle w:val="Normaalweb"/>
              <w:spacing w:before="0" w:beforeAutospacing="0" w:after="0" w:afterAutospacing="0"/>
              <w:rPr>
                <w:rFonts w:ascii="Arial" w:hAnsi="Arial" w:cs="Arial"/>
                <w:sz w:val="18"/>
                <w:szCs w:val="18"/>
              </w:rPr>
            </w:pPr>
            <w:r w:rsidRPr="0072608E">
              <w:rPr>
                <w:rFonts w:ascii="Arial" w:hAnsi="Arial" w:cs="Arial"/>
                <w:color w:val="000000" w:themeColor="text1"/>
                <w:sz w:val="18"/>
                <w:szCs w:val="18"/>
              </w:rPr>
              <w:t>Studenten (en andere partijen die binnen het systeem bekend zijn en kunnen inloggen) moet wijzigingen kunnen doorgeven d.m.v. selfservice. De selfservice is flexibel in te richten. De administratie heeft de mogelijkheid om de wijziging te accepteren of niet.</w:t>
            </w:r>
          </w:p>
        </w:tc>
      </w:tr>
      <w:tr w:rsidR="005A6984" w14:paraId="446369C1" w14:textId="77777777" w:rsidTr="00525672">
        <w:trPr>
          <w:trHeight w:val="17"/>
        </w:trPr>
        <w:tc>
          <w:tcPr>
            <w:tcW w:w="1694" w:type="dxa"/>
            <w:shd w:val="clear" w:color="auto" w:fill="055A35"/>
          </w:tcPr>
          <w:p w14:paraId="2E62ADE3" w14:textId="1CFE10E6" w:rsidR="005A6984" w:rsidRPr="00525672" w:rsidRDefault="005A6984" w:rsidP="00525672">
            <w:pPr>
              <w:pStyle w:val="Lijstalinea"/>
              <w:numPr>
                <w:ilvl w:val="0"/>
                <w:numId w:val="131"/>
              </w:numPr>
              <w:jc w:val="right"/>
              <w:rPr>
                <w:b/>
                <w:bCs/>
                <w:color w:val="FFFFFF" w:themeColor="background1"/>
              </w:rPr>
            </w:pPr>
          </w:p>
        </w:tc>
        <w:tc>
          <w:tcPr>
            <w:tcW w:w="6507" w:type="dxa"/>
          </w:tcPr>
          <w:p w14:paraId="1AB59D62" w14:textId="77777777" w:rsidR="005A6984" w:rsidRPr="0072608E" w:rsidRDefault="005A6984" w:rsidP="007A7B05">
            <w:pPr>
              <w:rPr>
                <w:rFonts w:cs="Arial"/>
              </w:rPr>
            </w:pPr>
            <w:r w:rsidRPr="0072608E">
              <w:rPr>
                <w:rFonts w:cs="Arial"/>
                <w:color w:val="000000" w:themeColor="text1"/>
              </w:rPr>
              <w:t>Bepaalde velden (adres, woonplaats, telefoonnummer, e-mailadres) moeten kenmerk ‘geheim’ kunnen hebben. Deze zijn alleen zichtbaar voor specifieke groep sterk geauthentiseerde, hoog geautoriseerde gebruikers. Deze gegevens gaan nooit mee in koppeling of ETL (vullen schaduwdatabase of datawarehouse) proces.</w:t>
            </w:r>
          </w:p>
        </w:tc>
      </w:tr>
    </w:tbl>
    <w:p w14:paraId="34DCF0F3"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rsidRPr="009C05E9" w14:paraId="15018297" w14:textId="77777777" w:rsidTr="0052567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004265" w:themeFill="accent1" w:themeFillShade="80"/>
            <w:vAlign w:val="center"/>
          </w:tcPr>
          <w:p w14:paraId="1B1459F8" w14:textId="77777777" w:rsidR="005A6984" w:rsidRPr="00525672" w:rsidRDefault="005A6984" w:rsidP="007A7B05">
            <w:pPr>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76CC41B4" w14:textId="77777777" w:rsidR="005A6984" w:rsidRPr="009C05E9" w:rsidRDefault="005A6984" w:rsidP="007A7B05">
            <w:pPr>
              <w:rPr>
                <w:rFonts w:cs="Arial"/>
              </w:rPr>
            </w:pPr>
            <w:r w:rsidRPr="441F6D73">
              <w:rPr>
                <w:rFonts w:cs="Arial"/>
                <w:b/>
                <w:bCs/>
                <w:color w:val="000000" w:themeColor="text1"/>
              </w:rPr>
              <w:t>Uitschrijven</w:t>
            </w:r>
          </w:p>
        </w:tc>
      </w:tr>
      <w:tr w:rsidR="005A6984" w:rsidRPr="009C05E9" w14:paraId="4B8C4694" w14:textId="77777777" w:rsidTr="00525672">
        <w:tc>
          <w:tcPr>
            <w:tcW w:w="1694" w:type="dxa"/>
            <w:tcBorders>
              <w:top w:val="single" w:sz="8" w:space="0" w:color="000000" w:themeColor="text1"/>
            </w:tcBorders>
            <w:shd w:val="clear" w:color="auto" w:fill="004265" w:themeFill="accent1" w:themeFillShade="80"/>
          </w:tcPr>
          <w:p w14:paraId="75FB996B" w14:textId="77777777" w:rsidR="005A6984" w:rsidRPr="00525672" w:rsidRDefault="005A6984" w:rsidP="007A7B05">
            <w:pPr>
              <w:jc w:val="right"/>
              <w:rPr>
                <w:color w:val="FFFFFF" w:themeColor="background1"/>
              </w:rPr>
            </w:pPr>
            <w:r w:rsidRPr="00525672">
              <w:rPr>
                <w:rFonts w:cs="Arial"/>
                <w:b/>
                <w:bCs/>
                <w:color w:val="FFFFFF" w:themeColor="background1"/>
                <w:szCs w:val="18"/>
              </w:rPr>
              <w:t>Doel</w:t>
            </w:r>
          </w:p>
        </w:tc>
        <w:tc>
          <w:tcPr>
            <w:tcW w:w="6507" w:type="dxa"/>
            <w:tcBorders>
              <w:top w:val="single" w:sz="8" w:space="0" w:color="000000" w:themeColor="text1"/>
            </w:tcBorders>
          </w:tcPr>
          <w:p w14:paraId="50399169" w14:textId="59DB09F1" w:rsidR="005A6984" w:rsidRPr="009C05E9" w:rsidRDefault="005A6984" w:rsidP="007A7B05">
            <w:pPr>
              <w:rPr>
                <w:rFonts w:cs="Arial"/>
              </w:rPr>
            </w:pPr>
            <w:r>
              <w:rPr>
                <w:rFonts w:cs="Arial"/>
                <w:color w:val="111111"/>
                <w:sz w:val="19"/>
                <w:szCs w:val="19"/>
                <w:shd w:val="clear" w:color="auto" w:fill="FFFFFF"/>
              </w:rPr>
              <w:t xml:space="preserve">De student </w:t>
            </w:r>
            <w:r w:rsidR="00B31A54">
              <w:rPr>
                <w:rFonts w:cs="Arial"/>
                <w:color w:val="111111"/>
                <w:sz w:val="19"/>
                <w:szCs w:val="19"/>
                <w:shd w:val="clear" w:color="auto" w:fill="FFFFFF"/>
              </w:rPr>
              <w:t>stopt met de opleiding</w:t>
            </w:r>
            <w:r>
              <w:rPr>
                <w:rFonts w:cs="Arial"/>
                <w:color w:val="111111"/>
                <w:sz w:val="19"/>
                <w:szCs w:val="19"/>
                <w:shd w:val="clear" w:color="auto" w:fill="FFFFFF"/>
              </w:rPr>
              <w:t xml:space="preserve"> en de verbintenis wordt beëindigd. </w:t>
            </w:r>
          </w:p>
        </w:tc>
      </w:tr>
      <w:tr w:rsidR="005A6984" w:rsidRPr="00DA2711" w14:paraId="33C25A6B" w14:textId="77777777" w:rsidTr="00525672">
        <w:tc>
          <w:tcPr>
            <w:tcW w:w="1694" w:type="dxa"/>
            <w:shd w:val="clear" w:color="auto" w:fill="004265" w:themeFill="accent1" w:themeFillShade="80"/>
          </w:tcPr>
          <w:p w14:paraId="5F7C8902" w14:textId="77777777" w:rsidR="005A6984" w:rsidRPr="00525672" w:rsidRDefault="005A6984" w:rsidP="007A7B05">
            <w:pPr>
              <w:jc w:val="right"/>
              <w:rPr>
                <w:color w:val="FFFFFF" w:themeColor="background1"/>
              </w:rPr>
            </w:pPr>
            <w:r w:rsidRPr="00525672">
              <w:rPr>
                <w:rFonts w:cs="Arial"/>
                <w:b/>
                <w:bCs/>
                <w:color w:val="FFFFFF" w:themeColor="background1"/>
                <w:szCs w:val="18"/>
              </w:rPr>
              <w:t>Aanleiding</w:t>
            </w:r>
          </w:p>
        </w:tc>
        <w:tc>
          <w:tcPr>
            <w:tcW w:w="6507" w:type="dxa"/>
          </w:tcPr>
          <w:p w14:paraId="47A10B7C" w14:textId="77777777" w:rsidR="005A6984" w:rsidRPr="002B4431" w:rsidRDefault="005A6984" w:rsidP="007A7B05">
            <w:pPr>
              <w:pStyle w:val="Lijstopsomteken"/>
              <w:spacing w:line="240" w:lineRule="auto"/>
            </w:pPr>
            <w:r w:rsidRPr="002B4431">
              <w:t xml:space="preserve">De </w:t>
            </w:r>
            <w:r>
              <w:t>student</w:t>
            </w:r>
            <w:r w:rsidRPr="002B4431">
              <w:t xml:space="preserve"> behaalt een diploma</w:t>
            </w:r>
            <w:r>
              <w:t>/</w:t>
            </w:r>
            <w:r w:rsidRPr="002B4431">
              <w:t>k</w:t>
            </w:r>
            <w:r>
              <w:t xml:space="preserve">walificatie vanuit de </w:t>
            </w:r>
            <w:proofErr w:type="spellStart"/>
            <w:r>
              <w:t>use</w:t>
            </w:r>
            <w:proofErr w:type="spellEnd"/>
            <w:r>
              <w:t xml:space="preserve"> case K</w:t>
            </w:r>
            <w:r w:rsidRPr="002B4431">
              <w:t xml:space="preserve">walificeren vanuit de </w:t>
            </w:r>
            <w:r>
              <w:t>student</w:t>
            </w:r>
            <w:r w:rsidRPr="002B4431">
              <w:t>/opleiding en heeft te kennen gegeven geen andere onderwijsproducten meer af te willen nemen bij de instelling</w:t>
            </w:r>
            <w:r>
              <w:t>.</w:t>
            </w:r>
          </w:p>
          <w:p w14:paraId="08427442" w14:textId="622FD333" w:rsidR="005A6984" w:rsidRPr="002B4431" w:rsidRDefault="005A6984" w:rsidP="007A7B05">
            <w:pPr>
              <w:pStyle w:val="Lijstopsomteken"/>
              <w:spacing w:line="240" w:lineRule="auto"/>
            </w:pPr>
            <w:r w:rsidRPr="002B4431">
              <w:t xml:space="preserve">De </w:t>
            </w:r>
            <w:r>
              <w:t>student</w:t>
            </w:r>
            <w:r w:rsidRPr="002B4431">
              <w:t xml:space="preserve"> wil stoppen met de opleiding.</w:t>
            </w:r>
          </w:p>
          <w:p w14:paraId="7872C424" w14:textId="77777777" w:rsidR="005A6984" w:rsidRPr="002B4431" w:rsidRDefault="005A6984" w:rsidP="007A7B05">
            <w:pPr>
              <w:pStyle w:val="Lijstopsomteken"/>
              <w:spacing w:line="240" w:lineRule="auto"/>
            </w:pPr>
            <w:r w:rsidRPr="002B4431">
              <w:t xml:space="preserve">De onderwijsinstelling wil de </w:t>
            </w:r>
            <w:r>
              <w:t>student</w:t>
            </w:r>
            <w:r w:rsidRPr="002B4431">
              <w:t xml:space="preserve"> uitschrijven</w:t>
            </w:r>
            <w:r>
              <w:t>.</w:t>
            </w:r>
          </w:p>
          <w:p w14:paraId="65DB93CF" w14:textId="622E8B64" w:rsidR="005A6984" w:rsidRPr="00DA2711" w:rsidRDefault="005A6984" w:rsidP="007A7B05">
            <w:pPr>
              <w:pStyle w:val="Lijstopsomteken"/>
              <w:spacing w:line="240" w:lineRule="auto"/>
            </w:pPr>
            <w:r w:rsidRPr="002B4431">
              <w:t xml:space="preserve">Een </w:t>
            </w:r>
            <w:r>
              <w:t>student</w:t>
            </w:r>
            <w:r w:rsidRPr="002B4431">
              <w:t xml:space="preserve"> komt onverhoopt te overlijden. Het wijzigen identiteitsgegevens heeft plaatsgevonden en nu moet hij worden uitgeschreven.</w:t>
            </w:r>
          </w:p>
        </w:tc>
      </w:tr>
      <w:tr w:rsidR="005A6984" w:rsidRPr="002B4431" w14:paraId="15B6698C" w14:textId="77777777" w:rsidTr="00525672">
        <w:tc>
          <w:tcPr>
            <w:tcW w:w="1694" w:type="dxa"/>
            <w:shd w:val="clear" w:color="auto" w:fill="004265" w:themeFill="accent1" w:themeFillShade="80"/>
          </w:tcPr>
          <w:p w14:paraId="42139C21" w14:textId="77777777" w:rsidR="005A6984" w:rsidRPr="0052567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05596EFD" w14:textId="77777777" w:rsidR="005A6984" w:rsidRPr="00525672" w:rsidRDefault="005A6984" w:rsidP="007A7B05">
            <w:pPr>
              <w:jc w:val="right"/>
              <w:rPr>
                <w:color w:val="FFFFFF" w:themeColor="background1"/>
              </w:rPr>
            </w:pPr>
          </w:p>
        </w:tc>
        <w:tc>
          <w:tcPr>
            <w:tcW w:w="6507" w:type="dxa"/>
          </w:tcPr>
          <w:p w14:paraId="5303A0F2" w14:textId="77777777" w:rsidR="005A6984" w:rsidRPr="008E6647" w:rsidRDefault="005A6984" w:rsidP="007A7B05">
            <w:pPr>
              <w:rPr>
                <w:rFonts w:ascii="Times New Roman" w:hAnsi="Times New Roman"/>
                <w:szCs w:val="18"/>
              </w:rPr>
            </w:pPr>
            <w:r w:rsidRPr="008E6647">
              <w:rPr>
                <w:rFonts w:cs="Arial"/>
                <w:color w:val="000000"/>
                <w:szCs w:val="18"/>
                <w:shd w:val="clear" w:color="auto" w:fill="FFFFFF"/>
              </w:rPr>
              <w:t xml:space="preserve">In deze stap wordt de uitschrijving van de </w:t>
            </w:r>
            <w:r>
              <w:rPr>
                <w:rFonts w:cs="Arial"/>
                <w:color w:val="000000"/>
                <w:szCs w:val="18"/>
                <w:shd w:val="clear" w:color="auto" w:fill="FFFFFF"/>
              </w:rPr>
              <w:t>student</w:t>
            </w:r>
            <w:r w:rsidRPr="008E6647">
              <w:rPr>
                <w:rFonts w:cs="Arial"/>
                <w:color w:val="000000"/>
                <w:szCs w:val="18"/>
                <w:shd w:val="clear" w:color="auto" w:fill="FFFFFF"/>
              </w:rPr>
              <w:t xml:space="preserve"> geregeld. Het kan gaan om uitschrijving met diploma, uitschrijving zonder diploma of uitschrijving bij overlijden. Naar aanleiding van de uitschrijving is ook de bekostigingsrelatie beëindigd.</w:t>
            </w:r>
          </w:p>
          <w:p w14:paraId="4D42573A" w14:textId="77777777" w:rsidR="005A6984" w:rsidRPr="008E6647" w:rsidRDefault="005A6984" w:rsidP="007A7B05">
            <w:pPr>
              <w:shd w:val="clear" w:color="auto" w:fill="FFFFFF"/>
              <w:rPr>
                <w:rFonts w:ascii="Times New Roman" w:hAnsi="Times New Roman"/>
                <w:szCs w:val="18"/>
              </w:rPr>
            </w:pPr>
            <w:r w:rsidRPr="008E6647">
              <w:rPr>
                <w:rFonts w:cs="Arial"/>
                <w:color w:val="1E1E1E"/>
                <w:szCs w:val="18"/>
              </w:rPr>
              <w:t xml:space="preserve">De </w:t>
            </w:r>
            <w:proofErr w:type="spellStart"/>
            <w:r w:rsidRPr="008E6647">
              <w:rPr>
                <w:rFonts w:cs="Arial"/>
                <w:color w:val="1E1E1E"/>
                <w:szCs w:val="18"/>
              </w:rPr>
              <w:t>use</w:t>
            </w:r>
            <w:proofErr w:type="spellEnd"/>
            <w:r w:rsidRPr="008E6647">
              <w:rPr>
                <w:rFonts w:cs="Arial"/>
                <w:color w:val="1E1E1E"/>
                <w:szCs w:val="18"/>
              </w:rPr>
              <w:t xml:space="preserve"> case kan op drie manieren starten:</w:t>
            </w:r>
          </w:p>
          <w:p w14:paraId="15E08AD2" w14:textId="416E760E" w:rsidR="00D071EA" w:rsidRPr="009C13F2" w:rsidRDefault="005A6984" w:rsidP="009C13F2">
            <w:pPr>
              <w:pStyle w:val="Lijstalinea"/>
              <w:numPr>
                <w:ilvl w:val="0"/>
                <w:numId w:val="175"/>
              </w:numPr>
              <w:textAlignment w:val="baseline"/>
              <w:rPr>
                <w:rFonts w:cs="Arial"/>
                <w:color w:val="1E1E1E"/>
                <w:szCs w:val="18"/>
              </w:rPr>
            </w:pPr>
            <w:r w:rsidRPr="00D071EA">
              <w:rPr>
                <w:rFonts w:cs="Arial"/>
                <w:color w:val="1E1E1E"/>
                <w:szCs w:val="18"/>
              </w:rPr>
              <w:t>De administratief medewerker schrijft de student uit (bij uitschrijven mét diploma)</w:t>
            </w:r>
          </w:p>
          <w:p w14:paraId="15B139DC" w14:textId="4D41C6A8" w:rsidR="00D071EA" w:rsidRPr="009C13F2" w:rsidRDefault="005A6984" w:rsidP="009C13F2">
            <w:pPr>
              <w:pStyle w:val="Lijstalinea"/>
              <w:numPr>
                <w:ilvl w:val="0"/>
                <w:numId w:val="175"/>
              </w:numPr>
              <w:textAlignment w:val="baseline"/>
              <w:rPr>
                <w:rFonts w:cs="Arial"/>
                <w:color w:val="1E1E1E"/>
                <w:szCs w:val="18"/>
              </w:rPr>
            </w:pPr>
            <w:r w:rsidRPr="00D071EA">
              <w:rPr>
                <w:rFonts w:cs="Arial"/>
                <w:color w:val="1E1E1E"/>
                <w:szCs w:val="18"/>
              </w:rPr>
              <w:t>De administratief medewerker schrijft de student uit (bij uitschrijven zónder diploma)</w:t>
            </w:r>
          </w:p>
          <w:p w14:paraId="6C24BD4F" w14:textId="77777777" w:rsidR="005A6984" w:rsidRPr="00D071EA" w:rsidRDefault="005A6984" w:rsidP="009C13F2">
            <w:pPr>
              <w:pStyle w:val="Lijstalinea"/>
              <w:numPr>
                <w:ilvl w:val="0"/>
                <w:numId w:val="175"/>
              </w:numPr>
              <w:textAlignment w:val="baseline"/>
              <w:rPr>
                <w:rFonts w:cs="Arial"/>
                <w:color w:val="1E1E1E"/>
                <w:szCs w:val="18"/>
              </w:rPr>
            </w:pPr>
            <w:r w:rsidRPr="00D071EA">
              <w:rPr>
                <w:rFonts w:cs="Arial"/>
                <w:color w:val="1E1E1E"/>
                <w:szCs w:val="18"/>
              </w:rPr>
              <w:t>De administratief medewerker ontvangt bericht van overlijden van een student en schrijft de student uit.</w:t>
            </w:r>
          </w:p>
          <w:p w14:paraId="587F69B9" w14:textId="77777777" w:rsidR="005A6984" w:rsidRPr="008E6647" w:rsidRDefault="005A6984" w:rsidP="007A7B05">
            <w:pPr>
              <w:textAlignment w:val="baseline"/>
              <w:rPr>
                <w:rFonts w:cs="Arial"/>
                <w:color w:val="1E1E1E"/>
                <w:szCs w:val="18"/>
              </w:rPr>
            </w:pPr>
          </w:p>
          <w:p w14:paraId="2B07B8F2" w14:textId="77777777" w:rsidR="005A6984" w:rsidRPr="008E6647" w:rsidRDefault="005A6984" w:rsidP="000E1C40">
            <w:pPr>
              <w:pStyle w:val="Lijstopsomteken"/>
              <w:keepNext/>
              <w:keepLines/>
              <w:spacing w:line="240" w:lineRule="auto"/>
              <w:ind w:left="357" w:hanging="357"/>
              <w:rPr>
                <w:szCs w:val="18"/>
              </w:rPr>
            </w:pPr>
            <w:r w:rsidRPr="008E6647">
              <w:rPr>
                <w:szCs w:val="18"/>
              </w:rPr>
              <w:lastRenderedPageBreak/>
              <w:t xml:space="preserve">Optioneel kan tussen de </w:t>
            </w:r>
            <w:r>
              <w:rPr>
                <w:szCs w:val="18"/>
              </w:rPr>
              <w:t>student</w:t>
            </w:r>
            <w:r w:rsidRPr="008E6647">
              <w:rPr>
                <w:szCs w:val="18"/>
              </w:rPr>
              <w:t xml:space="preserve"> en een medewerker van de onderwijsinstelling een exitgesprek plaatsvinden. Dit exitgesprek wordt vastgelegd op een exit-formulier en ondertekend door de medewerker en de </w:t>
            </w:r>
            <w:r>
              <w:rPr>
                <w:szCs w:val="18"/>
              </w:rPr>
              <w:t>student</w:t>
            </w:r>
            <w:r w:rsidRPr="008E6647">
              <w:rPr>
                <w:szCs w:val="18"/>
              </w:rPr>
              <w:t>.</w:t>
            </w:r>
          </w:p>
          <w:p w14:paraId="624EF47A" w14:textId="77777777" w:rsidR="005A6984" w:rsidRDefault="005A6984" w:rsidP="007A7B05">
            <w:pPr>
              <w:pStyle w:val="Lijstopsomteken"/>
              <w:spacing w:line="240" w:lineRule="auto"/>
            </w:pPr>
            <w:r>
              <w:t>Indien de student leerplichtig is, vindt een melding plaats bij het RMC en de leerplichtambtenaar. Een fiat van de leerplichtambtenaar is noodzakelijk. Zolang het fiat niet gegeven is, moet de student ingeschreven blijven.</w:t>
            </w:r>
          </w:p>
          <w:p w14:paraId="77B3E543" w14:textId="345B3B0D" w:rsidR="006118D0" w:rsidRPr="008E6647" w:rsidRDefault="00B11C1A" w:rsidP="007A7B05">
            <w:pPr>
              <w:pStyle w:val="Lijstopsomteken"/>
              <w:spacing w:line="240" w:lineRule="auto"/>
            </w:pPr>
            <w:r>
              <w:t>De student rondt zijn opleiding af als examendeelnemer.</w:t>
            </w:r>
          </w:p>
          <w:p w14:paraId="0A05E0FD" w14:textId="6F6EFF82" w:rsidR="005A6984" w:rsidRPr="008E6647" w:rsidRDefault="005A6984" w:rsidP="007A7B05">
            <w:pPr>
              <w:pStyle w:val="Lijstopsomteken"/>
              <w:spacing w:line="240" w:lineRule="auto"/>
              <w:rPr>
                <w:szCs w:val="18"/>
              </w:rPr>
            </w:pPr>
            <w:r w:rsidRPr="008E6647">
              <w:rPr>
                <w:szCs w:val="18"/>
              </w:rPr>
              <w:t>de student recht heeft op een diploma op lager niveau of een certificaat.</w:t>
            </w:r>
            <w:r w:rsidR="00EA7EE9" w:rsidRPr="008E6647">
              <w:rPr>
                <w:szCs w:val="18"/>
              </w:rPr>
              <w:t xml:space="preserve"> </w:t>
            </w:r>
          </w:p>
          <w:p w14:paraId="1E94F645" w14:textId="77777777" w:rsidR="005A6984" w:rsidRPr="008E6647" w:rsidRDefault="005A6984" w:rsidP="007A7B05">
            <w:pPr>
              <w:pStyle w:val="Lijstopsomteken"/>
              <w:spacing w:line="240" w:lineRule="auto"/>
              <w:rPr>
                <w:szCs w:val="18"/>
              </w:rPr>
            </w:pPr>
            <w:r w:rsidRPr="008E6647">
              <w:rPr>
                <w:szCs w:val="18"/>
              </w:rPr>
              <w:t xml:space="preserve">Om een </w:t>
            </w:r>
            <w:r>
              <w:rPr>
                <w:szCs w:val="18"/>
              </w:rPr>
              <w:t>student</w:t>
            </w:r>
            <w:r w:rsidRPr="008E6647">
              <w:rPr>
                <w:szCs w:val="18"/>
              </w:rPr>
              <w:t xml:space="preserve"> uit te schrijven, voert de administratief medewerker binnen de kernregistratie een einddatum verbintenis van het huidige onderwijsproduct van de </w:t>
            </w:r>
            <w:r>
              <w:rPr>
                <w:szCs w:val="18"/>
              </w:rPr>
              <w:t>student</w:t>
            </w:r>
            <w:r w:rsidRPr="008E6647">
              <w:rPr>
                <w:szCs w:val="18"/>
              </w:rPr>
              <w:t xml:space="preserve"> in met vermelding van de uitstroomreden.</w:t>
            </w:r>
          </w:p>
          <w:p w14:paraId="53B87CEC" w14:textId="77777777" w:rsidR="005A6984" w:rsidRDefault="005A6984" w:rsidP="007A7B05">
            <w:pPr>
              <w:pStyle w:val="Lijstopsomteken"/>
              <w:spacing w:line="240" w:lineRule="auto"/>
              <w:rPr>
                <w:szCs w:val="18"/>
              </w:rPr>
            </w:pPr>
            <w:r w:rsidRPr="008E6647">
              <w:rPr>
                <w:szCs w:val="18"/>
              </w:rPr>
              <w:t>Wanneer er nog lopende BPV-overeenkomsten zijn, worden deze beëindigd.</w:t>
            </w:r>
          </w:p>
          <w:p w14:paraId="08B7A6A3" w14:textId="0B583761" w:rsidR="00B45164" w:rsidRDefault="00FA1A54" w:rsidP="007A7B05">
            <w:pPr>
              <w:pStyle w:val="Lijstopsomteken"/>
              <w:spacing w:line="240" w:lineRule="auto"/>
              <w:rPr>
                <w:szCs w:val="18"/>
              </w:rPr>
            </w:pPr>
            <w:r w:rsidRPr="00FA1A54">
              <w:rPr>
                <w:szCs w:val="18"/>
              </w:rPr>
              <w:t>er dient gecontroleerd te worden of student recht heeft op een mbo-verklaring.</w:t>
            </w:r>
          </w:p>
          <w:p w14:paraId="679D4AFD" w14:textId="77777777" w:rsidR="005A6984" w:rsidRPr="008E6647" w:rsidRDefault="005A6984" w:rsidP="007A7B05">
            <w:pPr>
              <w:pStyle w:val="Lijstopsomteken"/>
              <w:spacing w:line="240" w:lineRule="auto"/>
            </w:pPr>
            <w:r>
              <w:t>De contractpartijen worden geïnformeerd.</w:t>
            </w:r>
          </w:p>
          <w:p w14:paraId="1852C346" w14:textId="77777777" w:rsidR="005A6984" w:rsidRPr="008E6647" w:rsidRDefault="005A6984" w:rsidP="007A7B05">
            <w:pPr>
              <w:pStyle w:val="Lijstopsomteken"/>
              <w:spacing w:line="240" w:lineRule="auto"/>
            </w:pPr>
            <w:r>
              <w:t>Het volledige (digitale) dossier van de uitgeschreven student wordt gearchiveerd.</w:t>
            </w:r>
          </w:p>
          <w:p w14:paraId="3A1A1578" w14:textId="431939D8" w:rsidR="005A6984" w:rsidRPr="002B4431" w:rsidRDefault="005A6984" w:rsidP="007A7B05">
            <w:pPr>
              <w:pStyle w:val="Lijstopsomteken"/>
              <w:spacing w:line="240" w:lineRule="auto"/>
            </w:pPr>
            <w:r w:rsidRPr="008E6647">
              <w:rPr>
                <w:szCs w:val="18"/>
              </w:rPr>
              <w:t xml:space="preserve">Vanuit het kernsysteem wordt de uitschrijving gemeld aan </w:t>
            </w:r>
            <w:r w:rsidR="00564F98">
              <w:rPr>
                <w:szCs w:val="18"/>
              </w:rPr>
              <w:t>ROD</w:t>
            </w:r>
            <w:r w:rsidRPr="008E6647">
              <w:rPr>
                <w:szCs w:val="18"/>
              </w:rPr>
              <w:t>.</w:t>
            </w:r>
          </w:p>
        </w:tc>
      </w:tr>
      <w:tr w:rsidR="005A6984" w:rsidRPr="008E6647" w14:paraId="697B60E4" w14:textId="77777777" w:rsidTr="00525672">
        <w:tc>
          <w:tcPr>
            <w:tcW w:w="1694" w:type="dxa"/>
            <w:shd w:val="clear" w:color="auto" w:fill="004265" w:themeFill="accent1" w:themeFillShade="80"/>
          </w:tcPr>
          <w:p w14:paraId="11FBE83E" w14:textId="77777777" w:rsidR="005A6984" w:rsidRPr="00525672" w:rsidRDefault="005A6984" w:rsidP="007A7B05">
            <w:pPr>
              <w:jc w:val="right"/>
              <w:rPr>
                <w:color w:val="FFFFFF" w:themeColor="background1"/>
              </w:rPr>
            </w:pPr>
            <w:r w:rsidRPr="00525672">
              <w:rPr>
                <w:rFonts w:cs="Arial"/>
                <w:b/>
                <w:bCs/>
                <w:color w:val="FFFFFF" w:themeColor="background1"/>
                <w:szCs w:val="18"/>
              </w:rPr>
              <w:lastRenderedPageBreak/>
              <w:t>Resultaat</w:t>
            </w:r>
          </w:p>
        </w:tc>
        <w:tc>
          <w:tcPr>
            <w:tcW w:w="6507" w:type="dxa"/>
          </w:tcPr>
          <w:p w14:paraId="080957D6" w14:textId="6322E2A8" w:rsidR="005A6984" w:rsidRPr="008E6647" w:rsidRDefault="005A6984" w:rsidP="007A7B05">
            <w:pPr>
              <w:rPr>
                <w:rFonts w:cs="Arial"/>
              </w:rPr>
            </w:pPr>
            <w:r w:rsidRPr="441F6D73">
              <w:rPr>
                <w:rFonts w:cs="Arial"/>
                <w:color w:val="111111"/>
                <w:shd w:val="clear" w:color="auto" w:fill="FFFFFF"/>
              </w:rPr>
              <w:t>De student is uitgeschreven</w:t>
            </w:r>
            <w:r w:rsidR="00B4111D">
              <w:rPr>
                <w:rFonts w:cs="Arial"/>
                <w:color w:val="111111"/>
                <w:shd w:val="clear" w:color="auto" w:fill="FFFFFF"/>
              </w:rPr>
              <w:t xml:space="preserve"> van de opleiding</w:t>
            </w:r>
            <w:r w:rsidR="00CA5943">
              <w:rPr>
                <w:rFonts w:cs="Arial"/>
                <w:color w:val="111111"/>
                <w:shd w:val="clear" w:color="auto" w:fill="FFFFFF"/>
              </w:rPr>
              <w:t>.</w:t>
            </w:r>
            <w:r w:rsidRPr="441F6D73">
              <w:rPr>
                <w:rFonts w:cs="Arial"/>
                <w:color w:val="111111"/>
                <w:shd w:val="clear" w:color="auto" w:fill="FFFFFF"/>
              </w:rPr>
              <w:t xml:space="preserve"> </w:t>
            </w:r>
          </w:p>
        </w:tc>
      </w:tr>
      <w:tr w:rsidR="005A6984" w:rsidRPr="009C05E9" w14:paraId="7FFE29DB" w14:textId="77777777" w:rsidTr="00525672">
        <w:trPr>
          <w:trHeight w:val="339"/>
        </w:trPr>
        <w:tc>
          <w:tcPr>
            <w:tcW w:w="8201" w:type="dxa"/>
            <w:gridSpan w:val="2"/>
            <w:shd w:val="clear" w:color="auto" w:fill="004265" w:themeFill="accent1" w:themeFillShade="80"/>
            <w:vAlign w:val="center"/>
          </w:tcPr>
          <w:p w14:paraId="3D40F4DA" w14:textId="77777777" w:rsidR="005A6984" w:rsidRPr="00525672" w:rsidRDefault="005A6984" w:rsidP="007A7B05">
            <w:pPr>
              <w:jc w:val="center"/>
              <w:rPr>
                <w:rFonts w:cs="Arial"/>
                <w:b/>
                <w:color w:val="FFFFFF" w:themeColor="background1"/>
                <w:szCs w:val="18"/>
              </w:rPr>
            </w:pPr>
            <w:r w:rsidRPr="00525672">
              <w:rPr>
                <w:rFonts w:cs="Arial"/>
                <w:b/>
                <w:color w:val="FFFFFF" w:themeColor="background1"/>
                <w:szCs w:val="18"/>
              </w:rPr>
              <w:t>Eisen</w:t>
            </w:r>
          </w:p>
        </w:tc>
      </w:tr>
      <w:tr w:rsidR="005A6984" w:rsidRPr="008E6647" w14:paraId="48E862E0" w14:textId="77777777" w:rsidTr="00525672">
        <w:tc>
          <w:tcPr>
            <w:tcW w:w="1694" w:type="dxa"/>
            <w:shd w:val="clear" w:color="auto" w:fill="004265" w:themeFill="accent1" w:themeFillShade="80"/>
          </w:tcPr>
          <w:p w14:paraId="5498AE85" w14:textId="4C5E3DCB" w:rsidR="005A6984" w:rsidRPr="00525672" w:rsidRDefault="005A6984" w:rsidP="00525672">
            <w:pPr>
              <w:pStyle w:val="Lijstalinea"/>
              <w:numPr>
                <w:ilvl w:val="0"/>
                <w:numId w:val="132"/>
              </w:numPr>
              <w:jc w:val="right"/>
              <w:rPr>
                <w:b/>
                <w:color w:val="FFFFFF" w:themeColor="background1"/>
              </w:rPr>
            </w:pPr>
          </w:p>
        </w:tc>
        <w:tc>
          <w:tcPr>
            <w:tcW w:w="6507" w:type="dxa"/>
          </w:tcPr>
          <w:p w14:paraId="006BF6D1" w14:textId="77777777" w:rsidR="005A6984" w:rsidRPr="008E6647" w:rsidRDefault="005A6984" w:rsidP="007A7B05">
            <w:pPr>
              <w:rPr>
                <w:rFonts w:cs="Arial"/>
              </w:rPr>
            </w:pPr>
            <w:r w:rsidRPr="001D20D7">
              <w:rPr>
                <w:rFonts w:cs="Arial"/>
                <w:color w:val="000000" w:themeColor="text1"/>
              </w:rPr>
              <w:t>Het systeem zorgt voor automatische triggers dat een student uitgeschreven kan worden, in het geval een diploma behaald is.</w:t>
            </w:r>
          </w:p>
        </w:tc>
      </w:tr>
      <w:tr w:rsidR="005A6984" w:rsidRPr="008E6647" w14:paraId="7CE63F67" w14:textId="77777777" w:rsidTr="00525672">
        <w:tc>
          <w:tcPr>
            <w:tcW w:w="1694" w:type="dxa"/>
            <w:shd w:val="clear" w:color="auto" w:fill="004265" w:themeFill="accent1" w:themeFillShade="80"/>
          </w:tcPr>
          <w:p w14:paraId="16261900" w14:textId="56756AC3" w:rsidR="005A6984" w:rsidRPr="00525672" w:rsidRDefault="005A6984" w:rsidP="00525672">
            <w:pPr>
              <w:pStyle w:val="Lijstalinea"/>
              <w:numPr>
                <w:ilvl w:val="0"/>
                <w:numId w:val="132"/>
              </w:numPr>
              <w:jc w:val="right"/>
              <w:rPr>
                <w:b/>
                <w:color w:val="FFFFFF" w:themeColor="background1"/>
              </w:rPr>
            </w:pPr>
          </w:p>
        </w:tc>
        <w:tc>
          <w:tcPr>
            <w:tcW w:w="6507" w:type="dxa"/>
          </w:tcPr>
          <w:p w14:paraId="4E99C9F9" w14:textId="77777777" w:rsidR="005A6984" w:rsidRPr="001D20D7" w:rsidRDefault="005A6984" w:rsidP="007A7B05">
            <w:pPr>
              <w:rPr>
                <w:rFonts w:cs="Arial"/>
                <w:color w:val="000000" w:themeColor="text1"/>
              </w:rPr>
            </w:pPr>
            <w:r w:rsidRPr="001D20D7">
              <w:rPr>
                <w:rFonts w:cs="Arial"/>
                <w:bCs/>
                <w:color w:val="000000" w:themeColor="text1"/>
              </w:rPr>
              <w:t>B</w:t>
            </w:r>
            <w:r>
              <w:rPr>
                <w:rFonts w:cs="Arial"/>
                <w:bCs/>
                <w:color w:val="000000" w:themeColor="text1"/>
              </w:rPr>
              <w:t>i</w:t>
            </w:r>
            <w:r w:rsidRPr="001D20D7">
              <w:rPr>
                <w:rFonts w:cs="Arial"/>
                <w:bCs/>
                <w:color w:val="000000" w:themeColor="text1"/>
              </w:rPr>
              <w:t>j een uitschrijving worden automatisch de bijbehorende overeenkomsten (OOK en BPV) in het SIS administratief beëindigd</w:t>
            </w:r>
          </w:p>
        </w:tc>
      </w:tr>
      <w:tr w:rsidR="005A6984" w:rsidRPr="008E6647" w14:paraId="6C5DC38C" w14:textId="77777777" w:rsidTr="00525672">
        <w:tc>
          <w:tcPr>
            <w:tcW w:w="1694" w:type="dxa"/>
            <w:shd w:val="clear" w:color="auto" w:fill="004265" w:themeFill="accent1" w:themeFillShade="80"/>
          </w:tcPr>
          <w:p w14:paraId="281B4C7A" w14:textId="718DA8C2" w:rsidR="005A6984" w:rsidRPr="00525672" w:rsidRDefault="005A6984" w:rsidP="00525672">
            <w:pPr>
              <w:pStyle w:val="Lijstalinea"/>
              <w:numPr>
                <w:ilvl w:val="0"/>
                <w:numId w:val="132"/>
              </w:numPr>
              <w:jc w:val="right"/>
              <w:rPr>
                <w:b/>
                <w:color w:val="FFFFFF" w:themeColor="background1"/>
              </w:rPr>
            </w:pPr>
          </w:p>
        </w:tc>
        <w:tc>
          <w:tcPr>
            <w:tcW w:w="6507" w:type="dxa"/>
          </w:tcPr>
          <w:p w14:paraId="3A51BA1D" w14:textId="77777777" w:rsidR="005A6984" w:rsidRPr="008E6647" w:rsidRDefault="005A6984" w:rsidP="007A7B05">
            <w:pPr>
              <w:rPr>
                <w:rFonts w:cs="Arial"/>
              </w:rPr>
            </w:pPr>
            <w:r w:rsidRPr="001D20D7">
              <w:rPr>
                <w:rFonts w:cs="Arial"/>
                <w:color w:val="000000" w:themeColor="text1"/>
              </w:rPr>
              <w:t xml:space="preserve">De bevestiging van uitschrijving wordt verzonden aan student/wettelijke vertegenwoordiger (d.m.v. een afsluitend opleidingsblad dat automatisch gegenereerd wordt) en BPV-bedrijf </w:t>
            </w:r>
            <w:r w:rsidRPr="001D20D7">
              <w:rPr>
                <w:rFonts w:cs="Arial"/>
                <w:i/>
                <w:iCs/>
                <w:color w:val="000000" w:themeColor="text1"/>
              </w:rPr>
              <w:t xml:space="preserve">en waar van toepassing contractpartij </w:t>
            </w:r>
            <w:r w:rsidRPr="001D20D7">
              <w:rPr>
                <w:rFonts w:cs="Arial"/>
                <w:color w:val="000000" w:themeColor="text1"/>
              </w:rPr>
              <w:t>door middel van e-mail. Ook het versturen van brieven blijft mogelijk.</w:t>
            </w:r>
          </w:p>
        </w:tc>
      </w:tr>
      <w:tr w:rsidR="005A6984" w:rsidRPr="008E6647" w14:paraId="6C487F1D" w14:textId="77777777" w:rsidTr="00525672">
        <w:tc>
          <w:tcPr>
            <w:tcW w:w="1694" w:type="dxa"/>
            <w:shd w:val="clear" w:color="auto" w:fill="004265" w:themeFill="accent1" w:themeFillShade="80"/>
          </w:tcPr>
          <w:p w14:paraId="6423C9F8" w14:textId="62900639" w:rsidR="005A6984" w:rsidRPr="00525672" w:rsidRDefault="005A6984" w:rsidP="00525672">
            <w:pPr>
              <w:pStyle w:val="Lijstalinea"/>
              <w:numPr>
                <w:ilvl w:val="0"/>
                <w:numId w:val="132"/>
              </w:numPr>
              <w:jc w:val="right"/>
              <w:rPr>
                <w:b/>
                <w:color w:val="FFFFFF" w:themeColor="background1"/>
              </w:rPr>
            </w:pPr>
          </w:p>
        </w:tc>
        <w:tc>
          <w:tcPr>
            <w:tcW w:w="6507" w:type="dxa"/>
          </w:tcPr>
          <w:p w14:paraId="4C080F87" w14:textId="516CC915" w:rsidR="005A6984" w:rsidRPr="007C61A8" w:rsidRDefault="005A6984" w:rsidP="007A7B05">
            <w:pPr>
              <w:pStyle w:val="Normaalweb"/>
              <w:spacing w:before="0" w:beforeAutospacing="0" w:after="0" w:afterAutospacing="0"/>
              <w:rPr>
                <w:rFonts w:ascii="Arial" w:hAnsi="Arial" w:cs="Arial"/>
                <w:sz w:val="18"/>
                <w:szCs w:val="18"/>
              </w:rPr>
            </w:pPr>
            <w:r w:rsidRPr="007C61A8">
              <w:rPr>
                <w:rFonts w:ascii="Arial" w:hAnsi="Arial" w:cs="Arial"/>
                <w:color w:val="000000" w:themeColor="text1"/>
                <w:sz w:val="18"/>
                <w:szCs w:val="18"/>
              </w:rPr>
              <w:t>Bij het uitschrijven zijn een bepaalde set aan gegevens verplicht om te registreren, bijvoorbeeld het</w:t>
            </w:r>
            <w:r w:rsidR="00641954">
              <w:rPr>
                <w:rFonts w:ascii="Arial" w:hAnsi="Arial" w:cs="Arial"/>
                <w:color w:val="000000" w:themeColor="text1"/>
                <w:sz w:val="18"/>
                <w:szCs w:val="18"/>
              </w:rPr>
              <w:t xml:space="preserve"> datum uitschrijving en reden uitschrijving</w:t>
            </w:r>
            <w:r w:rsidR="00A37AE8">
              <w:rPr>
                <w:rFonts w:ascii="Arial" w:hAnsi="Arial" w:cs="Arial"/>
                <w:color w:val="000000" w:themeColor="text1"/>
                <w:sz w:val="18"/>
                <w:szCs w:val="18"/>
              </w:rPr>
              <w:t xml:space="preserve"> (gekoppeld aan de landelijke </w:t>
            </w:r>
            <w:r w:rsidR="008C7FF2">
              <w:rPr>
                <w:rFonts w:ascii="Arial" w:hAnsi="Arial" w:cs="Arial"/>
                <w:color w:val="000000" w:themeColor="text1"/>
                <w:sz w:val="18"/>
                <w:szCs w:val="18"/>
              </w:rPr>
              <w:t>uitschrijfcategorieën</w:t>
            </w:r>
            <w:r w:rsidR="006B7DF6">
              <w:rPr>
                <w:rFonts w:ascii="Arial" w:hAnsi="Arial" w:cs="Arial"/>
                <w:color w:val="000000" w:themeColor="text1"/>
                <w:sz w:val="18"/>
                <w:szCs w:val="18"/>
              </w:rPr>
              <w:t>)</w:t>
            </w:r>
            <w:r w:rsidR="00641954">
              <w:rPr>
                <w:rFonts w:ascii="Arial" w:hAnsi="Arial" w:cs="Arial"/>
                <w:color w:val="000000" w:themeColor="text1"/>
                <w:sz w:val="18"/>
                <w:szCs w:val="18"/>
              </w:rPr>
              <w:t>.</w:t>
            </w:r>
            <w:r w:rsidRPr="007C61A8">
              <w:rPr>
                <w:rFonts w:ascii="Arial" w:hAnsi="Arial" w:cs="Arial"/>
                <w:color w:val="000000" w:themeColor="text1"/>
                <w:sz w:val="18"/>
                <w:szCs w:val="18"/>
              </w:rPr>
              <w:t xml:space="preserve"> </w:t>
            </w:r>
          </w:p>
        </w:tc>
      </w:tr>
      <w:tr w:rsidR="005A6984" w:rsidRPr="009C05E9" w14:paraId="4C88B230" w14:textId="77777777" w:rsidTr="00525672">
        <w:trPr>
          <w:trHeight w:val="340"/>
        </w:trPr>
        <w:tc>
          <w:tcPr>
            <w:tcW w:w="8201" w:type="dxa"/>
            <w:gridSpan w:val="2"/>
            <w:shd w:val="clear" w:color="auto" w:fill="004265" w:themeFill="accent1" w:themeFillShade="80"/>
            <w:vAlign w:val="center"/>
          </w:tcPr>
          <w:p w14:paraId="344169E8" w14:textId="77777777" w:rsidR="005A6984" w:rsidRPr="00525672" w:rsidRDefault="005A6984" w:rsidP="007A7B05">
            <w:pPr>
              <w:jc w:val="center"/>
              <w:rPr>
                <w:rFonts w:cs="Arial"/>
                <w:color w:val="FFFFFF" w:themeColor="background1"/>
                <w:szCs w:val="18"/>
              </w:rPr>
            </w:pPr>
            <w:r w:rsidRPr="00525672">
              <w:rPr>
                <w:rFonts w:cs="Arial"/>
                <w:b/>
                <w:color w:val="FFFFFF" w:themeColor="background1"/>
                <w:szCs w:val="18"/>
              </w:rPr>
              <w:t>Wensen</w:t>
            </w:r>
          </w:p>
        </w:tc>
      </w:tr>
      <w:tr w:rsidR="005A6984" w:rsidRPr="009C05E9" w14:paraId="0A777562" w14:textId="77777777" w:rsidTr="00525672">
        <w:tc>
          <w:tcPr>
            <w:tcW w:w="1694" w:type="dxa"/>
            <w:shd w:val="clear" w:color="auto" w:fill="004265" w:themeFill="accent1" w:themeFillShade="80"/>
          </w:tcPr>
          <w:p w14:paraId="3328AB2A" w14:textId="556AFD6C" w:rsidR="005A6984" w:rsidRPr="00525672" w:rsidRDefault="005A6984" w:rsidP="00525672">
            <w:pPr>
              <w:pStyle w:val="Lijstalinea"/>
              <w:numPr>
                <w:ilvl w:val="0"/>
                <w:numId w:val="132"/>
              </w:numPr>
              <w:jc w:val="right"/>
              <w:rPr>
                <w:b/>
                <w:bCs/>
                <w:color w:val="FFFFFF" w:themeColor="background1"/>
              </w:rPr>
            </w:pPr>
          </w:p>
        </w:tc>
        <w:tc>
          <w:tcPr>
            <w:tcW w:w="6507" w:type="dxa"/>
          </w:tcPr>
          <w:p w14:paraId="3A3B27ED" w14:textId="77777777" w:rsidR="005A6984" w:rsidRPr="009C05E9" w:rsidRDefault="005A6984" w:rsidP="007A7B05">
            <w:pPr>
              <w:rPr>
                <w:rFonts w:cs="Arial"/>
              </w:rPr>
            </w:pPr>
            <w:r>
              <w:rPr>
                <w:rFonts w:cs="Arial"/>
                <w:color w:val="000000" w:themeColor="text1"/>
              </w:rPr>
              <w:t>Er is een f</w:t>
            </w:r>
            <w:r w:rsidRPr="441F6D73">
              <w:rPr>
                <w:rFonts w:cs="Arial"/>
                <w:color w:val="000000" w:themeColor="text1"/>
              </w:rPr>
              <w:t xml:space="preserve">lexibel in te richten workflow voor </w:t>
            </w:r>
            <w:r>
              <w:rPr>
                <w:rFonts w:cs="Arial"/>
                <w:color w:val="000000" w:themeColor="text1"/>
              </w:rPr>
              <w:t xml:space="preserve">het proces en de </w:t>
            </w:r>
            <w:r w:rsidRPr="441F6D73">
              <w:rPr>
                <w:rFonts w:cs="Arial"/>
                <w:color w:val="000000" w:themeColor="text1"/>
              </w:rPr>
              <w:t xml:space="preserve">vastlegging </w:t>
            </w:r>
            <w:r>
              <w:rPr>
                <w:rFonts w:cs="Arial"/>
                <w:color w:val="000000" w:themeColor="text1"/>
              </w:rPr>
              <w:t xml:space="preserve">van de </w:t>
            </w:r>
            <w:r w:rsidRPr="441F6D73">
              <w:rPr>
                <w:rFonts w:cs="Arial"/>
                <w:color w:val="000000" w:themeColor="text1"/>
              </w:rPr>
              <w:t>uitschrijving.</w:t>
            </w:r>
          </w:p>
        </w:tc>
      </w:tr>
    </w:tbl>
    <w:p w14:paraId="23DEF29E" w14:textId="77777777" w:rsidR="005A6984" w:rsidRDefault="005A6984" w:rsidP="005A6984"/>
    <w:p w14:paraId="3B0E4BD9" w14:textId="77777777" w:rsidR="005A6984" w:rsidRDefault="005A6984" w:rsidP="000B29BB">
      <w:pPr>
        <w:pStyle w:val="Kop3"/>
        <w:numPr>
          <w:ilvl w:val="2"/>
          <w:numId w:val="59"/>
        </w:numPr>
        <w:tabs>
          <w:tab w:val="num" w:pos="2160"/>
        </w:tabs>
      </w:pPr>
      <w:bookmarkStart w:id="105" w:name="_Toc505090019"/>
      <w:bookmarkStart w:id="106" w:name="_Toc89720424"/>
      <w:bookmarkStart w:id="107" w:name="_Toc100582077"/>
      <w:r>
        <w:lastRenderedPageBreak/>
        <w:t>BPV</w:t>
      </w:r>
      <w:bookmarkEnd w:id="105"/>
      <w:bookmarkEnd w:id="106"/>
      <w:bookmarkEnd w:id="107"/>
      <w:r>
        <w:t xml:space="preserve"> </w:t>
      </w:r>
    </w:p>
    <w:p w14:paraId="2E80A35E" w14:textId="04890D6D" w:rsidR="005A6984" w:rsidRDefault="00C94C6C" w:rsidP="005A6984">
      <w:r>
        <w:rPr>
          <w:noProof/>
        </w:rPr>
        <w:drawing>
          <wp:inline distT="0" distB="0" distL="0" distR="0" wp14:anchorId="2C685052" wp14:editId="38DE1DE6">
            <wp:extent cx="1318556" cy="704850"/>
            <wp:effectExtent l="0" t="0" r="0" b="0"/>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330964" cy="711483"/>
                    </a:xfrm>
                    <a:prstGeom prst="rect">
                      <a:avLst/>
                    </a:prstGeom>
                  </pic:spPr>
                </pic:pic>
              </a:graphicData>
            </a:graphic>
          </wp:inline>
        </w:drawing>
      </w:r>
      <w:r w:rsidR="005B37DB" w:rsidRPr="005B37DB">
        <w:rPr>
          <w:noProof/>
        </w:rPr>
        <w:drawing>
          <wp:inline distT="0" distB="0" distL="0" distR="0" wp14:anchorId="49298C5F" wp14:editId="67E15249">
            <wp:extent cx="1250377" cy="1495425"/>
            <wp:effectExtent l="0" t="0" r="6985"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253957" cy="1499707"/>
                    </a:xfrm>
                    <a:prstGeom prst="rect">
                      <a:avLst/>
                    </a:prstGeom>
                  </pic:spPr>
                </pic:pic>
              </a:graphicData>
            </a:graphic>
          </wp:inline>
        </w:drawing>
      </w:r>
    </w:p>
    <w:tbl>
      <w:tblPr>
        <w:tblStyle w:val="Tabelraster"/>
        <w:tblW w:w="8217" w:type="dxa"/>
        <w:tblLayout w:type="fixed"/>
        <w:tblLook w:val="04A0" w:firstRow="1" w:lastRow="0" w:firstColumn="1" w:lastColumn="0" w:noHBand="0" w:noVBand="1"/>
      </w:tblPr>
      <w:tblGrid>
        <w:gridCol w:w="2055"/>
        <w:gridCol w:w="6162"/>
      </w:tblGrid>
      <w:tr w:rsidR="0037577A" w14:paraId="7A3B6333" w14:textId="77777777" w:rsidTr="00AE7848">
        <w:tc>
          <w:tcPr>
            <w:tcW w:w="2055" w:type="dxa"/>
            <w:shd w:val="clear" w:color="auto" w:fill="C73779"/>
          </w:tcPr>
          <w:p w14:paraId="7771AF25" w14:textId="77777777" w:rsidR="0037577A" w:rsidRPr="00525672" w:rsidRDefault="0037577A" w:rsidP="00AE7848">
            <w:pPr>
              <w:jc w:val="right"/>
              <w:rPr>
                <w:rFonts w:eastAsia="Arial" w:cs="Arial"/>
                <w:b/>
                <w:bCs/>
                <w:color w:val="FFFFFF" w:themeColor="background1"/>
                <w:szCs w:val="18"/>
              </w:rPr>
            </w:pPr>
          </w:p>
        </w:tc>
        <w:tc>
          <w:tcPr>
            <w:tcW w:w="6162" w:type="dxa"/>
          </w:tcPr>
          <w:p w14:paraId="5F592709" w14:textId="1724B1B1" w:rsidR="0037577A" w:rsidRDefault="00506ED6" w:rsidP="00AE7848">
            <w:pPr>
              <w:rPr>
                <w:rFonts w:eastAsia="Arial" w:cs="Arial"/>
                <w:b/>
                <w:bCs/>
                <w:szCs w:val="18"/>
              </w:rPr>
            </w:pPr>
            <w:r>
              <w:rPr>
                <w:rFonts w:eastAsia="Arial" w:cs="Arial"/>
                <w:b/>
                <w:bCs/>
                <w:szCs w:val="18"/>
              </w:rPr>
              <w:t>Matchen student en BPV-plaats</w:t>
            </w:r>
          </w:p>
        </w:tc>
      </w:tr>
      <w:tr w:rsidR="0037577A" w14:paraId="5C3AFFAD" w14:textId="77777777" w:rsidTr="00AE7848">
        <w:tc>
          <w:tcPr>
            <w:tcW w:w="2055" w:type="dxa"/>
            <w:shd w:val="clear" w:color="auto" w:fill="C73779"/>
          </w:tcPr>
          <w:p w14:paraId="5359A10C" w14:textId="77777777" w:rsidR="0037577A" w:rsidRPr="00525672" w:rsidRDefault="0037577A" w:rsidP="00AE7848">
            <w:pPr>
              <w:jc w:val="right"/>
              <w:rPr>
                <w:rFonts w:eastAsia="Arial" w:cs="Arial"/>
                <w:b/>
                <w:bCs/>
                <w:color w:val="FFFFFF" w:themeColor="background1"/>
                <w:szCs w:val="18"/>
              </w:rPr>
            </w:pPr>
            <w:r w:rsidRPr="00525672">
              <w:rPr>
                <w:rFonts w:eastAsia="Arial" w:cs="Arial"/>
                <w:b/>
                <w:bCs/>
                <w:color w:val="FFFFFF" w:themeColor="background1"/>
                <w:szCs w:val="18"/>
              </w:rPr>
              <w:t>Doel</w:t>
            </w:r>
          </w:p>
        </w:tc>
        <w:tc>
          <w:tcPr>
            <w:tcW w:w="6162" w:type="dxa"/>
          </w:tcPr>
          <w:p w14:paraId="30843D93" w14:textId="6CDA1FF5" w:rsidR="0037577A" w:rsidRDefault="00A8165F" w:rsidP="00AE7848">
            <w:pPr>
              <w:rPr>
                <w:rFonts w:eastAsia="Arial" w:cs="Arial"/>
                <w:color w:val="111111"/>
                <w:szCs w:val="18"/>
              </w:rPr>
            </w:pPr>
            <w:r>
              <w:rPr>
                <w:rFonts w:eastAsia="Arial" w:cs="Arial"/>
                <w:color w:val="111111"/>
                <w:szCs w:val="18"/>
              </w:rPr>
              <w:t xml:space="preserve">Een </w:t>
            </w:r>
            <w:r w:rsidR="00C90D46">
              <w:rPr>
                <w:rFonts w:eastAsia="Arial" w:cs="Arial"/>
                <w:color w:val="111111"/>
                <w:szCs w:val="18"/>
              </w:rPr>
              <w:t>belangrijk onderdeel van een MBO opleiding is de stage</w:t>
            </w:r>
            <w:r w:rsidR="00B91B84">
              <w:rPr>
                <w:rFonts w:eastAsia="Arial" w:cs="Arial"/>
                <w:color w:val="111111"/>
                <w:szCs w:val="18"/>
              </w:rPr>
              <w:t>. KW1C kent zo’n 18.000 studenten en duizenden leerbedrijven.</w:t>
            </w:r>
            <w:r w:rsidR="00973C8B">
              <w:rPr>
                <w:rFonts w:eastAsia="Arial" w:cs="Arial"/>
                <w:color w:val="111111"/>
                <w:szCs w:val="18"/>
              </w:rPr>
              <w:t xml:space="preserve"> Een BOL student</w:t>
            </w:r>
            <w:r w:rsidR="00254E10">
              <w:rPr>
                <w:rFonts w:eastAsia="Arial" w:cs="Arial"/>
                <w:color w:val="111111"/>
                <w:szCs w:val="18"/>
              </w:rPr>
              <w:t xml:space="preserve"> loopt</w:t>
            </w:r>
            <w:r w:rsidR="00973C8B">
              <w:rPr>
                <w:rFonts w:eastAsia="Arial" w:cs="Arial"/>
                <w:color w:val="111111"/>
                <w:szCs w:val="18"/>
              </w:rPr>
              <w:t xml:space="preserve"> gedurende zijn</w:t>
            </w:r>
            <w:r w:rsidR="00254E10">
              <w:rPr>
                <w:rFonts w:eastAsia="Arial" w:cs="Arial"/>
                <w:color w:val="111111"/>
                <w:szCs w:val="18"/>
              </w:rPr>
              <w:t xml:space="preserve"> studietijd verschillende stages</w:t>
            </w:r>
            <w:r w:rsidR="00B8165A">
              <w:rPr>
                <w:rFonts w:eastAsia="Arial" w:cs="Arial"/>
                <w:color w:val="111111"/>
                <w:szCs w:val="18"/>
              </w:rPr>
              <w:t xml:space="preserve"> en dient hiervoor </w:t>
            </w:r>
            <w:r w:rsidR="00850E54">
              <w:rPr>
                <w:rFonts w:eastAsia="Arial" w:cs="Arial"/>
                <w:color w:val="111111"/>
                <w:szCs w:val="18"/>
              </w:rPr>
              <w:t xml:space="preserve">op het juiste moment </w:t>
            </w:r>
            <w:r w:rsidR="00B8165A">
              <w:rPr>
                <w:rFonts w:eastAsia="Arial" w:cs="Arial"/>
                <w:color w:val="111111"/>
                <w:szCs w:val="18"/>
              </w:rPr>
              <w:t>een</w:t>
            </w:r>
            <w:r w:rsidR="00850E54">
              <w:rPr>
                <w:rFonts w:eastAsia="Arial" w:cs="Arial"/>
                <w:color w:val="111111"/>
                <w:szCs w:val="18"/>
              </w:rPr>
              <w:t xml:space="preserve"> erkend</w:t>
            </w:r>
            <w:r w:rsidR="00B8165A">
              <w:rPr>
                <w:rFonts w:eastAsia="Arial" w:cs="Arial"/>
                <w:color w:val="111111"/>
                <w:szCs w:val="18"/>
              </w:rPr>
              <w:t xml:space="preserve"> leerbedrijf te vinden die aan zijn</w:t>
            </w:r>
            <w:r w:rsidR="00850E54">
              <w:rPr>
                <w:rFonts w:eastAsia="Arial" w:cs="Arial"/>
                <w:color w:val="111111"/>
                <w:szCs w:val="18"/>
              </w:rPr>
              <w:t>/haar</w:t>
            </w:r>
            <w:r w:rsidR="00B8165A">
              <w:rPr>
                <w:rFonts w:eastAsia="Arial" w:cs="Arial"/>
                <w:color w:val="111111"/>
                <w:szCs w:val="18"/>
              </w:rPr>
              <w:t xml:space="preserve"> leervraag kan voldoen</w:t>
            </w:r>
            <w:r w:rsidR="00850E54">
              <w:rPr>
                <w:rFonts w:eastAsia="Arial" w:cs="Arial"/>
                <w:color w:val="111111"/>
                <w:szCs w:val="18"/>
              </w:rPr>
              <w:t>.</w:t>
            </w:r>
          </w:p>
        </w:tc>
      </w:tr>
      <w:tr w:rsidR="0037577A" w14:paraId="3DCFFE5D" w14:textId="77777777" w:rsidTr="00AE7848">
        <w:tc>
          <w:tcPr>
            <w:tcW w:w="2055" w:type="dxa"/>
            <w:shd w:val="clear" w:color="auto" w:fill="C73779"/>
          </w:tcPr>
          <w:p w14:paraId="5E6F706E" w14:textId="77777777" w:rsidR="0037577A" w:rsidRPr="00525672" w:rsidRDefault="0037577A" w:rsidP="00AE7848">
            <w:pPr>
              <w:jc w:val="right"/>
              <w:rPr>
                <w:rFonts w:eastAsia="Arial" w:cs="Arial"/>
                <w:b/>
                <w:bCs/>
                <w:color w:val="FFFFFF" w:themeColor="background1"/>
                <w:szCs w:val="18"/>
              </w:rPr>
            </w:pPr>
            <w:r w:rsidRPr="00525672">
              <w:rPr>
                <w:rFonts w:eastAsia="Arial" w:cs="Arial"/>
                <w:b/>
                <w:bCs/>
                <w:color w:val="FFFFFF" w:themeColor="background1"/>
                <w:szCs w:val="18"/>
              </w:rPr>
              <w:t>Aanleiding</w:t>
            </w:r>
          </w:p>
        </w:tc>
        <w:tc>
          <w:tcPr>
            <w:tcW w:w="6162" w:type="dxa"/>
          </w:tcPr>
          <w:p w14:paraId="4B66B238" w14:textId="1901DDC4" w:rsidR="0037577A" w:rsidRDefault="00692719" w:rsidP="009C13F2">
            <w:pPr>
              <w:pStyle w:val="Lijstopsomteken"/>
              <w:numPr>
                <w:ilvl w:val="0"/>
                <w:numId w:val="0"/>
              </w:numPr>
              <w:ind w:left="360" w:hanging="360"/>
            </w:pPr>
            <w:r>
              <w:t>In het studieplan van de student staat wanneer hij stage moeten lopen</w:t>
            </w:r>
            <w:r w:rsidR="004204AA">
              <w:t>.</w:t>
            </w:r>
          </w:p>
        </w:tc>
      </w:tr>
      <w:tr w:rsidR="0037577A" w14:paraId="128E2412" w14:textId="77777777" w:rsidTr="00AE7848">
        <w:tc>
          <w:tcPr>
            <w:tcW w:w="2055" w:type="dxa"/>
            <w:shd w:val="clear" w:color="auto" w:fill="C73779"/>
          </w:tcPr>
          <w:p w14:paraId="6F5DFE77" w14:textId="77777777" w:rsidR="0037577A" w:rsidRPr="00525672" w:rsidRDefault="0037577A" w:rsidP="00AE7848">
            <w:pPr>
              <w:jc w:val="right"/>
              <w:rPr>
                <w:rFonts w:eastAsia="Arial" w:cs="Arial"/>
                <w:b/>
                <w:bCs/>
                <w:color w:val="FFFFFF" w:themeColor="background1"/>
                <w:szCs w:val="18"/>
              </w:rPr>
            </w:pPr>
            <w:r w:rsidRPr="00525672">
              <w:rPr>
                <w:rFonts w:eastAsia="Arial" w:cs="Arial"/>
                <w:b/>
                <w:bCs/>
                <w:color w:val="FFFFFF" w:themeColor="background1"/>
                <w:szCs w:val="18"/>
              </w:rPr>
              <w:t>Omschrijving</w:t>
            </w:r>
          </w:p>
          <w:p w14:paraId="03F7FC6B" w14:textId="77777777" w:rsidR="0037577A" w:rsidRPr="00525672" w:rsidRDefault="0037577A" w:rsidP="00AE7848">
            <w:pPr>
              <w:jc w:val="right"/>
              <w:rPr>
                <w:rFonts w:eastAsia="Arial" w:cs="Arial"/>
                <w:color w:val="FFFFFF" w:themeColor="background1"/>
                <w:szCs w:val="18"/>
              </w:rPr>
            </w:pPr>
            <w:r w:rsidRPr="00525672">
              <w:rPr>
                <w:rFonts w:eastAsia="Arial" w:cs="Arial"/>
                <w:color w:val="FFFFFF" w:themeColor="background1"/>
                <w:szCs w:val="18"/>
              </w:rPr>
              <w:t xml:space="preserve"> </w:t>
            </w:r>
          </w:p>
        </w:tc>
        <w:tc>
          <w:tcPr>
            <w:tcW w:w="6162" w:type="dxa"/>
          </w:tcPr>
          <w:p w14:paraId="0D6177A8" w14:textId="5B351CAD" w:rsidR="0037577A" w:rsidRDefault="009910FB" w:rsidP="00A56C9E">
            <w:pPr>
              <w:keepNext/>
              <w:keepLines/>
              <w:rPr>
                <w:rFonts w:eastAsia="Arial" w:cs="Arial"/>
                <w:color w:val="1E1E1E"/>
                <w:szCs w:val="18"/>
              </w:rPr>
            </w:pPr>
            <w:r>
              <w:rPr>
                <w:rFonts w:eastAsia="Arial" w:cs="Arial"/>
                <w:color w:val="1E1E1E"/>
                <w:szCs w:val="18"/>
              </w:rPr>
              <w:t xml:space="preserve">De </w:t>
            </w:r>
            <w:r w:rsidR="00B457DB">
              <w:rPr>
                <w:rFonts w:eastAsia="Arial" w:cs="Arial"/>
                <w:color w:val="1E1E1E"/>
                <w:szCs w:val="18"/>
              </w:rPr>
              <w:t>basis</w:t>
            </w:r>
            <w:r>
              <w:rPr>
                <w:rFonts w:eastAsia="Arial" w:cs="Arial"/>
                <w:color w:val="1E1E1E"/>
                <w:szCs w:val="18"/>
              </w:rPr>
              <w:t xml:space="preserve"> van het matchingsproces </w:t>
            </w:r>
            <w:r w:rsidR="00B457DB">
              <w:rPr>
                <w:rFonts w:eastAsia="Arial" w:cs="Arial"/>
                <w:color w:val="1E1E1E"/>
                <w:szCs w:val="18"/>
              </w:rPr>
              <w:t>is</w:t>
            </w:r>
            <w:r>
              <w:rPr>
                <w:rFonts w:eastAsia="Arial" w:cs="Arial"/>
                <w:color w:val="1E1E1E"/>
                <w:szCs w:val="18"/>
              </w:rPr>
              <w:t xml:space="preserve"> enerzijds </w:t>
            </w:r>
            <w:r w:rsidR="00DA4A16">
              <w:rPr>
                <w:rFonts w:eastAsia="Arial" w:cs="Arial"/>
                <w:color w:val="1E1E1E"/>
                <w:szCs w:val="18"/>
              </w:rPr>
              <w:t xml:space="preserve">de beschikbare </w:t>
            </w:r>
            <w:proofErr w:type="spellStart"/>
            <w:r w:rsidR="00DA4A16">
              <w:rPr>
                <w:rFonts w:eastAsia="Arial" w:cs="Arial"/>
                <w:color w:val="1E1E1E"/>
                <w:szCs w:val="18"/>
              </w:rPr>
              <w:t>bpv</w:t>
            </w:r>
            <w:proofErr w:type="spellEnd"/>
            <w:r w:rsidR="00DA4A16">
              <w:rPr>
                <w:rFonts w:eastAsia="Arial" w:cs="Arial"/>
                <w:color w:val="1E1E1E"/>
                <w:szCs w:val="18"/>
              </w:rPr>
              <w:t xml:space="preserve"> plaatsen en anderzijds de studenten die </w:t>
            </w:r>
            <w:r w:rsidR="00991D7E">
              <w:rPr>
                <w:rFonts w:eastAsia="Arial" w:cs="Arial"/>
                <w:color w:val="1E1E1E"/>
                <w:szCs w:val="18"/>
              </w:rPr>
              <w:t>in een bepaalde periode</w:t>
            </w:r>
            <w:r w:rsidR="00DA4A16">
              <w:rPr>
                <w:rFonts w:eastAsia="Arial" w:cs="Arial"/>
                <w:color w:val="1E1E1E"/>
                <w:szCs w:val="18"/>
              </w:rPr>
              <w:t xml:space="preserve"> stage moeten lopen.</w:t>
            </w:r>
          </w:p>
          <w:p w14:paraId="554C39EE" w14:textId="77777777" w:rsidR="00F001A4" w:rsidRDefault="00F001A4" w:rsidP="00A56C9E">
            <w:pPr>
              <w:keepNext/>
              <w:keepLines/>
              <w:rPr>
                <w:rFonts w:eastAsia="Arial" w:cs="Arial"/>
                <w:color w:val="1E1E1E"/>
                <w:szCs w:val="18"/>
              </w:rPr>
            </w:pPr>
          </w:p>
          <w:p w14:paraId="7BB96C52" w14:textId="60FDFD74" w:rsidR="00F001A4" w:rsidRDefault="00F001A4" w:rsidP="00A56C9E">
            <w:pPr>
              <w:keepNext/>
              <w:keepLines/>
              <w:rPr>
                <w:rFonts w:eastAsia="Arial" w:cs="Arial"/>
                <w:color w:val="1E1E1E"/>
                <w:szCs w:val="18"/>
              </w:rPr>
            </w:pPr>
            <w:r>
              <w:rPr>
                <w:rFonts w:eastAsia="Arial" w:cs="Arial"/>
                <w:color w:val="1E1E1E"/>
                <w:szCs w:val="18"/>
              </w:rPr>
              <w:t xml:space="preserve">BBL studenten hebben normaal gesproken een werkgever dat tevens een erkend leerbedrijf is </w:t>
            </w:r>
            <w:r w:rsidR="00002E38">
              <w:rPr>
                <w:rFonts w:eastAsia="Arial" w:cs="Arial"/>
                <w:color w:val="1E1E1E"/>
                <w:szCs w:val="18"/>
              </w:rPr>
              <w:t xml:space="preserve">voor de studie die de student volgt. Een BBL student moet eenvoudig </w:t>
            </w:r>
            <w:r w:rsidR="000B2C0B">
              <w:rPr>
                <w:rFonts w:eastAsia="Arial" w:cs="Arial"/>
                <w:color w:val="1E1E1E"/>
                <w:szCs w:val="18"/>
              </w:rPr>
              <w:t xml:space="preserve">aan de BPV plaats van zijn werkgever gekoppeld </w:t>
            </w:r>
            <w:r w:rsidR="00374999">
              <w:rPr>
                <w:rFonts w:eastAsia="Arial" w:cs="Arial"/>
                <w:color w:val="1E1E1E"/>
                <w:szCs w:val="18"/>
              </w:rPr>
              <w:t xml:space="preserve">kunnen </w:t>
            </w:r>
            <w:r w:rsidR="00F52692">
              <w:rPr>
                <w:rFonts w:eastAsia="Arial" w:cs="Arial"/>
                <w:color w:val="1E1E1E"/>
                <w:szCs w:val="18"/>
              </w:rPr>
              <w:t>worden.</w:t>
            </w:r>
          </w:p>
          <w:p w14:paraId="5105F8F8" w14:textId="77777777" w:rsidR="00F52692" w:rsidRDefault="00F52692" w:rsidP="00A56C9E">
            <w:pPr>
              <w:keepNext/>
              <w:keepLines/>
              <w:rPr>
                <w:rFonts w:eastAsia="Arial" w:cs="Arial"/>
                <w:color w:val="1E1E1E"/>
                <w:szCs w:val="18"/>
              </w:rPr>
            </w:pPr>
          </w:p>
          <w:p w14:paraId="322D6526" w14:textId="5DC9C7A8" w:rsidR="0037577A" w:rsidRDefault="00D22285" w:rsidP="00AE7848">
            <w:pPr>
              <w:keepNext/>
              <w:keepLines/>
              <w:rPr>
                <w:rFonts w:eastAsia="Arial" w:cs="Arial"/>
                <w:color w:val="1E1E1E"/>
                <w:szCs w:val="18"/>
              </w:rPr>
            </w:pPr>
            <w:r>
              <w:rPr>
                <w:rFonts w:eastAsia="Arial" w:cs="Arial"/>
                <w:color w:val="1E1E1E"/>
                <w:szCs w:val="18"/>
              </w:rPr>
              <w:t>BOL studenten lopen normaal gesproken verschillende stages</w:t>
            </w:r>
            <w:r w:rsidR="007B1B80">
              <w:rPr>
                <w:rFonts w:eastAsia="Arial" w:cs="Arial"/>
                <w:color w:val="1E1E1E"/>
                <w:szCs w:val="18"/>
              </w:rPr>
              <w:t xml:space="preserve"> gedurende hun studie.</w:t>
            </w:r>
            <w:r w:rsidR="00A84B7C">
              <w:rPr>
                <w:rFonts w:eastAsia="Arial" w:cs="Arial"/>
                <w:color w:val="1E1E1E"/>
                <w:szCs w:val="18"/>
              </w:rPr>
              <w:t xml:space="preserve"> </w:t>
            </w:r>
            <w:r w:rsidR="0093203E">
              <w:rPr>
                <w:rFonts w:eastAsia="Arial" w:cs="Arial"/>
                <w:color w:val="1E1E1E"/>
                <w:szCs w:val="18"/>
              </w:rPr>
              <w:t>De studenten</w:t>
            </w:r>
            <w:r w:rsidR="00845E4D">
              <w:rPr>
                <w:rFonts w:eastAsia="Arial" w:cs="Arial"/>
                <w:color w:val="1E1E1E"/>
                <w:szCs w:val="18"/>
              </w:rPr>
              <w:t xml:space="preserve"> en hun BPV begeleiders</w:t>
            </w:r>
            <w:r w:rsidR="00A84B7C">
              <w:rPr>
                <w:rFonts w:eastAsia="Arial" w:cs="Arial"/>
                <w:color w:val="1E1E1E"/>
                <w:szCs w:val="18"/>
              </w:rPr>
              <w:t xml:space="preserve"> moeten gefaciliteerd worden</w:t>
            </w:r>
            <w:r w:rsidR="00845E4D">
              <w:rPr>
                <w:rFonts w:eastAsia="Arial" w:cs="Arial"/>
                <w:color w:val="1E1E1E"/>
                <w:szCs w:val="18"/>
              </w:rPr>
              <w:t xml:space="preserve"> bij het vinden van een geschikte BPV plaats</w:t>
            </w:r>
            <w:r w:rsidR="001C448C">
              <w:rPr>
                <w:rFonts w:eastAsia="Arial" w:cs="Arial"/>
                <w:color w:val="1E1E1E"/>
                <w:szCs w:val="18"/>
              </w:rPr>
              <w:t xml:space="preserve">. </w:t>
            </w:r>
            <w:r w:rsidR="00807EFD">
              <w:rPr>
                <w:rFonts w:eastAsia="Arial" w:cs="Arial"/>
                <w:color w:val="1E1E1E"/>
                <w:szCs w:val="18"/>
              </w:rPr>
              <w:t>De onderwijsteams onderhouden de BPV plaatsen</w:t>
            </w:r>
            <w:r w:rsidR="008B1962">
              <w:rPr>
                <w:rFonts w:eastAsia="Arial" w:cs="Arial"/>
                <w:color w:val="1E1E1E"/>
                <w:szCs w:val="18"/>
              </w:rPr>
              <w:t xml:space="preserve"> voor hun opleidingen.</w:t>
            </w:r>
          </w:p>
        </w:tc>
      </w:tr>
      <w:tr w:rsidR="0037577A" w:rsidRPr="00D071EA" w14:paraId="47F9F656" w14:textId="77777777" w:rsidTr="00AE7848">
        <w:tc>
          <w:tcPr>
            <w:tcW w:w="2055" w:type="dxa"/>
            <w:shd w:val="clear" w:color="auto" w:fill="C73779"/>
          </w:tcPr>
          <w:p w14:paraId="720A8208" w14:textId="77777777" w:rsidR="0037577A" w:rsidRPr="00525672" w:rsidRDefault="0037577A" w:rsidP="00AE7848">
            <w:pPr>
              <w:jc w:val="right"/>
              <w:rPr>
                <w:rFonts w:eastAsia="Arial" w:cs="Arial"/>
                <w:b/>
                <w:bCs/>
                <w:color w:val="FFFFFF" w:themeColor="background1"/>
                <w:szCs w:val="18"/>
              </w:rPr>
            </w:pPr>
            <w:r w:rsidRPr="00525672">
              <w:rPr>
                <w:rFonts w:eastAsia="Arial" w:cs="Arial"/>
                <w:b/>
                <w:bCs/>
                <w:color w:val="FFFFFF" w:themeColor="background1"/>
                <w:szCs w:val="18"/>
              </w:rPr>
              <w:t>Resultaat</w:t>
            </w:r>
          </w:p>
        </w:tc>
        <w:tc>
          <w:tcPr>
            <w:tcW w:w="6162" w:type="dxa"/>
          </w:tcPr>
          <w:p w14:paraId="61E9233E" w14:textId="4361FD27" w:rsidR="0037577A" w:rsidRPr="00D071EA" w:rsidRDefault="00BE2FF7" w:rsidP="00AE7848">
            <w:pPr>
              <w:rPr>
                <w:szCs w:val="18"/>
              </w:rPr>
            </w:pPr>
            <w:r>
              <w:rPr>
                <w:szCs w:val="18"/>
              </w:rPr>
              <w:t>De student is gekoppeld</w:t>
            </w:r>
            <w:r w:rsidR="00EA08F0">
              <w:rPr>
                <w:szCs w:val="18"/>
              </w:rPr>
              <w:t xml:space="preserve"> aan een BPV plaats</w:t>
            </w:r>
            <w:r w:rsidR="00495B38">
              <w:rPr>
                <w:szCs w:val="18"/>
              </w:rPr>
              <w:t>.</w:t>
            </w:r>
          </w:p>
        </w:tc>
      </w:tr>
      <w:tr w:rsidR="0037577A" w:rsidRPr="00525672" w14:paraId="5E5D5A88" w14:textId="77777777" w:rsidTr="00AE7848">
        <w:tc>
          <w:tcPr>
            <w:tcW w:w="8217" w:type="dxa"/>
            <w:gridSpan w:val="2"/>
            <w:shd w:val="clear" w:color="auto" w:fill="C73779"/>
          </w:tcPr>
          <w:p w14:paraId="5B6C21E6" w14:textId="77777777" w:rsidR="0037577A" w:rsidRPr="00525672" w:rsidRDefault="0037577A" w:rsidP="00AE7848">
            <w:pPr>
              <w:keepNext/>
              <w:keepLines/>
              <w:jc w:val="center"/>
              <w:rPr>
                <w:rFonts w:eastAsia="Arial" w:cs="Arial"/>
                <w:b/>
                <w:bCs/>
                <w:color w:val="FFFFFF" w:themeColor="background1"/>
                <w:szCs w:val="18"/>
              </w:rPr>
            </w:pPr>
            <w:r w:rsidRPr="00525672">
              <w:rPr>
                <w:rFonts w:eastAsia="Arial" w:cs="Arial"/>
                <w:b/>
                <w:bCs/>
                <w:color w:val="FFFFFF" w:themeColor="background1"/>
                <w:szCs w:val="18"/>
              </w:rPr>
              <w:t>Eisen</w:t>
            </w:r>
          </w:p>
        </w:tc>
      </w:tr>
      <w:tr w:rsidR="0037577A" w14:paraId="02C86C6D" w14:textId="77777777" w:rsidTr="00AE7848">
        <w:tc>
          <w:tcPr>
            <w:tcW w:w="2055" w:type="dxa"/>
            <w:shd w:val="clear" w:color="auto" w:fill="C73779"/>
          </w:tcPr>
          <w:p w14:paraId="3E66F56A" w14:textId="77777777" w:rsidR="0037577A" w:rsidRPr="00525672" w:rsidRDefault="0037577A" w:rsidP="00AE7848">
            <w:pPr>
              <w:pStyle w:val="Lijstalinea"/>
              <w:numPr>
                <w:ilvl w:val="0"/>
                <w:numId w:val="133"/>
              </w:numPr>
              <w:jc w:val="right"/>
              <w:rPr>
                <w:rFonts w:eastAsia="Arial" w:cs="Arial"/>
                <w:bCs/>
                <w:color w:val="FFFFFF" w:themeColor="background1"/>
                <w:szCs w:val="18"/>
              </w:rPr>
            </w:pPr>
          </w:p>
        </w:tc>
        <w:tc>
          <w:tcPr>
            <w:tcW w:w="6162" w:type="dxa"/>
          </w:tcPr>
          <w:p w14:paraId="0EE1AD77" w14:textId="5402D30C" w:rsidR="0037577A" w:rsidRDefault="007E1E77" w:rsidP="00AE7848">
            <w:pPr>
              <w:keepNext/>
              <w:keepLines/>
              <w:rPr>
                <w:rFonts w:eastAsia="Arial" w:cs="Arial"/>
                <w:szCs w:val="18"/>
              </w:rPr>
            </w:pPr>
            <w:r w:rsidRPr="007E1E77">
              <w:rPr>
                <w:rFonts w:eastAsia="Arial" w:cs="Arial"/>
                <w:szCs w:val="18"/>
              </w:rPr>
              <w:t>In de BPV-applicatie kan men meerdere contactpersonen en/of groepen koppelen aan BPV-bedrijven.</w:t>
            </w:r>
          </w:p>
        </w:tc>
      </w:tr>
      <w:tr w:rsidR="0037577A" w14:paraId="4C3C7022" w14:textId="77777777" w:rsidTr="00AE7848">
        <w:tc>
          <w:tcPr>
            <w:tcW w:w="2055" w:type="dxa"/>
            <w:shd w:val="clear" w:color="auto" w:fill="C73779"/>
          </w:tcPr>
          <w:p w14:paraId="5DF43BEE" w14:textId="77777777" w:rsidR="0037577A" w:rsidRPr="00525672" w:rsidRDefault="0037577A" w:rsidP="00AE7848">
            <w:pPr>
              <w:pStyle w:val="Lijstalinea"/>
              <w:numPr>
                <w:ilvl w:val="0"/>
                <w:numId w:val="133"/>
              </w:numPr>
              <w:jc w:val="right"/>
              <w:rPr>
                <w:rFonts w:eastAsia="Arial" w:cs="Arial"/>
                <w:bCs/>
                <w:color w:val="FFFFFF" w:themeColor="background1"/>
                <w:szCs w:val="18"/>
              </w:rPr>
            </w:pPr>
          </w:p>
        </w:tc>
        <w:tc>
          <w:tcPr>
            <w:tcW w:w="6162" w:type="dxa"/>
          </w:tcPr>
          <w:p w14:paraId="7DAC0B5A" w14:textId="639A3714" w:rsidR="0037577A" w:rsidRPr="009C13F2" w:rsidRDefault="002D06C5" w:rsidP="00AE7848">
            <w:pPr>
              <w:rPr>
                <w:rFonts w:ascii="Calibri" w:hAnsi="Calibri" w:cs="Calibri"/>
                <w:color w:val="000000"/>
                <w:sz w:val="22"/>
                <w:szCs w:val="22"/>
              </w:rPr>
            </w:pPr>
            <w:r w:rsidRPr="002D06C5">
              <w:rPr>
                <w:rFonts w:ascii="Calibri" w:hAnsi="Calibri" w:cs="Calibri"/>
                <w:color w:val="000000"/>
                <w:sz w:val="22"/>
                <w:szCs w:val="22"/>
              </w:rPr>
              <w:t>In de BPV-applicatie kan men gegevens van BPV-bedrijven toevoegen, wijzigen</w:t>
            </w:r>
            <w:r w:rsidR="00F60CB1">
              <w:rPr>
                <w:rFonts w:ascii="Calibri" w:hAnsi="Calibri" w:cs="Calibri"/>
                <w:color w:val="000000"/>
                <w:sz w:val="22"/>
                <w:szCs w:val="22"/>
              </w:rPr>
              <w:t xml:space="preserve">, </w:t>
            </w:r>
            <w:r w:rsidRPr="002D06C5">
              <w:rPr>
                <w:rFonts w:ascii="Calibri" w:hAnsi="Calibri" w:cs="Calibri"/>
                <w:color w:val="000000"/>
                <w:sz w:val="22"/>
                <w:szCs w:val="22"/>
              </w:rPr>
              <w:t>verwijderen</w:t>
            </w:r>
            <w:r w:rsidR="00F60CB1">
              <w:rPr>
                <w:rFonts w:ascii="Calibri" w:hAnsi="Calibri" w:cs="Calibri"/>
                <w:color w:val="000000"/>
                <w:sz w:val="22"/>
                <w:szCs w:val="22"/>
              </w:rPr>
              <w:t xml:space="preserve"> en raadpl</w:t>
            </w:r>
            <w:r w:rsidR="009C4A95">
              <w:rPr>
                <w:rFonts w:ascii="Calibri" w:hAnsi="Calibri" w:cs="Calibri"/>
                <w:color w:val="000000"/>
                <w:sz w:val="22"/>
                <w:szCs w:val="22"/>
              </w:rPr>
              <w:t>e</w:t>
            </w:r>
            <w:r w:rsidR="00F60CB1">
              <w:rPr>
                <w:rFonts w:ascii="Calibri" w:hAnsi="Calibri" w:cs="Calibri"/>
                <w:color w:val="000000"/>
                <w:sz w:val="22"/>
                <w:szCs w:val="22"/>
              </w:rPr>
              <w:t>gen</w:t>
            </w:r>
            <w:r w:rsidRPr="002D06C5">
              <w:rPr>
                <w:rFonts w:ascii="Calibri" w:hAnsi="Calibri" w:cs="Calibri"/>
                <w:color w:val="000000"/>
                <w:sz w:val="22"/>
                <w:szCs w:val="22"/>
              </w:rPr>
              <w:t>.</w:t>
            </w:r>
          </w:p>
        </w:tc>
      </w:tr>
      <w:tr w:rsidR="0037577A" w:rsidRPr="0005588B" w14:paraId="7DF6AF44" w14:textId="77777777" w:rsidTr="00AE7848">
        <w:tc>
          <w:tcPr>
            <w:tcW w:w="2055" w:type="dxa"/>
            <w:shd w:val="clear" w:color="auto" w:fill="C73779"/>
          </w:tcPr>
          <w:p w14:paraId="29438AF2" w14:textId="77777777" w:rsidR="0037577A" w:rsidRPr="00525672" w:rsidRDefault="0037577A" w:rsidP="00AE7848">
            <w:pPr>
              <w:pStyle w:val="Lijstalinea"/>
              <w:numPr>
                <w:ilvl w:val="0"/>
                <w:numId w:val="133"/>
              </w:numPr>
              <w:jc w:val="right"/>
              <w:rPr>
                <w:rFonts w:eastAsia="Arial" w:cs="Arial"/>
                <w:bCs/>
                <w:color w:val="FFFFFF" w:themeColor="background1"/>
                <w:szCs w:val="18"/>
              </w:rPr>
            </w:pPr>
          </w:p>
        </w:tc>
        <w:tc>
          <w:tcPr>
            <w:tcW w:w="6162" w:type="dxa"/>
          </w:tcPr>
          <w:p w14:paraId="1F36375D" w14:textId="750F100B" w:rsidR="0037577A" w:rsidRPr="009C13F2" w:rsidRDefault="00336F7E" w:rsidP="00AE7848">
            <w:pPr>
              <w:rPr>
                <w:rFonts w:ascii="Calibri" w:hAnsi="Calibri" w:cs="Calibri"/>
                <w:color w:val="000000"/>
                <w:sz w:val="22"/>
                <w:szCs w:val="22"/>
              </w:rPr>
            </w:pPr>
            <w:r>
              <w:rPr>
                <w:rFonts w:ascii="Calibri" w:hAnsi="Calibri" w:cs="Calibri"/>
                <w:color w:val="000000"/>
                <w:sz w:val="22"/>
                <w:szCs w:val="22"/>
              </w:rPr>
              <w:t>Bij het toevoegen van BPV-bedrijven moeten dubbelingen gesignaleerd worden en te verwijderen zijn.</w:t>
            </w:r>
          </w:p>
        </w:tc>
      </w:tr>
      <w:tr w:rsidR="0037577A" w:rsidRPr="00145710" w14:paraId="7989A8E1" w14:textId="77777777" w:rsidTr="00AE7848">
        <w:tc>
          <w:tcPr>
            <w:tcW w:w="2055" w:type="dxa"/>
            <w:shd w:val="clear" w:color="auto" w:fill="C73779"/>
          </w:tcPr>
          <w:p w14:paraId="7BAEC4A7" w14:textId="77777777" w:rsidR="0037577A" w:rsidRPr="00525672" w:rsidRDefault="0037577A" w:rsidP="00AE7848">
            <w:pPr>
              <w:pStyle w:val="Lijstalinea"/>
              <w:numPr>
                <w:ilvl w:val="0"/>
                <w:numId w:val="133"/>
              </w:numPr>
              <w:jc w:val="right"/>
              <w:rPr>
                <w:rFonts w:eastAsia="Arial" w:cs="Arial"/>
                <w:bCs/>
                <w:color w:val="FFFFFF" w:themeColor="background1"/>
                <w:szCs w:val="18"/>
              </w:rPr>
            </w:pPr>
          </w:p>
        </w:tc>
        <w:tc>
          <w:tcPr>
            <w:tcW w:w="6162" w:type="dxa"/>
          </w:tcPr>
          <w:p w14:paraId="7ABB2BBB" w14:textId="6FCAA7E2" w:rsidR="0037577A" w:rsidRPr="009C13F2" w:rsidRDefault="006D35EB" w:rsidP="00AE7848">
            <w:pPr>
              <w:rPr>
                <w:rFonts w:ascii="Calibri" w:hAnsi="Calibri" w:cs="Calibri"/>
                <w:color w:val="000000"/>
                <w:sz w:val="22"/>
                <w:szCs w:val="22"/>
              </w:rPr>
            </w:pPr>
            <w:r>
              <w:rPr>
                <w:rFonts w:ascii="Calibri" w:hAnsi="Calibri" w:cs="Calibri"/>
                <w:color w:val="000000"/>
                <w:sz w:val="22"/>
                <w:szCs w:val="22"/>
              </w:rPr>
              <w:t>In de BPV-applicatie kan men kenmerken (eisen) aan BPV-plaatsen toekenne</w:t>
            </w:r>
            <w:r w:rsidR="00CE40AD">
              <w:rPr>
                <w:rFonts w:ascii="Calibri" w:hAnsi="Calibri" w:cs="Calibri"/>
                <w:color w:val="000000"/>
                <w:sz w:val="22"/>
                <w:szCs w:val="22"/>
              </w:rPr>
              <w:t xml:space="preserve">n, </w:t>
            </w:r>
            <w:r>
              <w:rPr>
                <w:rFonts w:ascii="Calibri" w:hAnsi="Calibri" w:cs="Calibri"/>
                <w:color w:val="000000"/>
                <w:sz w:val="22"/>
                <w:szCs w:val="22"/>
              </w:rPr>
              <w:t>raadplegen</w:t>
            </w:r>
            <w:r w:rsidR="00CE40AD">
              <w:rPr>
                <w:rFonts w:ascii="Calibri" w:hAnsi="Calibri" w:cs="Calibri"/>
                <w:color w:val="000000"/>
                <w:sz w:val="22"/>
                <w:szCs w:val="22"/>
              </w:rPr>
              <w:t xml:space="preserve"> en afvinken als voldaan</w:t>
            </w:r>
            <w:r>
              <w:rPr>
                <w:rFonts w:ascii="Calibri" w:hAnsi="Calibri" w:cs="Calibri"/>
                <w:color w:val="000000"/>
                <w:sz w:val="22"/>
                <w:szCs w:val="22"/>
              </w:rPr>
              <w:t>.</w:t>
            </w:r>
          </w:p>
        </w:tc>
      </w:tr>
      <w:tr w:rsidR="0037577A" w14:paraId="11EAC130" w14:textId="77777777" w:rsidTr="00AE7848">
        <w:tc>
          <w:tcPr>
            <w:tcW w:w="2055" w:type="dxa"/>
            <w:shd w:val="clear" w:color="auto" w:fill="C73779"/>
          </w:tcPr>
          <w:p w14:paraId="3120BAFF" w14:textId="77777777" w:rsidR="0037577A" w:rsidRPr="00525672" w:rsidRDefault="0037577A" w:rsidP="00AE7848">
            <w:pPr>
              <w:pStyle w:val="Lijstalinea"/>
              <w:numPr>
                <w:ilvl w:val="0"/>
                <w:numId w:val="133"/>
              </w:numPr>
              <w:jc w:val="right"/>
              <w:rPr>
                <w:rFonts w:eastAsia="Arial" w:cs="Arial"/>
                <w:bCs/>
                <w:color w:val="FFFFFF" w:themeColor="background1"/>
                <w:szCs w:val="18"/>
              </w:rPr>
            </w:pPr>
          </w:p>
        </w:tc>
        <w:tc>
          <w:tcPr>
            <w:tcW w:w="6162" w:type="dxa"/>
          </w:tcPr>
          <w:p w14:paraId="4FB29AD5" w14:textId="64871B69" w:rsidR="0037577A" w:rsidRPr="009C13F2" w:rsidRDefault="004541F9" w:rsidP="00AE7848">
            <w:pPr>
              <w:rPr>
                <w:rFonts w:ascii="Calibri" w:hAnsi="Calibri" w:cs="Calibri"/>
                <w:color w:val="000000"/>
                <w:sz w:val="22"/>
                <w:szCs w:val="22"/>
              </w:rPr>
            </w:pPr>
            <w:r>
              <w:rPr>
                <w:rFonts w:ascii="Calibri" w:hAnsi="Calibri" w:cs="Calibri"/>
                <w:color w:val="000000"/>
                <w:sz w:val="22"/>
                <w:szCs w:val="22"/>
              </w:rPr>
              <w:t>Het bedrijvenbestand is gekoppeld met Stagemarkt. Er kan een selectie worden gemaakt van stagebedrijven in dat bestand.</w:t>
            </w:r>
          </w:p>
        </w:tc>
      </w:tr>
      <w:tr w:rsidR="0037577A" w14:paraId="68B43ACF" w14:textId="77777777" w:rsidTr="00AE7848">
        <w:tc>
          <w:tcPr>
            <w:tcW w:w="2055" w:type="dxa"/>
            <w:shd w:val="clear" w:color="auto" w:fill="C73779"/>
          </w:tcPr>
          <w:p w14:paraId="7601FFD0" w14:textId="77777777" w:rsidR="0037577A" w:rsidRPr="00525672" w:rsidRDefault="0037577A" w:rsidP="00AE7848">
            <w:pPr>
              <w:pStyle w:val="Lijstalinea"/>
              <w:numPr>
                <w:ilvl w:val="0"/>
                <w:numId w:val="133"/>
              </w:numPr>
              <w:jc w:val="right"/>
              <w:rPr>
                <w:rFonts w:eastAsia="Arial" w:cs="Arial"/>
                <w:bCs/>
                <w:color w:val="FFFFFF" w:themeColor="background1"/>
                <w:szCs w:val="18"/>
              </w:rPr>
            </w:pPr>
          </w:p>
        </w:tc>
        <w:tc>
          <w:tcPr>
            <w:tcW w:w="6162" w:type="dxa"/>
          </w:tcPr>
          <w:p w14:paraId="45BFC34D" w14:textId="58D5596F" w:rsidR="0037577A" w:rsidRPr="009C13F2" w:rsidRDefault="00510F94" w:rsidP="00AE7848">
            <w:pPr>
              <w:rPr>
                <w:rFonts w:ascii="Calibri" w:hAnsi="Calibri" w:cs="Calibri"/>
                <w:color w:val="000000"/>
                <w:sz w:val="22"/>
                <w:szCs w:val="22"/>
              </w:rPr>
            </w:pPr>
            <w:r>
              <w:rPr>
                <w:rFonts w:ascii="Calibri" w:hAnsi="Calibri" w:cs="Calibri"/>
                <w:color w:val="000000"/>
                <w:sz w:val="22"/>
                <w:szCs w:val="22"/>
              </w:rPr>
              <w:t xml:space="preserve">Er zijn verschillende BPV-types mogelijk (snuffelstage, examenstage, </w:t>
            </w:r>
            <w:proofErr w:type="spellStart"/>
            <w:r>
              <w:rPr>
                <w:rFonts w:ascii="Calibri" w:hAnsi="Calibri" w:cs="Calibri"/>
                <w:color w:val="000000"/>
                <w:sz w:val="22"/>
                <w:szCs w:val="22"/>
              </w:rPr>
              <w:t>etc</w:t>
            </w:r>
            <w:proofErr w:type="spellEnd"/>
            <w:r>
              <w:rPr>
                <w:rFonts w:ascii="Calibri" w:hAnsi="Calibri" w:cs="Calibri"/>
                <w:color w:val="000000"/>
                <w:sz w:val="22"/>
                <w:szCs w:val="22"/>
              </w:rPr>
              <w:t>)</w:t>
            </w:r>
          </w:p>
        </w:tc>
      </w:tr>
      <w:tr w:rsidR="0037577A" w14:paraId="6914E1A9" w14:textId="77777777" w:rsidTr="00AE7848">
        <w:tc>
          <w:tcPr>
            <w:tcW w:w="2055" w:type="dxa"/>
            <w:shd w:val="clear" w:color="auto" w:fill="C73779"/>
          </w:tcPr>
          <w:p w14:paraId="65410F3B" w14:textId="77777777" w:rsidR="0037577A" w:rsidRPr="00525672" w:rsidRDefault="0037577A" w:rsidP="00AE7848">
            <w:pPr>
              <w:pStyle w:val="Lijstalinea"/>
              <w:numPr>
                <w:ilvl w:val="0"/>
                <w:numId w:val="133"/>
              </w:numPr>
              <w:jc w:val="right"/>
              <w:rPr>
                <w:rFonts w:eastAsia="Arial" w:cs="Arial"/>
                <w:b/>
                <w:bCs/>
                <w:color w:val="FFFFFF" w:themeColor="background1"/>
                <w:szCs w:val="18"/>
              </w:rPr>
            </w:pPr>
          </w:p>
        </w:tc>
        <w:tc>
          <w:tcPr>
            <w:tcW w:w="6162" w:type="dxa"/>
          </w:tcPr>
          <w:p w14:paraId="0BF24A31" w14:textId="4E8C068C" w:rsidR="0037577A" w:rsidRPr="009C13F2" w:rsidRDefault="00E15C01" w:rsidP="00AE7848">
            <w:pPr>
              <w:rPr>
                <w:rFonts w:ascii="Calibri" w:hAnsi="Calibri" w:cs="Calibri"/>
                <w:color w:val="000000"/>
                <w:sz w:val="22"/>
                <w:szCs w:val="22"/>
              </w:rPr>
            </w:pPr>
            <w:r>
              <w:rPr>
                <w:rFonts w:ascii="Calibri" w:hAnsi="Calibri" w:cs="Calibri"/>
                <w:color w:val="000000"/>
                <w:sz w:val="22"/>
                <w:szCs w:val="22"/>
              </w:rPr>
              <w:t>In de BPV-applicatie kan men de historie van BPV-plaatsen bij BPV-bedrijven raadplegen.</w:t>
            </w:r>
          </w:p>
        </w:tc>
      </w:tr>
      <w:tr w:rsidR="00155BC8" w14:paraId="3AF29E33" w14:textId="77777777" w:rsidTr="004F2DCC">
        <w:tc>
          <w:tcPr>
            <w:tcW w:w="2055" w:type="dxa"/>
            <w:shd w:val="clear" w:color="auto" w:fill="C73779"/>
          </w:tcPr>
          <w:p w14:paraId="49727956" w14:textId="77777777" w:rsidR="00155BC8" w:rsidRPr="00525672" w:rsidRDefault="00155BC8" w:rsidP="004F2DCC">
            <w:pPr>
              <w:pStyle w:val="Lijstalinea"/>
              <w:numPr>
                <w:ilvl w:val="0"/>
                <w:numId w:val="133"/>
              </w:numPr>
              <w:jc w:val="right"/>
              <w:rPr>
                <w:rFonts w:eastAsia="Arial" w:cs="Arial"/>
                <w:b/>
                <w:bCs/>
                <w:color w:val="FFFFFF" w:themeColor="background1"/>
                <w:szCs w:val="18"/>
              </w:rPr>
            </w:pPr>
          </w:p>
        </w:tc>
        <w:tc>
          <w:tcPr>
            <w:tcW w:w="6162" w:type="dxa"/>
          </w:tcPr>
          <w:p w14:paraId="47A5B3E1" w14:textId="5D6BB4F0" w:rsidR="00155BC8" w:rsidRDefault="00155BC8" w:rsidP="004F2DCC">
            <w:pPr>
              <w:rPr>
                <w:rFonts w:ascii="Calibri" w:hAnsi="Calibri" w:cs="Calibri"/>
                <w:color w:val="000000"/>
                <w:sz w:val="22"/>
                <w:szCs w:val="22"/>
              </w:rPr>
            </w:pPr>
            <w:r>
              <w:rPr>
                <w:rFonts w:ascii="Calibri" w:hAnsi="Calibri" w:cs="Calibri"/>
                <w:color w:val="000000"/>
                <w:sz w:val="22"/>
                <w:szCs w:val="22"/>
              </w:rPr>
              <w:t xml:space="preserve">In de BPV-applicatie kan een overzicht worden geraadpleegd met daarin informatie over de aard van het bedrijf alsmede ook over zaken als vorige stagiaires, aard van de werkzaamheden, </w:t>
            </w:r>
            <w:r w:rsidR="00023223">
              <w:rPr>
                <w:rFonts w:ascii="Calibri" w:hAnsi="Calibri" w:cs="Calibri"/>
                <w:color w:val="000000"/>
                <w:sz w:val="22"/>
                <w:szCs w:val="22"/>
              </w:rPr>
              <w:t>beschikbare BPV plaatsen</w:t>
            </w:r>
            <w:r>
              <w:rPr>
                <w:rFonts w:ascii="Calibri" w:hAnsi="Calibri" w:cs="Calibri"/>
                <w:color w:val="000000"/>
                <w:sz w:val="22"/>
                <w:szCs w:val="22"/>
              </w:rPr>
              <w:t>, specifieke beroepseisen, vaardigheden en interesses</w:t>
            </w:r>
            <w:r w:rsidR="00233B29">
              <w:rPr>
                <w:rFonts w:ascii="Calibri" w:hAnsi="Calibri" w:cs="Calibri"/>
                <w:color w:val="000000"/>
                <w:sz w:val="22"/>
                <w:szCs w:val="22"/>
              </w:rPr>
              <w:t>.</w:t>
            </w:r>
          </w:p>
        </w:tc>
      </w:tr>
      <w:tr w:rsidR="00A27676" w14:paraId="3AF60ED1" w14:textId="77777777" w:rsidTr="0076399D">
        <w:tc>
          <w:tcPr>
            <w:tcW w:w="2055" w:type="dxa"/>
            <w:shd w:val="clear" w:color="auto" w:fill="C73779"/>
          </w:tcPr>
          <w:p w14:paraId="1D52D7C0" w14:textId="77777777" w:rsidR="00A27676" w:rsidRPr="00525672" w:rsidRDefault="00A27676" w:rsidP="0076399D">
            <w:pPr>
              <w:pStyle w:val="Lijstalinea"/>
              <w:numPr>
                <w:ilvl w:val="0"/>
                <w:numId w:val="133"/>
              </w:numPr>
              <w:jc w:val="right"/>
              <w:rPr>
                <w:rFonts w:eastAsia="Arial" w:cs="Arial"/>
                <w:b/>
                <w:bCs/>
                <w:color w:val="FFFFFF" w:themeColor="background1"/>
                <w:szCs w:val="18"/>
              </w:rPr>
            </w:pPr>
          </w:p>
        </w:tc>
        <w:tc>
          <w:tcPr>
            <w:tcW w:w="6162" w:type="dxa"/>
          </w:tcPr>
          <w:p w14:paraId="0E2BA217" w14:textId="6579903A" w:rsidR="00A27676" w:rsidRDefault="00600005" w:rsidP="0076399D">
            <w:pPr>
              <w:rPr>
                <w:rFonts w:ascii="Calibri" w:hAnsi="Calibri" w:cs="Calibri"/>
                <w:color w:val="000000"/>
                <w:sz w:val="22"/>
                <w:szCs w:val="22"/>
              </w:rPr>
            </w:pPr>
            <w:r>
              <w:rPr>
                <w:rFonts w:ascii="Calibri" w:hAnsi="Calibri" w:cs="Calibri"/>
                <w:color w:val="000000"/>
                <w:sz w:val="22"/>
                <w:szCs w:val="22"/>
              </w:rPr>
              <w:t xml:space="preserve">In de BPV-applicatie kan men één of meerdere </w:t>
            </w:r>
            <w:r w:rsidR="00E73968">
              <w:rPr>
                <w:rFonts w:ascii="Calibri" w:hAnsi="Calibri" w:cs="Calibri"/>
                <w:color w:val="000000"/>
                <w:sz w:val="22"/>
                <w:szCs w:val="22"/>
              </w:rPr>
              <w:t>BPV-</w:t>
            </w:r>
            <w:r>
              <w:rPr>
                <w:rFonts w:ascii="Calibri" w:hAnsi="Calibri" w:cs="Calibri"/>
                <w:color w:val="000000"/>
                <w:sz w:val="22"/>
                <w:szCs w:val="22"/>
              </w:rPr>
              <w:t>begeleiders aan studenten en/of BPV-bedrijven koppelen.</w:t>
            </w:r>
          </w:p>
        </w:tc>
      </w:tr>
      <w:tr w:rsidR="0037577A" w:rsidRPr="00C030C6" w14:paraId="2345C68F" w14:textId="77777777" w:rsidTr="00AE7848">
        <w:tc>
          <w:tcPr>
            <w:tcW w:w="2055" w:type="dxa"/>
            <w:shd w:val="clear" w:color="auto" w:fill="C73779"/>
          </w:tcPr>
          <w:p w14:paraId="61220282" w14:textId="77777777" w:rsidR="0037577A" w:rsidRPr="00525672" w:rsidRDefault="0037577A" w:rsidP="00AE7848">
            <w:pPr>
              <w:pStyle w:val="Lijstalinea"/>
              <w:numPr>
                <w:ilvl w:val="0"/>
                <w:numId w:val="133"/>
              </w:numPr>
              <w:jc w:val="right"/>
              <w:rPr>
                <w:rFonts w:eastAsia="Arial" w:cs="Arial"/>
                <w:bCs/>
                <w:color w:val="FFFFFF" w:themeColor="background1"/>
                <w:szCs w:val="18"/>
              </w:rPr>
            </w:pPr>
          </w:p>
        </w:tc>
        <w:tc>
          <w:tcPr>
            <w:tcW w:w="6162" w:type="dxa"/>
          </w:tcPr>
          <w:p w14:paraId="70C72791" w14:textId="6632E9BD" w:rsidR="0037577A" w:rsidRPr="009C13F2" w:rsidRDefault="00EA3EB0" w:rsidP="00AE7848">
            <w:pPr>
              <w:rPr>
                <w:rFonts w:ascii="Calibri" w:hAnsi="Calibri" w:cs="Calibri"/>
                <w:color w:val="000000"/>
                <w:sz w:val="22"/>
                <w:szCs w:val="22"/>
              </w:rPr>
            </w:pPr>
            <w:r>
              <w:rPr>
                <w:rFonts w:ascii="Calibri" w:hAnsi="Calibri" w:cs="Calibri"/>
                <w:color w:val="000000"/>
                <w:sz w:val="22"/>
                <w:szCs w:val="22"/>
              </w:rPr>
              <w:t>Studenten kunnen in de BPV-applicatie hun stagevoorkeuren kenbaar maken.</w:t>
            </w:r>
          </w:p>
        </w:tc>
      </w:tr>
      <w:tr w:rsidR="009F7C5C" w:rsidRPr="00C030C6" w14:paraId="60F3C53F" w14:textId="77777777" w:rsidTr="00227051">
        <w:tc>
          <w:tcPr>
            <w:tcW w:w="2055" w:type="dxa"/>
            <w:shd w:val="clear" w:color="auto" w:fill="C73779"/>
          </w:tcPr>
          <w:p w14:paraId="5BC1DDB1" w14:textId="77777777" w:rsidR="009F7C5C" w:rsidRPr="00525672" w:rsidRDefault="009F7C5C" w:rsidP="00227051">
            <w:pPr>
              <w:pStyle w:val="Lijstalinea"/>
              <w:numPr>
                <w:ilvl w:val="0"/>
                <w:numId w:val="133"/>
              </w:numPr>
              <w:jc w:val="right"/>
              <w:rPr>
                <w:rFonts w:eastAsia="Arial" w:cs="Arial"/>
                <w:bCs/>
                <w:color w:val="FFFFFF" w:themeColor="background1"/>
                <w:szCs w:val="18"/>
              </w:rPr>
            </w:pPr>
          </w:p>
        </w:tc>
        <w:tc>
          <w:tcPr>
            <w:tcW w:w="6162" w:type="dxa"/>
          </w:tcPr>
          <w:p w14:paraId="3762B62E" w14:textId="52CDC1BA" w:rsidR="009F7C5C" w:rsidRDefault="00ED0AE5" w:rsidP="00227051">
            <w:pPr>
              <w:rPr>
                <w:rFonts w:ascii="Calibri" w:hAnsi="Calibri" w:cs="Calibri"/>
                <w:color w:val="000000"/>
                <w:sz w:val="22"/>
                <w:szCs w:val="22"/>
              </w:rPr>
            </w:pPr>
            <w:r>
              <w:rPr>
                <w:rFonts w:ascii="Calibri" w:hAnsi="Calibri" w:cs="Calibri"/>
                <w:color w:val="000000"/>
                <w:sz w:val="22"/>
                <w:szCs w:val="22"/>
              </w:rPr>
              <w:t xml:space="preserve">Het zoeken van BPV plaatsen kan op basis van </w:t>
            </w:r>
            <w:proofErr w:type="spellStart"/>
            <w:r>
              <w:rPr>
                <w:rFonts w:ascii="Calibri" w:hAnsi="Calibri" w:cs="Calibri"/>
                <w:color w:val="000000"/>
                <w:sz w:val="22"/>
                <w:szCs w:val="22"/>
              </w:rPr>
              <w:t>Googlemaps</w:t>
            </w:r>
            <w:proofErr w:type="spellEnd"/>
            <w:r>
              <w:rPr>
                <w:rFonts w:ascii="Calibri" w:hAnsi="Calibri" w:cs="Calibri"/>
                <w:color w:val="000000"/>
                <w:sz w:val="22"/>
                <w:szCs w:val="22"/>
              </w:rPr>
              <w:t>, waarbij afstanden inzichtelijk worden gemaakt.</w:t>
            </w:r>
          </w:p>
        </w:tc>
      </w:tr>
      <w:tr w:rsidR="009D6C31" w:rsidRPr="00C030C6" w14:paraId="090CAC8B" w14:textId="77777777" w:rsidTr="00F063C8">
        <w:tc>
          <w:tcPr>
            <w:tcW w:w="2055" w:type="dxa"/>
            <w:shd w:val="clear" w:color="auto" w:fill="C73779"/>
          </w:tcPr>
          <w:p w14:paraId="4C971DD8" w14:textId="77777777" w:rsidR="009D6C31" w:rsidRPr="00525672" w:rsidRDefault="009D6C31" w:rsidP="00F063C8">
            <w:pPr>
              <w:pStyle w:val="Lijstalinea"/>
              <w:numPr>
                <w:ilvl w:val="0"/>
                <w:numId w:val="133"/>
              </w:numPr>
              <w:jc w:val="right"/>
              <w:rPr>
                <w:rFonts w:eastAsia="Arial" w:cs="Arial"/>
                <w:bCs/>
                <w:color w:val="FFFFFF" w:themeColor="background1"/>
                <w:szCs w:val="18"/>
              </w:rPr>
            </w:pPr>
          </w:p>
        </w:tc>
        <w:tc>
          <w:tcPr>
            <w:tcW w:w="6162" w:type="dxa"/>
          </w:tcPr>
          <w:p w14:paraId="5C60CFB1" w14:textId="3B867649" w:rsidR="009D6C31" w:rsidRDefault="008239B9" w:rsidP="009C13F2">
            <w:pPr>
              <w:spacing w:line="240" w:lineRule="atLeast"/>
              <w:rPr>
                <w:rFonts w:ascii="Calibri" w:hAnsi="Calibri" w:cs="Calibri"/>
                <w:color w:val="000000"/>
                <w:sz w:val="22"/>
                <w:szCs w:val="22"/>
              </w:rPr>
            </w:pPr>
            <w:r>
              <w:rPr>
                <w:rFonts w:ascii="Calibri" w:hAnsi="Calibri" w:cs="Calibri"/>
                <w:color w:val="000000"/>
                <w:sz w:val="22"/>
                <w:szCs w:val="22"/>
              </w:rPr>
              <w:t>Studenten moeten alleen op erkende BPV-bedrijven kunnen zoeken.</w:t>
            </w:r>
          </w:p>
        </w:tc>
      </w:tr>
      <w:tr w:rsidR="00BF1044" w:rsidRPr="00C030C6" w14:paraId="335A0BA8" w14:textId="77777777" w:rsidTr="0070428A">
        <w:tc>
          <w:tcPr>
            <w:tcW w:w="2055" w:type="dxa"/>
            <w:shd w:val="clear" w:color="auto" w:fill="C73779"/>
          </w:tcPr>
          <w:p w14:paraId="6ED92807" w14:textId="77777777" w:rsidR="00BF1044" w:rsidRPr="00525672" w:rsidRDefault="00BF1044" w:rsidP="0070428A">
            <w:pPr>
              <w:pStyle w:val="Lijstalinea"/>
              <w:numPr>
                <w:ilvl w:val="0"/>
                <w:numId w:val="133"/>
              </w:numPr>
              <w:jc w:val="right"/>
              <w:rPr>
                <w:rFonts w:eastAsia="Arial" w:cs="Arial"/>
                <w:bCs/>
                <w:color w:val="FFFFFF" w:themeColor="background1"/>
                <w:szCs w:val="18"/>
              </w:rPr>
            </w:pPr>
          </w:p>
        </w:tc>
        <w:tc>
          <w:tcPr>
            <w:tcW w:w="6162" w:type="dxa"/>
          </w:tcPr>
          <w:p w14:paraId="1BE17534" w14:textId="4D50C218" w:rsidR="00BF1044" w:rsidRPr="009259A0" w:rsidRDefault="00951609" w:rsidP="00701E7F">
            <w:pPr>
              <w:keepNext/>
              <w:keepLines/>
              <w:rPr>
                <w:rFonts w:ascii="Calibri" w:hAnsi="Calibri" w:cs="Calibri"/>
                <w:color w:val="000000"/>
                <w:sz w:val="22"/>
                <w:szCs w:val="22"/>
              </w:rPr>
            </w:pPr>
            <w:r>
              <w:rPr>
                <w:rFonts w:ascii="Calibri" w:hAnsi="Calibri" w:cs="Calibri"/>
                <w:color w:val="000000"/>
                <w:sz w:val="22"/>
                <w:szCs w:val="22"/>
              </w:rPr>
              <w:t xml:space="preserve">De BPV-applicatie kan in een geautomatiseerd proces een voorstel doen voor het matchen van studenten aan </w:t>
            </w:r>
            <w:r w:rsidR="001F1E91">
              <w:rPr>
                <w:rFonts w:ascii="Calibri" w:hAnsi="Calibri" w:cs="Calibri"/>
                <w:color w:val="000000"/>
                <w:sz w:val="22"/>
                <w:szCs w:val="22"/>
              </w:rPr>
              <w:t>BPV</w:t>
            </w:r>
            <w:r>
              <w:rPr>
                <w:rFonts w:ascii="Calibri" w:hAnsi="Calibri" w:cs="Calibri"/>
                <w:color w:val="000000"/>
                <w:sz w:val="22"/>
                <w:szCs w:val="22"/>
              </w:rPr>
              <w:t xml:space="preserve"> </w:t>
            </w:r>
            <w:r w:rsidR="00CA7A82">
              <w:rPr>
                <w:rFonts w:ascii="Calibri" w:hAnsi="Calibri" w:cs="Calibri"/>
                <w:color w:val="000000"/>
                <w:sz w:val="22"/>
                <w:szCs w:val="22"/>
              </w:rPr>
              <w:t>plaatsen van</w:t>
            </w:r>
            <w:r>
              <w:rPr>
                <w:rFonts w:ascii="Calibri" w:hAnsi="Calibri" w:cs="Calibri"/>
                <w:color w:val="000000"/>
                <w:sz w:val="22"/>
                <w:szCs w:val="22"/>
              </w:rPr>
              <w:t xml:space="preserve"> bedrijven rekening houdend met ingegeven voorkeuren</w:t>
            </w:r>
            <w:r w:rsidR="00626196">
              <w:rPr>
                <w:rFonts w:ascii="Calibri" w:hAnsi="Calibri" w:cs="Calibri"/>
                <w:color w:val="000000"/>
                <w:sz w:val="22"/>
                <w:szCs w:val="22"/>
              </w:rPr>
              <w:t xml:space="preserve"> en aantal openstaande BPV plaatsen</w:t>
            </w:r>
            <w:r>
              <w:rPr>
                <w:rFonts w:ascii="Calibri" w:hAnsi="Calibri" w:cs="Calibri"/>
                <w:color w:val="000000"/>
                <w:sz w:val="22"/>
                <w:szCs w:val="22"/>
              </w:rPr>
              <w:t>.</w:t>
            </w:r>
          </w:p>
        </w:tc>
      </w:tr>
      <w:tr w:rsidR="00023223" w:rsidRPr="00C030C6" w14:paraId="10E324FE" w14:textId="77777777" w:rsidTr="00860D08">
        <w:tc>
          <w:tcPr>
            <w:tcW w:w="2055" w:type="dxa"/>
            <w:shd w:val="clear" w:color="auto" w:fill="C73779"/>
          </w:tcPr>
          <w:p w14:paraId="7E599240" w14:textId="77777777" w:rsidR="00023223" w:rsidRPr="00525672" w:rsidRDefault="00023223" w:rsidP="00860D08">
            <w:pPr>
              <w:pStyle w:val="Lijstalinea"/>
              <w:numPr>
                <w:ilvl w:val="0"/>
                <w:numId w:val="133"/>
              </w:numPr>
              <w:jc w:val="right"/>
              <w:rPr>
                <w:rFonts w:eastAsia="Arial" w:cs="Arial"/>
                <w:bCs/>
                <w:color w:val="FFFFFF" w:themeColor="background1"/>
                <w:szCs w:val="18"/>
              </w:rPr>
            </w:pPr>
          </w:p>
        </w:tc>
        <w:tc>
          <w:tcPr>
            <w:tcW w:w="6162" w:type="dxa"/>
          </w:tcPr>
          <w:p w14:paraId="4D4CA858" w14:textId="750EE2C3" w:rsidR="00023223" w:rsidRDefault="00023223" w:rsidP="00860D08">
            <w:pPr>
              <w:rPr>
                <w:rFonts w:ascii="Calibri" w:hAnsi="Calibri" w:cs="Calibri"/>
                <w:color w:val="000000"/>
                <w:sz w:val="22"/>
                <w:szCs w:val="22"/>
              </w:rPr>
            </w:pPr>
            <w:r>
              <w:rPr>
                <w:rFonts w:ascii="Calibri" w:hAnsi="Calibri" w:cs="Calibri"/>
                <w:color w:val="000000"/>
                <w:sz w:val="22"/>
                <w:szCs w:val="22"/>
              </w:rPr>
              <w:t>De BPV-applicatie kan de status van vacatures bijhouden op basis van de benutting van stageplaatsen.</w:t>
            </w:r>
          </w:p>
        </w:tc>
      </w:tr>
      <w:tr w:rsidR="002961E0" w:rsidRPr="00C030C6" w14:paraId="4E44542B" w14:textId="77777777" w:rsidTr="00492437">
        <w:tc>
          <w:tcPr>
            <w:tcW w:w="2055" w:type="dxa"/>
            <w:shd w:val="clear" w:color="auto" w:fill="C73779"/>
          </w:tcPr>
          <w:p w14:paraId="62006596" w14:textId="77777777" w:rsidR="002961E0" w:rsidRPr="00525672" w:rsidRDefault="002961E0" w:rsidP="00492437">
            <w:pPr>
              <w:pStyle w:val="Lijstalinea"/>
              <w:numPr>
                <w:ilvl w:val="0"/>
                <w:numId w:val="133"/>
              </w:numPr>
              <w:jc w:val="right"/>
              <w:rPr>
                <w:rFonts w:eastAsia="Arial" w:cs="Arial"/>
                <w:bCs/>
                <w:color w:val="FFFFFF" w:themeColor="background1"/>
                <w:szCs w:val="18"/>
              </w:rPr>
            </w:pPr>
          </w:p>
        </w:tc>
        <w:tc>
          <w:tcPr>
            <w:tcW w:w="6162" w:type="dxa"/>
          </w:tcPr>
          <w:p w14:paraId="44460BED" w14:textId="799E925D" w:rsidR="002961E0" w:rsidRPr="00AA64AF" w:rsidRDefault="00885665" w:rsidP="00492437">
            <w:pPr>
              <w:rPr>
                <w:rFonts w:ascii="Calibri" w:hAnsi="Calibri" w:cs="Calibri"/>
                <w:color w:val="000000"/>
                <w:sz w:val="22"/>
                <w:szCs w:val="22"/>
              </w:rPr>
            </w:pPr>
            <w:r>
              <w:rPr>
                <w:rFonts w:ascii="Calibri" w:hAnsi="Calibri" w:cs="Calibri"/>
                <w:color w:val="000000"/>
                <w:sz w:val="22"/>
                <w:szCs w:val="22"/>
              </w:rPr>
              <w:t>In de BPV-applicatie kan men een relatie tussen student en BPV-plaats definitief vastleggen.</w:t>
            </w:r>
          </w:p>
        </w:tc>
      </w:tr>
      <w:tr w:rsidR="0043648B" w:rsidRPr="00C030C6" w14:paraId="450E4ACC" w14:textId="77777777" w:rsidTr="00D20B25">
        <w:tc>
          <w:tcPr>
            <w:tcW w:w="2055" w:type="dxa"/>
            <w:shd w:val="clear" w:color="auto" w:fill="C73779"/>
          </w:tcPr>
          <w:p w14:paraId="0D5794F0" w14:textId="77777777" w:rsidR="0043648B" w:rsidRPr="00525672" w:rsidRDefault="0043648B" w:rsidP="00D20B25">
            <w:pPr>
              <w:pStyle w:val="Lijstalinea"/>
              <w:numPr>
                <w:ilvl w:val="0"/>
                <w:numId w:val="133"/>
              </w:numPr>
              <w:jc w:val="right"/>
              <w:rPr>
                <w:rFonts w:eastAsia="Arial" w:cs="Arial"/>
                <w:bCs/>
                <w:color w:val="FFFFFF" w:themeColor="background1"/>
                <w:szCs w:val="18"/>
              </w:rPr>
            </w:pPr>
          </w:p>
        </w:tc>
        <w:tc>
          <w:tcPr>
            <w:tcW w:w="6162" w:type="dxa"/>
          </w:tcPr>
          <w:p w14:paraId="73F97BC6" w14:textId="7D54E5F8" w:rsidR="0043648B" w:rsidRDefault="0043648B" w:rsidP="00D20B25">
            <w:pPr>
              <w:rPr>
                <w:rFonts w:ascii="Calibri" w:hAnsi="Calibri" w:cs="Calibri"/>
                <w:color w:val="000000"/>
                <w:sz w:val="22"/>
                <w:szCs w:val="22"/>
              </w:rPr>
            </w:pPr>
            <w:r>
              <w:rPr>
                <w:rFonts w:ascii="Calibri" w:hAnsi="Calibri" w:cs="Calibri"/>
                <w:color w:val="000000"/>
                <w:sz w:val="22"/>
                <w:szCs w:val="22"/>
              </w:rPr>
              <w:t>De BPV-applicatie moet een signaal kunnen genereren voor de studentenadministratie om een BPVO op te kunnen stellen, zij moeten de gegevens die nodig zijn voor de BPVO makkelijk kunnen raadplegen.</w:t>
            </w:r>
          </w:p>
        </w:tc>
      </w:tr>
      <w:tr w:rsidR="0037577A" w:rsidRPr="00525672" w14:paraId="7B56211B" w14:textId="77777777" w:rsidTr="00AE7848">
        <w:tc>
          <w:tcPr>
            <w:tcW w:w="8217" w:type="dxa"/>
            <w:gridSpan w:val="2"/>
            <w:shd w:val="clear" w:color="auto" w:fill="C73779"/>
          </w:tcPr>
          <w:p w14:paraId="3DAA4DA6" w14:textId="77777777" w:rsidR="00701E7F" w:rsidRDefault="00701E7F" w:rsidP="00AE7848">
            <w:pPr>
              <w:ind w:left="170"/>
              <w:jc w:val="center"/>
              <w:rPr>
                <w:rFonts w:eastAsia="Arial"/>
              </w:rPr>
            </w:pPr>
          </w:p>
          <w:p w14:paraId="2962AA95" w14:textId="77777777" w:rsidR="0037577A" w:rsidRDefault="0037577A" w:rsidP="00AE7848">
            <w:pPr>
              <w:ind w:left="170"/>
              <w:jc w:val="center"/>
              <w:rPr>
                <w:rFonts w:eastAsia="Arial"/>
              </w:rPr>
            </w:pPr>
            <w:r w:rsidRPr="00525672">
              <w:rPr>
                <w:rFonts w:eastAsia="Arial"/>
              </w:rPr>
              <w:t>Wensen</w:t>
            </w:r>
          </w:p>
          <w:p w14:paraId="46DF308B" w14:textId="4971AF66" w:rsidR="00701E7F" w:rsidRPr="00525672" w:rsidRDefault="00701E7F" w:rsidP="00AE7848">
            <w:pPr>
              <w:ind w:left="170"/>
              <w:jc w:val="center"/>
              <w:rPr>
                <w:rFonts w:eastAsia="Arial"/>
              </w:rPr>
            </w:pPr>
          </w:p>
        </w:tc>
      </w:tr>
      <w:tr w:rsidR="0037577A" w:rsidRPr="00B704F8" w14:paraId="097B7AA8" w14:textId="77777777" w:rsidTr="00AE7848">
        <w:tc>
          <w:tcPr>
            <w:tcW w:w="2055" w:type="dxa"/>
            <w:shd w:val="clear" w:color="auto" w:fill="C73779"/>
          </w:tcPr>
          <w:p w14:paraId="3240F621" w14:textId="77777777" w:rsidR="0037577A" w:rsidRPr="00525672" w:rsidRDefault="0037577A" w:rsidP="00AE7848">
            <w:pPr>
              <w:pStyle w:val="Lijstalinea"/>
              <w:numPr>
                <w:ilvl w:val="0"/>
                <w:numId w:val="133"/>
              </w:numPr>
              <w:jc w:val="right"/>
              <w:rPr>
                <w:rFonts w:eastAsia="Arial" w:cs="Arial"/>
                <w:bCs/>
                <w:color w:val="FFFFFF" w:themeColor="background1"/>
                <w:szCs w:val="18"/>
              </w:rPr>
            </w:pPr>
          </w:p>
        </w:tc>
        <w:tc>
          <w:tcPr>
            <w:tcW w:w="6162" w:type="dxa"/>
          </w:tcPr>
          <w:p w14:paraId="012F2A6E" w14:textId="5A186ACF" w:rsidR="0037577A" w:rsidRPr="009C13F2" w:rsidRDefault="00510F94" w:rsidP="009C13F2">
            <w:pPr>
              <w:rPr>
                <w:rFonts w:ascii="Calibri" w:hAnsi="Calibri" w:cs="Calibri"/>
                <w:color w:val="000000"/>
                <w:sz w:val="22"/>
                <w:szCs w:val="22"/>
              </w:rPr>
            </w:pPr>
            <w:r>
              <w:rPr>
                <w:rFonts w:ascii="Calibri" w:hAnsi="Calibri" w:cs="Calibri"/>
                <w:color w:val="000000"/>
                <w:sz w:val="22"/>
                <w:szCs w:val="22"/>
              </w:rPr>
              <w:t xml:space="preserve">BPV-bedrijven hebben de mogelijkheid een vacaturemelding </w:t>
            </w:r>
            <w:r w:rsidR="00E34A73">
              <w:rPr>
                <w:rFonts w:ascii="Calibri" w:hAnsi="Calibri" w:cs="Calibri"/>
                <w:color w:val="000000"/>
                <w:sz w:val="22"/>
                <w:szCs w:val="22"/>
              </w:rPr>
              <w:t>of BPV plaats</w:t>
            </w:r>
            <w:r>
              <w:rPr>
                <w:rFonts w:ascii="Calibri" w:hAnsi="Calibri" w:cs="Calibri"/>
                <w:color w:val="000000"/>
                <w:sz w:val="22"/>
                <w:szCs w:val="22"/>
              </w:rPr>
              <w:t xml:space="preserve"> te plaatsen in het systeem of op een makkelijke manier door te geven.</w:t>
            </w:r>
          </w:p>
        </w:tc>
      </w:tr>
      <w:tr w:rsidR="008F1B1D" w:rsidRPr="00B704F8" w14:paraId="13CB1401" w14:textId="77777777" w:rsidTr="00352A17">
        <w:tc>
          <w:tcPr>
            <w:tcW w:w="2055" w:type="dxa"/>
            <w:shd w:val="clear" w:color="auto" w:fill="C73779"/>
          </w:tcPr>
          <w:p w14:paraId="16D6B30C" w14:textId="77777777" w:rsidR="008F1B1D" w:rsidRPr="00525672" w:rsidRDefault="008F1B1D" w:rsidP="00352A17">
            <w:pPr>
              <w:pStyle w:val="Lijstalinea"/>
              <w:numPr>
                <w:ilvl w:val="0"/>
                <w:numId w:val="133"/>
              </w:numPr>
              <w:jc w:val="right"/>
              <w:rPr>
                <w:rFonts w:eastAsia="Arial" w:cs="Arial"/>
                <w:bCs/>
                <w:color w:val="FFFFFF" w:themeColor="background1"/>
                <w:szCs w:val="18"/>
              </w:rPr>
            </w:pPr>
          </w:p>
        </w:tc>
        <w:tc>
          <w:tcPr>
            <w:tcW w:w="6162" w:type="dxa"/>
          </w:tcPr>
          <w:p w14:paraId="459F8556" w14:textId="591D86DE" w:rsidR="008F1B1D" w:rsidRDefault="00CC2D04" w:rsidP="00510F94">
            <w:pPr>
              <w:rPr>
                <w:rFonts w:ascii="Calibri" w:hAnsi="Calibri" w:cs="Calibri"/>
                <w:color w:val="000000"/>
                <w:sz w:val="22"/>
                <w:szCs w:val="22"/>
              </w:rPr>
            </w:pPr>
            <w:r>
              <w:rPr>
                <w:rFonts w:ascii="Calibri" w:hAnsi="Calibri" w:cs="Calibri"/>
                <w:color w:val="000000"/>
                <w:sz w:val="22"/>
                <w:szCs w:val="22"/>
              </w:rPr>
              <w:t xml:space="preserve">BPV-bedrijven moeten de mogelijkheid hebben om (geanonimiseerd) studenten op basis van bepaalde kenmerken uit te nodigen te solliciteren op een </w:t>
            </w:r>
            <w:r w:rsidR="00A37818">
              <w:rPr>
                <w:rFonts w:ascii="Calibri" w:hAnsi="Calibri" w:cs="Calibri"/>
                <w:color w:val="000000"/>
                <w:sz w:val="22"/>
                <w:szCs w:val="22"/>
              </w:rPr>
              <w:t xml:space="preserve">BPV </w:t>
            </w:r>
            <w:r>
              <w:rPr>
                <w:rFonts w:ascii="Calibri" w:hAnsi="Calibri" w:cs="Calibri"/>
                <w:color w:val="000000"/>
                <w:sz w:val="22"/>
                <w:szCs w:val="22"/>
              </w:rPr>
              <w:t>plaats.</w:t>
            </w:r>
          </w:p>
        </w:tc>
      </w:tr>
      <w:tr w:rsidR="00B74424" w14:paraId="04EA9FED" w14:textId="77777777" w:rsidTr="00B20D2C">
        <w:tc>
          <w:tcPr>
            <w:tcW w:w="2055" w:type="dxa"/>
            <w:shd w:val="clear" w:color="auto" w:fill="C73779"/>
          </w:tcPr>
          <w:p w14:paraId="367C1306" w14:textId="77777777" w:rsidR="00B74424" w:rsidRPr="00525672" w:rsidRDefault="00B74424" w:rsidP="00B20D2C">
            <w:pPr>
              <w:pStyle w:val="Lijstalinea"/>
              <w:numPr>
                <w:ilvl w:val="0"/>
                <w:numId w:val="133"/>
              </w:numPr>
              <w:jc w:val="right"/>
              <w:rPr>
                <w:rFonts w:eastAsia="Arial" w:cs="Arial"/>
                <w:bCs/>
                <w:color w:val="FFFFFF" w:themeColor="background1"/>
                <w:szCs w:val="18"/>
              </w:rPr>
            </w:pPr>
          </w:p>
        </w:tc>
        <w:tc>
          <w:tcPr>
            <w:tcW w:w="6162" w:type="dxa"/>
          </w:tcPr>
          <w:p w14:paraId="50F2927D" w14:textId="11386EF2" w:rsidR="00B74424" w:rsidRPr="009C13F2" w:rsidRDefault="004D7AD1" w:rsidP="00B20D2C">
            <w:pPr>
              <w:rPr>
                <w:rFonts w:ascii="Calibri" w:hAnsi="Calibri" w:cs="Calibri"/>
                <w:color w:val="000000"/>
                <w:sz w:val="22"/>
                <w:szCs w:val="22"/>
              </w:rPr>
            </w:pPr>
            <w:r>
              <w:rPr>
                <w:rFonts w:ascii="Calibri" w:hAnsi="Calibri" w:cs="Calibri"/>
                <w:color w:val="000000"/>
                <w:sz w:val="22"/>
                <w:szCs w:val="22"/>
              </w:rPr>
              <w:t>In de BPV-applicatie kan een jaarplanning per opleiding/school gemaakt worden.</w:t>
            </w:r>
          </w:p>
        </w:tc>
      </w:tr>
      <w:tr w:rsidR="00234DA8" w14:paraId="1CFDD10F" w14:textId="77777777" w:rsidTr="00F22911">
        <w:tc>
          <w:tcPr>
            <w:tcW w:w="2055" w:type="dxa"/>
            <w:shd w:val="clear" w:color="auto" w:fill="C73779"/>
          </w:tcPr>
          <w:p w14:paraId="69CE261C" w14:textId="77777777" w:rsidR="00234DA8" w:rsidRPr="00525672" w:rsidRDefault="00234DA8" w:rsidP="00F22911">
            <w:pPr>
              <w:pStyle w:val="Lijstalinea"/>
              <w:numPr>
                <w:ilvl w:val="0"/>
                <w:numId w:val="133"/>
              </w:numPr>
              <w:jc w:val="right"/>
              <w:rPr>
                <w:rFonts w:eastAsia="Arial" w:cs="Arial"/>
                <w:bCs/>
                <w:color w:val="FFFFFF" w:themeColor="background1"/>
                <w:szCs w:val="18"/>
              </w:rPr>
            </w:pPr>
          </w:p>
        </w:tc>
        <w:tc>
          <w:tcPr>
            <w:tcW w:w="6162" w:type="dxa"/>
          </w:tcPr>
          <w:p w14:paraId="24990266" w14:textId="4BC3A0EB" w:rsidR="00234DA8" w:rsidRDefault="008D0E3C" w:rsidP="00F22911">
            <w:pPr>
              <w:rPr>
                <w:rFonts w:ascii="Calibri" w:hAnsi="Calibri" w:cs="Calibri"/>
                <w:color w:val="000000"/>
                <w:sz w:val="22"/>
                <w:szCs w:val="22"/>
              </w:rPr>
            </w:pPr>
            <w:r>
              <w:rPr>
                <w:rFonts w:ascii="Calibri" w:hAnsi="Calibri" w:cs="Calibri"/>
                <w:color w:val="000000"/>
                <w:sz w:val="22"/>
                <w:szCs w:val="22"/>
              </w:rPr>
              <w:t>Studenten moeten hun zoekproces kunnen vastleggen in een logboek.</w:t>
            </w:r>
          </w:p>
        </w:tc>
      </w:tr>
      <w:tr w:rsidR="00D22CF7" w14:paraId="67B2DA50" w14:textId="77777777" w:rsidTr="00BF1724">
        <w:tc>
          <w:tcPr>
            <w:tcW w:w="2055" w:type="dxa"/>
            <w:shd w:val="clear" w:color="auto" w:fill="C73779"/>
          </w:tcPr>
          <w:p w14:paraId="0929E23C" w14:textId="77777777" w:rsidR="00D22CF7" w:rsidRPr="00525672" w:rsidRDefault="00D22CF7" w:rsidP="00BF1724">
            <w:pPr>
              <w:pStyle w:val="Lijstalinea"/>
              <w:numPr>
                <w:ilvl w:val="0"/>
                <w:numId w:val="133"/>
              </w:numPr>
              <w:jc w:val="right"/>
              <w:rPr>
                <w:rFonts w:eastAsia="Arial" w:cs="Arial"/>
                <w:bCs/>
                <w:color w:val="FFFFFF" w:themeColor="background1"/>
                <w:szCs w:val="18"/>
              </w:rPr>
            </w:pPr>
          </w:p>
        </w:tc>
        <w:tc>
          <w:tcPr>
            <w:tcW w:w="6162" w:type="dxa"/>
          </w:tcPr>
          <w:p w14:paraId="26D8D6BD" w14:textId="61868E65" w:rsidR="00D22CF7" w:rsidRPr="009C13F2" w:rsidRDefault="00D22CF7" w:rsidP="00BF1724">
            <w:pPr>
              <w:rPr>
                <w:rFonts w:ascii="Calibri" w:hAnsi="Calibri" w:cs="Calibri"/>
                <w:color w:val="000000"/>
                <w:sz w:val="22"/>
                <w:szCs w:val="22"/>
              </w:rPr>
            </w:pPr>
            <w:r>
              <w:rPr>
                <w:rFonts w:ascii="Calibri" w:hAnsi="Calibri" w:cs="Calibri"/>
                <w:color w:val="000000"/>
                <w:sz w:val="22"/>
                <w:szCs w:val="22"/>
              </w:rPr>
              <w:t>De BPV-applicatie biedt de mogelijkheid om foto's, filmpjes, stageverslagen (als PDF bijvoorbeeld), etc. op te slaan of om een koppeling naar dit soort bestanden te kunnen maken.</w:t>
            </w:r>
          </w:p>
        </w:tc>
      </w:tr>
      <w:tr w:rsidR="00412F6C" w14:paraId="62580359" w14:textId="77777777" w:rsidTr="00532C3E">
        <w:tc>
          <w:tcPr>
            <w:tcW w:w="2055" w:type="dxa"/>
            <w:shd w:val="clear" w:color="auto" w:fill="C73779"/>
          </w:tcPr>
          <w:p w14:paraId="6106B4CD" w14:textId="77777777" w:rsidR="00412F6C" w:rsidRPr="00525672" w:rsidRDefault="00412F6C" w:rsidP="00532C3E">
            <w:pPr>
              <w:pStyle w:val="Lijstalinea"/>
              <w:numPr>
                <w:ilvl w:val="0"/>
                <w:numId w:val="133"/>
              </w:numPr>
              <w:jc w:val="right"/>
              <w:rPr>
                <w:rFonts w:eastAsia="Arial" w:cs="Arial"/>
                <w:bCs/>
                <w:color w:val="FFFFFF" w:themeColor="background1"/>
                <w:szCs w:val="18"/>
              </w:rPr>
            </w:pPr>
          </w:p>
        </w:tc>
        <w:tc>
          <w:tcPr>
            <w:tcW w:w="6162" w:type="dxa"/>
          </w:tcPr>
          <w:p w14:paraId="59530E4A" w14:textId="607B01A6" w:rsidR="00412F6C" w:rsidRDefault="00412F6C" w:rsidP="00532C3E">
            <w:pPr>
              <w:rPr>
                <w:rFonts w:ascii="Calibri" w:hAnsi="Calibri" w:cs="Calibri"/>
                <w:color w:val="000000"/>
                <w:sz w:val="22"/>
                <w:szCs w:val="22"/>
              </w:rPr>
            </w:pPr>
            <w:r>
              <w:rPr>
                <w:rFonts w:ascii="Calibri" w:hAnsi="Calibri" w:cs="Calibri"/>
                <w:color w:val="000000"/>
                <w:sz w:val="22"/>
                <w:szCs w:val="22"/>
              </w:rPr>
              <w:t>Sollicitaties vanuit het systeem kunnen ook anoniem plaatsvinden (het stagebedrijf krijgt geen naam te zien).</w:t>
            </w:r>
          </w:p>
        </w:tc>
      </w:tr>
    </w:tbl>
    <w:p w14:paraId="18081755" w14:textId="77777777" w:rsidR="005A6984" w:rsidRDefault="005A6984" w:rsidP="005A6984"/>
    <w:p w14:paraId="45E2406C" w14:textId="77777777" w:rsidR="0037577A" w:rsidRDefault="0037577A" w:rsidP="005A6984"/>
    <w:tbl>
      <w:tblPr>
        <w:tblStyle w:val="Tabelraster"/>
        <w:tblW w:w="8217" w:type="dxa"/>
        <w:tblLayout w:type="fixed"/>
        <w:tblLook w:val="04A0" w:firstRow="1" w:lastRow="0" w:firstColumn="1" w:lastColumn="0" w:noHBand="0" w:noVBand="1"/>
      </w:tblPr>
      <w:tblGrid>
        <w:gridCol w:w="2055"/>
        <w:gridCol w:w="6162"/>
      </w:tblGrid>
      <w:tr w:rsidR="005A6984" w14:paraId="7A052C29" w14:textId="77777777" w:rsidTr="00525672">
        <w:tc>
          <w:tcPr>
            <w:tcW w:w="2055" w:type="dxa"/>
            <w:shd w:val="clear" w:color="auto" w:fill="C73779"/>
          </w:tcPr>
          <w:p w14:paraId="0973C49D" w14:textId="4894D7CB" w:rsidR="005A6984" w:rsidRPr="00525672" w:rsidRDefault="005A6984" w:rsidP="007A7B05">
            <w:pPr>
              <w:jc w:val="right"/>
              <w:rPr>
                <w:rFonts w:eastAsia="Arial" w:cs="Arial"/>
                <w:b/>
                <w:bCs/>
                <w:color w:val="FFFFFF" w:themeColor="background1"/>
                <w:szCs w:val="18"/>
              </w:rPr>
            </w:pPr>
          </w:p>
        </w:tc>
        <w:tc>
          <w:tcPr>
            <w:tcW w:w="6162" w:type="dxa"/>
          </w:tcPr>
          <w:p w14:paraId="394A7F5F" w14:textId="43E84BA4" w:rsidR="005A6984" w:rsidRDefault="005B37DB" w:rsidP="007A7B05">
            <w:pPr>
              <w:rPr>
                <w:rFonts w:eastAsia="Arial" w:cs="Arial"/>
                <w:b/>
                <w:bCs/>
                <w:szCs w:val="18"/>
              </w:rPr>
            </w:pPr>
            <w:r>
              <w:rPr>
                <w:rFonts w:eastAsia="Arial" w:cs="Arial"/>
                <w:b/>
                <w:bCs/>
                <w:szCs w:val="18"/>
              </w:rPr>
              <w:t xml:space="preserve">Opstellen </w:t>
            </w:r>
            <w:r w:rsidR="005A6984" w:rsidRPr="4F207E6E">
              <w:rPr>
                <w:rFonts w:eastAsia="Arial" w:cs="Arial"/>
                <w:b/>
                <w:bCs/>
                <w:szCs w:val="18"/>
              </w:rPr>
              <w:t>BPV</w:t>
            </w:r>
            <w:r>
              <w:rPr>
                <w:rFonts w:eastAsia="Arial" w:cs="Arial"/>
                <w:b/>
                <w:bCs/>
                <w:szCs w:val="18"/>
              </w:rPr>
              <w:t>-overeenkomst</w:t>
            </w:r>
          </w:p>
        </w:tc>
      </w:tr>
      <w:tr w:rsidR="005A6984" w14:paraId="05D2466B" w14:textId="77777777" w:rsidTr="00525672">
        <w:tc>
          <w:tcPr>
            <w:tcW w:w="2055" w:type="dxa"/>
            <w:shd w:val="clear" w:color="auto" w:fill="C73779"/>
          </w:tcPr>
          <w:p w14:paraId="337C1A21" w14:textId="77777777" w:rsidR="005A6984" w:rsidRPr="00525672" w:rsidRDefault="005A6984" w:rsidP="007A7B05">
            <w:pPr>
              <w:jc w:val="right"/>
              <w:rPr>
                <w:rFonts w:eastAsia="Arial" w:cs="Arial"/>
                <w:b/>
                <w:bCs/>
                <w:color w:val="FFFFFF" w:themeColor="background1"/>
                <w:szCs w:val="18"/>
              </w:rPr>
            </w:pPr>
            <w:r w:rsidRPr="00525672">
              <w:rPr>
                <w:rFonts w:eastAsia="Arial" w:cs="Arial"/>
                <w:b/>
                <w:bCs/>
                <w:color w:val="FFFFFF" w:themeColor="background1"/>
                <w:szCs w:val="18"/>
              </w:rPr>
              <w:t>Doel</w:t>
            </w:r>
          </w:p>
        </w:tc>
        <w:tc>
          <w:tcPr>
            <w:tcW w:w="6162" w:type="dxa"/>
          </w:tcPr>
          <w:p w14:paraId="3B0339EF" w14:textId="77777777" w:rsidR="005A6984" w:rsidRDefault="005A6984" w:rsidP="007A7B05">
            <w:pPr>
              <w:rPr>
                <w:rFonts w:eastAsia="Arial" w:cs="Arial"/>
                <w:color w:val="111111"/>
                <w:szCs w:val="18"/>
              </w:rPr>
            </w:pPr>
            <w:r w:rsidRPr="4F207E6E">
              <w:rPr>
                <w:rFonts w:eastAsia="Arial" w:cs="Arial"/>
                <w:color w:val="111111"/>
                <w:szCs w:val="18"/>
              </w:rPr>
              <w:t>Realiseren van een compleet geregistreerde BPV-overeenkomst zodat een rechtsgeldige BPV en een vorm van bekostigingsrelatie tot stand komt.</w:t>
            </w:r>
          </w:p>
        </w:tc>
      </w:tr>
      <w:tr w:rsidR="005A6984" w14:paraId="06164B24" w14:textId="77777777" w:rsidTr="00525672">
        <w:tc>
          <w:tcPr>
            <w:tcW w:w="2055" w:type="dxa"/>
            <w:shd w:val="clear" w:color="auto" w:fill="C73779"/>
          </w:tcPr>
          <w:p w14:paraId="6EE41A03" w14:textId="77777777" w:rsidR="005A6984" w:rsidRPr="00525672" w:rsidRDefault="005A6984" w:rsidP="007A7B05">
            <w:pPr>
              <w:jc w:val="right"/>
              <w:rPr>
                <w:rFonts w:eastAsia="Arial" w:cs="Arial"/>
                <w:b/>
                <w:bCs/>
                <w:color w:val="FFFFFF" w:themeColor="background1"/>
                <w:szCs w:val="18"/>
              </w:rPr>
            </w:pPr>
            <w:r w:rsidRPr="00525672">
              <w:rPr>
                <w:rFonts w:eastAsia="Arial" w:cs="Arial"/>
                <w:b/>
                <w:bCs/>
                <w:color w:val="FFFFFF" w:themeColor="background1"/>
                <w:szCs w:val="18"/>
              </w:rPr>
              <w:t>Aanleiding</w:t>
            </w:r>
          </w:p>
        </w:tc>
        <w:tc>
          <w:tcPr>
            <w:tcW w:w="6162" w:type="dxa"/>
          </w:tcPr>
          <w:p w14:paraId="3FC6C632" w14:textId="77777777" w:rsidR="005A6984" w:rsidRDefault="005A6984" w:rsidP="007A7B05">
            <w:pPr>
              <w:pStyle w:val="Lijstopsomteken"/>
            </w:pPr>
            <w:r w:rsidRPr="4F207E6E">
              <w:rPr>
                <w:rFonts w:eastAsia="Arial"/>
              </w:rPr>
              <w:t>Vanuit</w:t>
            </w:r>
            <w:r>
              <w:rPr>
                <w:rFonts w:eastAsia="Arial"/>
              </w:rPr>
              <w:t xml:space="preserve"> het onderwijs </w:t>
            </w:r>
            <w:r w:rsidRPr="4F207E6E">
              <w:rPr>
                <w:rFonts w:eastAsia="Arial"/>
              </w:rPr>
              <w:t xml:space="preserve">komt informatie dat de (potentiële) student stage </w:t>
            </w:r>
            <w:r>
              <w:rPr>
                <w:rFonts w:eastAsia="Arial"/>
              </w:rPr>
              <w:t>wil gaan lopen</w:t>
            </w:r>
            <w:r w:rsidRPr="4F207E6E">
              <w:rPr>
                <w:rFonts w:eastAsia="Arial"/>
              </w:rPr>
              <w:t xml:space="preserve">. </w:t>
            </w:r>
          </w:p>
          <w:p w14:paraId="47AE5597" w14:textId="77777777" w:rsidR="005A6984" w:rsidRDefault="005A6984" w:rsidP="007A7B05">
            <w:pPr>
              <w:pStyle w:val="Lijstopsomteken"/>
            </w:pPr>
            <w:r w:rsidRPr="430AAB99">
              <w:rPr>
                <w:rFonts w:eastAsia="Arial"/>
              </w:rPr>
              <w:t>Vanuit de processen in- of uitschrijven komt de informatie dat een BPV-overeenkomst wijzigt of wordt beëindigd.</w:t>
            </w:r>
          </w:p>
        </w:tc>
      </w:tr>
      <w:tr w:rsidR="005A6984" w14:paraId="25510C88" w14:textId="77777777" w:rsidTr="00525672">
        <w:tc>
          <w:tcPr>
            <w:tcW w:w="2055" w:type="dxa"/>
            <w:shd w:val="clear" w:color="auto" w:fill="C73779"/>
          </w:tcPr>
          <w:p w14:paraId="204D49EB" w14:textId="77777777" w:rsidR="005A6984" w:rsidRPr="00525672" w:rsidRDefault="005A6984" w:rsidP="007A7B05">
            <w:pPr>
              <w:jc w:val="right"/>
              <w:rPr>
                <w:rFonts w:eastAsia="Arial" w:cs="Arial"/>
                <w:b/>
                <w:bCs/>
                <w:color w:val="FFFFFF" w:themeColor="background1"/>
                <w:szCs w:val="18"/>
              </w:rPr>
            </w:pPr>
            <w:r w:rsidRPr="00525672">
              <w:rPr>
                <w:rFonts w:eastAsia="Arial" w:cs="Arial"/>
                <w:b/>
                <w:bCs/>
                <w:color w:val="FFFFFF" w:themeColor="background1"/>
                <w:szCs w:val="18"/>
              </w:rPr>
              <w:t>Omschrijving</w:t>
            </w:r>
          </w:p>
          <w:p w14:paraId="50198BCB" w14:textId="77777777" w:rsidR="005A6984" w:rsidRPr="00525672" w:rsidRDefault="005A6984" w:rsidP="007A7B05">
            <w:pPr>
              <w:jc w:val="right"/>
              <w:rPr>
                <w:rFonts w:eastAsia="Arial" w:cs="Arial"/>
                <w:color w:val="FFFFFF" w:themeColor="background1"/>
                <w:szCs w:val="18"/>
              </w:rPr>
            </w:pPr>
            <w:r w:rsidRPr="00525672">
              <w:rPr>
                <w:rFonts w:eastAsia="Arial" w:cs="Arial"/>
                <w:color w:val="FFFFFF" w:themeColor="background1"/>
                <w:szCs w:val="18"/>
              </w:rPr>
              <w:t xml:space="preserve"> </w:t>
            </w:r>
          </w:p>
        </w:tc>
        <w:tc>
          <w:tcPr>
            <w:tcW w:w="6162" w:type="dxa"/>
          </w:tcPr>
          <w:p w14:paraId="7F14D943" w14:textId="77777777" w:rsidR="005A6984" w:rsidRDefault="005A6984" w:rsidP="007A7B05">
            <w:pPr>
              <w:rPr>
                <w:rFonts w:eastAsia="Arial" w:cs="Arial"/>
                <w:szCs w:val="18"/>
              </w:rPr>
            </w:pPr>
            <w:r w:rsidRPr="430AAB99">
              <w:rPr>
                <w:rFonts w:eastAsia="Arial" w:cs="Arial"/>
                <w:szCs w:val="18"/>
              </w:rPr>
              <w:t xml:space="preserve">Deze </w:t>
            </w:r>
            <w:proofErr w:type="spellStart"/>
            <w:r w:rsidRPr="430AAB99">
              <w:rPr>
                <w:rFonts w:eastAsia="Arial" w:cs="Arial"/>
                <w:szCs w:val="18"/>
              </w:rPr>
              <w:t>use</w:t>
            </w:r>
            <w:proofErr w:type="spellEnd"/>
            <w:r w:rsidRPr="430AAB99">
              <w:rPr>
                <w:rFonts w:eastAsia="Arial" w:cs="Arial"/>
                <w:szCs w:val="18"/>
              </w:rPr>
              <w:t xml:space="preserve"> case beschrijft het maken van een nieuwe, het wijzigen van een reeds bestaande, alsook het beëindigen van een BPV-overeenkomst.</w:t>
            </w:r>
          </w:p>
          <w:p w14:paraId="5DDFDC78" w14:textId="77777777" w:rsidR="005A6984" w:rsidRDefault="005A6984" w:rsidP="007A7B05">
            <w:pPr>
              <w:rPr>
                <w:rFonts w:eastAsia="Arial" w:cs="Arial"/>
                <w:szCs w:val="18"/>
              </w:rPr>
            </w:pPr>
            <w:r w:rsidRPr="430AAB99">
              <w:rPr>
                <w:rFonts w:eastAsia="Arial" w:cs="Arial"/>
                <w:szCs w:val="18"/>
              </w:rPr>
              <w:lastRenderedPageBreak/>
              <w:t>Zowel de student als de vertegenwoordiger van de instelling en ook de vertegenwoordiger van het leerbedrijf, tekenen de overeenkomst.</w:t>
            </w:r>
          </w:p>
          <w:p w14:paraId="7019CE9E" w14:textId="77777777" w:rsidR="005A6984" w:rsidRDefault="005A6984" w:rsidP="007A7B05">
            <w:pPr>
              <w:rPr>
                <w:rFonts w:eastAsia="Arial" w:cs="Arial"/>
                <w:b/>
                <w:bCs/>
                <w:szCs w:val="18"/>
              </w:rPr>
            </w:pPr>
            <w:r w:rsidRPr="430AAB99">
              <w:rPr>
                <w:rFonts w:eastAsia="Arial" w:cs="Arial"/>
                <w:b/>
                <w:bCs/>
                <w:szCs w:val="18"/>
              </w:rPr>
              <w:t xml:space="preserve"> </w:t>
            </w:r>
          </w:p>
          <w:p w14:paraId="29187A3D" w14:textId="77777777" w:rsidR="005A6984" w:rsidRDefault="005A6984" w:rsidP="00701E7F">
            <w:pPr>
              <w:keepNext/>
              <w:keepLines/>
              <w:rPr>
                <w:rFonts w:eastAsia="Arial" w:cs="Arial"/>
                <w:b/>
                <w:bCs/>
                <w:szCs w:val="18"/>
              </w:rPr>
            </w:pPr>
            <w:r w:rsidRPr="430AAB99">
              <w:rPr>
                <w:rFonts w:eastAsia="Arial" w:cs="Arial"/>
                <w:b/>
                <w:bCs/>
                <w:szCs w:val="18"/>
              </w:rPr>
              <w:t>Maken nieuwe BPV-overeenkomst</w:t>
            </w:r>
          </w:p>
          <w:p w14:paraId="2B162CEF" w14:textId="77777777" w:rsidR="005A6984" w:rsidRDefault="005A6984" w:rsidP="00701E7F">
            <w:pPr>
              <w:pStyle w:val="Lijstalinea"/>
              <w:keepNext/>
              <w:keepLines/>
              <w:numPr>
                <w:ilvl w:val="0"/>
                <w:numId w:val="183"/>
              </w:numPr>
              <w:rPr>
                <w:szCs w:val="18"/>
              </w:rPr>
            </w:pPr>
            <w:r w:rsidRPr="430AAB99">
              <w:rPr>
                <w:rFonts w:eastAsia="Arial" w:cs="Arial"/>
                <w:szCs w:val="18"/>
              </w:rPr>
              <w:t>Registreren en controleren</w:t>
            </w:r>
          </w:p>
          <w:p w14:paraId="0CC69E33" w14:textId="77777777" w:rsidR="005A6984" w:rsidRDefault="005A6984" w:rsidP="00701E7F">
            <w:pPr>
              <w:keepNext/>
              <w:keepLines/>
              <w:rPr>
                <w:rFonts w:eastAsia="Arial" w:cs="Arial"/>
                <w:color w:val="1E1E1E"/>
                <w:szCs w:val="18"/>
              </w:rPr>
            </w:pPr>
            <w:r w:rsidRPr="430AAB99">
              <w:rPr>
                <w:rFonts w:eastAsia="Arial" w:cs="Arial"/>
                <w:color w:val="1E1E1E"/>
                <w:szCs w:val="18"/>
              </w:rPr>
              <w:t>De administratief medewerker controleert de volledigheid van de gegevens binnen de kernregistratie.</w:t>
            </w:r>
          </w:p>
          <w:p w14:paraId="3AAFC80B" w14:textId="77777777" w:rsidR="005A6984" w:rsidRDefault="005A6984" w:rsidP="00701E7F">
            <w:pPr>
              <w:keepNext/>
              <w:keepLines/>
              <w:rPr>
                <w:rFonts w:eastAsia="Arial" w:cs="Arial"/>
                <w:color w:val="1E1E1E"/>
                <w:szCs w:val="18"/>
              </w:rPr>
            </w:pPr>
            <w:r w:rsidRPr="430AAB99">
              <w:rPr>
                <w:rFonts w:eastAsia="Arial" w:cs="Arial"/>
                <w:color w:val="1E1E1E"/>
                <w:szCs w:val="18"/>
              </w:rPr>
              <w:t>Er wordt gecontroleerd of het verbintenisgebied van de BPV past binnen het verbintenisgebied van de inschrijving. Deze check hoeft niet uitgevoerd te worden als het BPV voor een keuzedeel betreft.</w:t>
            </w:r>
          </w:p>
          <w:p w14:paraId="049A2CB6" w14:textId="77777777" w:rsidR="005A6984" w:rsidRDefault="005A6984" w:rsidP="00701E7F">
            <w:pPr>
              <w:pStyle w:val="Lijstalinea"/>
              <w:numPr>
                <w:ilvl w:val="0"/>
                <w:numId w:val="183"/>
              </w:numPr>
              <w:rPr>
                <w:szCs w:val="18"/>
              </w:rPr>
            </w:pPr>
            <w:r w:rsidRPr="430AAB99">
              <w:rPr>
                <w:rFonts w:eastAsia="Arial" w:cs="Arial"/>
                <w:szCs w:val="18"/>
              </w:rPr>
              <w:t>Communiceren met zowel de (potentiële) student als met de opdrachtgever</w:t>
            </w:r>
          </w:p>
          <w:p w14:paraId="29B1E602" w14:textId="77777777" w:rsidR="005A6984" w:rsidRDefault="005A6984" w:rsidP="007A7B05">
            <w:pPr>
              <w:rPr>
                <w:rFonts w:eastAsia="Arial" w:cs="Arial"/>
                <w:color w:val="1E1E1E"/>
                <w:szCs w:val="18"/>
              </w:rPr>
            </w:pPr>
            <w:r w:rsidRPr="4F207E6E">
              <w:rPr>
                <w:rFonts w:eastAsia="Arial" w:cs="Arial"/>
                <w:color w:val="1E1E1E"/>
                <w:szCs w:val="18"/>
              </w:rPr>
              <w:t>Bij ontbreken van noodzakelijke gegevens wordt de (potentiële) student of opdrachtgever gevraagd deze gegevens alsnog te overleggen dan wel in te leveren. Vervolgens worden deze gegevens/documenten alsnog binnen de kernregistratie geregistreerd en gedocumenteerd.</w:t>
            </w:r>
          </w:p>
          <w:p w14:paraId="28D1B4CB" w14:textId="77777777" w:rsidR="005A6984" w:rsidRDefault="005A6984" w:rsidP="00701E7F">
            <w:pPr>
              <w:pStyle w:val="Lijstalinea"/>
              <w:numPr>
                <w:ilvl w:val="0"/>
                <w:numId w:val="183"/>
              </w:numPr>
              <w:rPr>
                <w:szCs w:val="18"/>
              </w:rPr>
            </w:pPr>
            <w:r w:rsidRPr="4F207E6E">
              <w:rPr>
                <w:rFonts w:eastAsia="Arial" w:cs="Arial"/>
                <w:szCs w:val="18"/>
              </w:rPr>
              <w:t>Produceren en ondertekenen BPV-overeenkomst</w:t>
            </w:r>
          </w:p>
          <w:p w14:paraId="10118FF7" w14:textId="77777777" w:rsidR="005A6984" w:rsidRPr="007E444B" w:rsidRDefault="005A6984" w:rsidP="007A7B05">
            <w:pPr>
              <w:rPr>
                <w:rFonts w:eastAsia="Arial" w:cs="Arial"/>
                <w:szCs w:val="18"/>
              </w:rPr>
            </w:pPr>
            <w:r w:rsidRPr="007E444B">
              <w:rPr>
                <w:rFonts w:eastAsia="Arial" w:cs="Arial"/>
                <w:szCs w:val="18"/>
              </w:rPr>
              <w:t>De administratief medewerker koppelt de gegevens van het leerbedrijf/BPV gegevens (</w:t>
            </w:r>
            <w:r>
              <w:rPr>
                <w:rFonts w:eastAsia="Arial" w:cs="Arial"/>
                <w:szCs w:val="18"/>
              </w:rPr>
              <w:t>BPV</w:t>
            </w:r>
            <w:r w:rsidRPr="007E444B">
              <w:rPr>
                <w:rFonts w:eastAsia="Arial" w:cs="Arial"/>
                <w:szCs w:val="18"/>
              </w:rPr>
              <w:t xml:space="preserve"> uren/start-einddatum/</w:t>
            </w:r>
            <w:proofErr w:type="spellStart"/>
            <w:r w:rsidRPr="007E444B">
              <w:rPr>
                <w:rFonts w:eastAsia="Arial" w:cs="Arial"/>
                <w:szCs w:val="18"/>
              </w:rPr>
              <w:t>crebo</w:t>
            </w:r>
            <w:proofErr w:type="spellEnd"/>
            <w:r w:rsidRPr="007E444B">
              <w:rPr>
                <w:rFonts w:eastAsia="Arial" w:cs="Arial"/>
                <w:szCs w:val="18"/>
              </w:rPr>
              <w:t>/keuzedeel) aan de student</w:t>
            </w:r>
          </w:p>
          <w:p w14:paraId="0CCC9D66" w14:textId="77777777" w:rsidR="005A6984" w:rsidRDefault="005A6984" w:rsidP="007A7B05">
            <w:pPr>
              <w:rPr>
                <w:rFonts w:eastAsia="Arial" w:cs="Arial"/>
                <w:color w:val="1E1E1E"/>
                <w:szCs w:val="18"/>
              </w:rPr>
            </w:pPr>
            <w:r w:rsidRPr="007E444B">
              <w:rPr>
                <w:rFonts w:eastAsia="Arial" w:cs="Arial"/>
                <w:szCs w:val="18"/>
              </w:rPr>
              <w:t xml:space="preserve">De administratief medewerker laat het systeem </w:t>
            </w:r>
            <w:r w:rsidRPr="4F207E6E">
              <w:rPr>
                <w:rFonts w:eastAsia="Arial" w:cs="Arial"/>
                <w:color w:val="1E1E1E"/>
                <w:szCs w:val="18"/>
              </w:rPr>
              <w:t xml:space="preserve">de BPV-overeenkomst </w:t>
            </w:r>
            <w:r>
              <w:rPr>
                <w:rFonts w:eastAsia="Arial" w:cs="Arial"/>
                <w:color w:val="1E1E1E"/>
                <w:szCs w:val="18"/>
              </w:rPr>
              <w:t>genereren</w:t>
            </w:r>
            <w:r w:rsidRPr="4F207E6E">
              <w:rPr>
                <w:rFonts w:eastAsia="Arial" w:cs="Arial"/>
                <w:color w:val="1E1E1E"/>
                <w:szCs w:val="18"/>
              </w:rPr>
              <w:t xml:space="preserve"> zodat deze door de betrokken partijen op papier of digitaal kan worden ondertekend.</w:t>
            </w:r>
          </w:p>
          <w:p w14:paraId="20BEFB0B" w14:textId="77777777" w:rsidR="005A6984" w:rsidRPr="008C6D13" w:rsidRDefault="005A6984" w:rsidP="00701E7F">
            <w:pPr>
              <w:pStyle w:val="Lijstalinea"/>
              <w:numPr>
                <w:ilvl w:val="0"/>
                <w:numId w:val="183"/>
              </w:numPr>
              <w:rPr>
                <w:szCs w:val="18"/>
              </w:rPr>
            </w:pPr>
            <w:r w:rsidRPr="008C6D13">
              <w:rPr>
                <w:rFonts w:eastAsia="Arial" w:cs="Arial"/>
                <w:szCs w:val="18"/>
              </w:rPr>
              <w:t>Registreren verbintenis</w:t>
            </w:r>
          </w:p>
          <w:p w14:paraId="59B1962F" w14:textId="77777777" w:rsidR="005A6984" w:rsidRDefault="005A6984" w:rsidP="007A7B05">
            <w:pPr>
              <w:rPr>
                <w:rFonts w:eastAsia="Arial" w:cs="Arial"/>
                <w:color w:val="1E1E1E"/>
                <w:szCs w:val="18"/>
              </w:rPr>
            </w:pPr>
            <w:r w:rsidRPr="430AAB99">
              <w:rPr>
                <w:rFonts w:eastAsia="Arial" w:cs="Arial"/>
                <w:color w:val="1E1E1E"/>
                <w:szCs w:val="18"/>
              </w:rPr>
              <w:t>De getekende BPV-overeenkomst wordt vastgelegd zodat het in het dossier van de potentiële student wordt opgenomen.</w:t>
            </w:r>
          </w:p>
          <w:p w14:paraId="0CDB63F7" w14:textId="77777777" w:rsidR="005A6984" w:rsidRPr="00D41512" w:rsidRDefault="005A6984" w:rsidP="007A7B05">
            <w:r w:rsidRPr="00D41512">
              <w:rPr>
                <w:rFonts w:eastAsia="Arial"/>
              </w:rPr>
              <w:t>Indien tijdens de digitale ondertekening van de BPV-overeenkomst blijkt dat er een fout is gemaakt, wordt de BPV-overeenkomst gewijzigd.</w:t>
            </w:r>
          </w:p>
          <w:p w14:paraId="5796BADE" w14:textId="77777777" w:rsidR="005A6984" w:rsidRDefault="005A6984" w:rsidP="007A7B05">
            <w:pPr>
              <w:rPr>
                <w:rFonts w:eastAsia="Arial" w:cs="Arial"/>
                <w:b/>
                <w:bCs/>
                <w:szCs w:val="18"/>
              </w:rPr>
            </w:pPr>
            <w:r w:rsidRPr="430AAB99">
              <w:rPr>
                <w:rFonts w:eastAsia="Arial" w:cs="Arial"/>
                <w:b/>
                <w:bCs/>
                <w:szCs w:val="18"/>
              </w:rPr>
              <w:t xml:space="preserve"> </w:t>
            </w:r>
          </w:p>
          <w:p w14:paraId="4C8BC312" w14:textId="77777777" w:rsidR="005A6984" w:rsidRDefault="005A6984" w:rsidP="007A7B05">
            <w:pPr>
              <w:rPr>
                <w:rFonts w:eastAsia="Arial" w:cs="Arial"/>
                <w:i/>
                <w:iCs/>
                <w:szCs w:val="18"/>
              </w:rPr>
            </w:pPr>
            <w:r w:rsidRPr="430AAB99">
              <w:rPr>
                <w:rFonts w:eastAsia="Arial" w:cs="Arial"/>
                <w:i/>
                <w:iCs/>
                <w:szCs w:val="18"/>
              </w:rPr>
              <w:t>Wijzigen BPV-overeenkomst</w:t>
            </w:r>
          </w:p>
          <w:p w14:paraId="28C75D03" w14:textId="77777777" w:rsidR="005A6984" w:rsidRDefault="005A6984" w:rsidP="007A7B05">
            <w:pPr>
              <w:rPr>
                <w:rFonts w:eastAsia="Arial" w:cs="Arial"/>
                <w:color w:val="1E1E1E"/>
                <w:szCs w:val="18"/>
              </w:rPr>
            </w:pPr>
            <w:r w:rsidRPr="4F207E6E">
              <w:rPr>
                <w:rFonts w:eastAsia="Arial" w:cs="Arial"/>
                <w:szCs w:val="18"/>
              </w:rPr>
              <w:t>Bij wijziging van de BPV-gegevens van een reeds getekende BPV-overeenkomst, hoeft in veel gevallen geen nieuwe BPV-overeenkomst gemaakt te worden maar kan volstaan worden met het doorvoeren van de wijziging en het produceren van een nieuw BPV-blad. Ondertekening daarvan is niet nodig, wel moeten alle betrokkenen hierover goed geïnformeerd worden. Een voorbeeld hiervan is het doen van een BPV in het kader van een keuzedeel bij het leerbedrijf waar de student al een getekende BPV-overeenkomst mee heeft vanwege de BPV in het kader van zijn kwalificatie of een ander keuzedeel.</w:t>
            </w:r>
          </w:p>
          <w:p w14:paraId="0347FCE8" w14:textId="77777777" w:rsidR="005A6984" w:rsidRDefault="005A6984" w:rsidP="007A7B05">
            <w:pPr>
              <w:rPr>
                <w:rFonts w:eastAsia="Arial" w:cs="Arial"/>
                <w:szCs w:val="18"/>
              </w:rPr>
            </w:pPr>
            <w:r w:rsidRPr="430AAB99">
              <w:rPr>
                <w:rFonts w:eastAsia="Arial" w:cs="Arial"/>
                <w:szCs w:val="18"/>
              </w:rPr>
              <w:t xml:space="preserve"> </w:t>
            </w:r>
          </w:p>
          <w:p w14:paraId="7BBE0853" w14:textId="77777777" w:rsidR="005A6984" w:rsidRDefault="005A6984" w:rsidP="009C13F2">
            <w:pPr>
              <w:keepNext/>
              <w:keepLines/>
              <w:rPr>
                <w:rFonts w:eastAsia="Arial" w:cs="Arial"/>
                <w:i/>
                <w:iCs/>
                <w:szCs w:val="18"/>
              </w:rPr>
            </w:pPr>
            <w:r w:rsidRPr="430AAB99">
              <w:rPr>
                <w:rFonts w:eastAsia="Arial" w:cs="Arial"/>
                <w:i/>
                <w:iCs/>
                <w:szCs w:val="18"/>
              </w:rPr>
              <w:t>Beëindigen BPV-overeenkomst</w:t>
            </w:r>
          </w:p>
          <w:p w14:paraId="44525343" w14:textId="77777777" w:rsidR="005A6984" w:rsidRDefault="005A6984" w:rsidP="009C13F2">
            <w:pPr>
              <w:keepNext/>
              <w:keepLines/>
              <w:rPr>
                <w:rFonts w:eastAsia="Arial" w:cs="Arial"/>
                <w:color w:val="1E1E1E"/>
                <w:szCs w:val="18"/>
              </w:rPr>
            </w:pPr>
            <w:r w:rsidRPr="009D4432">
              <w:rPr>
                <w:rFonts w:eastAsia="Arial" w:cs="Arial"/>
                <w:szCs w:val="18"/>
              </w:rPr>
              <w:t>Het beëindigen van een BPV-overeenkomst is vanuit administratief oogpunt gezien het vullen van de einddatum BPV in de kernregistratie.</w:t>
            </w:r>
            <w:r w:rsidRPr="009D4432">
              <w:rPr>
                <w:rFonts w:eastAsia="Arial" w:cs="Arial"/>
                <w:color w:val="1E1E1E"/>
                <w:szCs w:val="18"/>
              </w:rPr>
              <w:t xml:space="preserve"> </w:t>
            </w:r>
            <w:r>
              <w:rPr>
                <w:rFonts w:eastAsia="Arial" w:cs="Arial"/>
                <w:color w:val="1E1E1E"/>
                <w:szCs w:val="18"/>
              </w:rPr>
              <w:t>De beëindiging kan handmatig of geautomatiseerd plaatsvinden op de einddatum van de BPV.</w:t>
            </w:r>
          </w:p>
        </w:tc>
      </w:tr>
      <w:tr w:rsidR="005A6984" w14:paraId="4C138AB9" w14:textId="77777777" w:rsidTr="00525672">
        <w:tc>
          <w:tcPr>
            <w:tcW w:w="2055" w:type="dxa"/>
            <w:shd w:val="clear" w:color="auto" w:fill="C73779"/>
          </w:tcPr>
          <w:p w14:paraId="315A730E" w14:textId="77777777" w:rsidR="005A6984" w:rsidRPr="00525672" w:rsidRDefault="005A6984" w:rsidP="007A7B05">
            <w:pPr>
              <w:jc w:val="right"/>
              <w:rPr>
                <w:rFonts w:eastAsia="Arial" w:cs="Arial"/>
                <w:b/>
                <w:bCs/>
                <w:color w:val="FFFFFF" w:themeColor="background1"/>
                <w:szCs w:val="18"/>
              </w:rPr>
            </w:pPr>
            <w:r w:rsidRPr="00525672">
              <w:rPr>
                <w:rFonts w:eastAsia="Arial" w:cs="Arial"/>
                <w:b/>
                <w:bCs/>
                <w:color w:val="FFFFFF" w:themeColor="background1"/>
                <w:szCs w:val="18"/>
              </w:rPr>
              <w:lastRenderedPageBreak/>
              <w:t>Resultaat</w:t>
            </w:r>
          </w:p>
        </w:tc>
        <w:tc>
          <w:tcPr>
            <w:tcW w:w="6162" w:type="dxa"/>
          </w:tcPr>
          <w:p w14:paraId="75FCBC05" w14:textId="77777777" w:rsidR="005A6984" w:rsidRPr="00D071EA" w:rsidRDefault="005A6984" w:rsidP="009C13F2">
            <w:pPr>
              <w:rPr>
                <w:szCs w:val="18"/>
              </w:rPr>
            </w:pPr>
            <w:r w:rsidRPr="00D071EA">
              <w:rPr>
                <w:rFonts w:eastAsia="Arial" w:cs="Arial"/>
                <w:szCs w:val="18"/>
              </w:rPr>
              <w:t>Er is een ondertekende BPV-overeenkomst.</w:t>
            </w:r>
          </w:p>
          <w:p w14:paraId="7BC60725" w14:textId="77777777" w:rsidR="005A6984" w:rsidRPr="00D071EA" w:rsidRDefault="005A6984" w:rsidP="009C13F2">
            <w:pPr>
              <w:rPr>
                <w:szCs w:val="18"/>
                <w:lang w:val="en-US"/>
              </w:rPr>
            </w:pPr>
            <w:proofErr w:type="spellStart"/>
            <w:r w:rsidRPr="00D071EA">
              <w:rPr>
                <w:rFonts w:eastAsia="Arial" w:cs="Arial"/>
                <w:szCs w:val="18"/>
                <w:lang w:val="en-US"/>
              </w:rPr>
              <w:t>Volledig</w:t>
            </w:r>
            <w:proofErr w:type="spellEnd"/>
            <w:r w:rsidRPr="00D071EA">
              <w:rPr>
                <w:rFonts w:eastAsia="Arial" w:cs="Arial"/>
                <w:szCs w:val="18"/>
                <w:lang w:val="en-US"/>
              </w:rPr>
              <w:t>, up-to-date BPV-</w:t>
            </w:r>
            <w:proofErr w:type="spellStart"/>
            <w:r w:rsidRPr="00D071EA">
              <w:rPr>
                <w:rFonts w:eastAsia="Arial" w:cs="Arial"/>
                <w:szCs w:val="18"/>
                <w:lang w:val="en-US"/>
              </w:rPr>
              <w:t>registratie</w:t>
            </w:r>
            <w:proofErr w:type="spellEnd"/>
            <w:r w:rsidRPr="00D071EA">
              <w:rPr>
                <w:rFonts w:eastAsia="Arial" w:cs="Arial"/>
                <w:szCs w:val="18"/>
                <w:lang w:val="en-US"/>
              </w:rPr>
              <w:t>.</w:t>
            </w:r>
          </w:p>
          <w:p w14:paraId="770D160B" w14:textId="41AAB09D" w:rsidR="005A6984" w:rsidRPr="00D071EA" w:rsidRDefault="005A6984" w:rsidP="009C13F2">
            <w:pPr>
              <w:rPr>
                <w:szCs w:val="18"/>
              </w:rPr>
            </w:pPr>
            <w:r w:rsidRPr="00D071EA">
              <w:rPr>
                <w:rFonts w:eastAsia="Arial" w:cs="Arial"/>
                <w:szCs w:val="18"/>
              </w:rPr>
              <w:t xml:space="preserve">Trigger voor de uitwisseling van BPV met </w:t>
            </w:r>
            <w:r w:rsidR="00564F98" w:rsidRPr="00D071EA">
              <w:rPr>
                <w:rFonts w:eastAsia="Arial" w:cs="Arial"/>
                <w:szCs w:val="18"/>
              </w:rPr>
              <w:t>ROD</w:t>
            </w:r>
            <w:r w:rsidRPr="00D071EA">
              <w:rPr>
                <w:rFonts w:eastAsia="Arial" w:cs="Arial"/>
                <w:szCs w:val="18"/>
              </w:rPr>
              <w:t>.</w:t>
            </w:r>
          </w:p>
        </w:tc>
      </w:tr>
      <w:tr w:rsidR="005A6984" w14:paraId="1D055CF7" w14:textId="77777777" w:rsidTr="00525672">
        <w:tc>
          <w:tcPr>
            <w:tcW w:w="8217" w:type="dxa"/>
            <w:gridSpan w:val="2"/>
            <w:shd w:val="clear" w:color="auto" w:fill="C73779"/>
          </w:tcPr>
          <w:p w14:paraId="24BDB63F" w14:textId="77777777" w:rsidR="005A6984" w:rsidRPr="00525672" w:rsidRDefault="005A6984" w:rsidP="00525672">
            <w:pPr>
              <w:keepNext/>
              <w:keepLines/>
              <w:jc w:val="center"/>
              <w:rPr>
                <w:rFonts w:eastAsia="Arial" w:cs="Arial"/>
                <w:b/>
                <w:bCs/>
                <w:color w:val="FFFFFF" w:themeColor="background1"/>
                <w:szCs w:val="18"/>
              </w:rPr>
            </w:pPr>
            <w:r w:rsidRPr="00525672">
              <w:rPr>
                <w:rFonts w:eastAsia="Arial" w:cs="Arial"/>
                <w:b/>
                <w:bCs/>
                <w:color w:val="FFFFFF" w:themeColor="background1"/>
                <w:szCs w:val="18"/>
              </w:rPr>
              <w:t>Eisen</w:t>
            </w:r>
          </w:p>
        </w:tc>
      </w:tr>
      <w:tr w:rsidR="005A6984" w14:paraId="249A6767" w14:textId="77777777" w:rsidTr="00525672">
        <w:tc>
          <w:tcPr>
            <w:tcW w:w="2055" w:type="dxa"/>
            <w:shd w:val="clear" w:color="auto" w:fill="C73779"/>
          </w:tcPr>
          <w:p w14:paraId="71CC2D8B" w14:textId="4C464F4D" w:rsidR="005A6984" w:rsidRPr="00525672" w:rsidRDefault="005A6984" w:rsidP="00931DA9">
            <w:pPr>
              <w:pStyle w:val="Lijstalinea"/>
              <w:numPr>
                <w:ilvl w:val="0"/>
                <w:numId w:val="187"/>
              </w:numPr>
              <w:jc w:val="right"/>
              <w:rPr>
                <w:rFonts w:eastAsia="Arial" w:cs="Arial"/>
                <w:bCs/>
                <w:color w:val="FFFFFF" w:themeColor="background1"/>
                <w:szCs w:val="18"/>
              </w:rPr>
            </w:pPr>
          </w:p>
        </w:tc>
        <w:tc>
          <w:tcPr>
            <w:tcW w:w="6162" w:type="dxa"/>
          </w:tcPr>
          <w:p w14:paraId="40FC2814" w14:textId="77777777" w:rsidR="005A6984" w:rsidRDefault="005A6984" w:rsidP="00525672">
            <w:pPr>
              <w:keepNext/>
              <w:keepLines/>
              <w:rPr>
                <w:rFonts w:eastAsia="Arial" w:cs="Arial"/>
                <w:szCs w:val="18"/>
              </w:rPr>
            </w:pPr>
            <w:r w:rsidRPr="430AAB99">
              <w:rPr>
                <w:rFonts w:eastAsia="Arial" w:cs="Arial"/>
                <w:szCs w:val="18"/>
              </w:rPr>
              <w:t>Het systeem maakt de koppeling tussen BPVO en BPVO-bladen inzichtelijk.</w:t>
            </w:r>
          </w:p>
        </w:tc>
      </w:tr>
      <w:tr w:rsidR="005A6984" w14:paraId="0B598A2A" w14:textId="77777777" w:rsidTr="00525672">
        <w:tc>
          <w:tcPr>
            <w:tcW w:w="2055" w:type="dxa"/>
            <w:shd w:val="clear" w:color="auto" w:fill="C73779"/>
          </w:tcPr>
          <w:p w14:paraId="527D8F9E" w14:textId="405D15C3" w:rsidR="005A6984" w:rsidRPr="00525672" w:rsidRDefault="005A6984" w:rsidP="00931DA9">
            <w:pPr>
              <w:pStyle w:val="Lijstalinea"/>
              <w:numPr>
                <w:ilvl w:val="0"/>
                <w:numId w:val="187"/>
              </w:numPr>
              <w:jc w:val="right"/>
              <w:rPr>
                <w:rFonts w:eastAsia="Arial" w:cs="Arial"/>
                <w:bCs/>
                <w:color w:val="FFFFFF" w:themeColor="background1"/>
                <w:szCs w:val="18"/>
              </w:rPr>
            </w:pPr>
          </w:p>
        </w:tc>
        <w:tc>
          <w:tcPr>
            <w:tcW w:w="6162" w:type="dxa"/>
          </w:tcPr>
          <w:p w14:paraId="35FB78E4" w14:textId="77777777" w:rsidR="005A6984" w:rsidRDefault="005A6984" w:rsidP="007A7B05">
            <w:pPr>
              <w:rPr>
                <w:rFonts w:eastAsia="Arial" w:cs="Arial"/>
                <w:color w:val="00B050"/>
                <w:szCs w:val="18"/>
                <w:highlight w:val="red"/>
              </w:rPr>
            </w:pPr>
            <w:r w:rsidRPr="00701EF7">
              <w:rPr>
                <w:rFonts w:eastAsia="Arial" w:cs="Arial"/>
                <w:szCs w:val="18"/>
              </w:rPr>
              <w:t xml:space="preserve">Het systeem kan een BPVO aanmaken en genereren per student en in bulk (diverse mogelijkheden per bulk bijvoorbeeld: klas, </w:t>
            </w:r>
            <w:proofErr w:type="spellStart"/>
            <w:r w:rsidRPr="00701EF7">
              <w:rPr>
                <w:rFonts w:eastAsia="Arial" w:cs="Arial"/>
                <w:szCs w:val="18"/>
              </w:rPr>
              <w:t>crebo</w:t>
            </w:r>
            <w:proofErr w:type="spellEnd"/>
            <w:r w:rsidRPr="00701EF7">
              <w:rPr>
                <w:rFonts w:eastAsia="Arial" w:cs="Arial"/>
                <w:szCs w:val="18"/>
              </w:rPr>
              <w:t>, leerweg)</w:t>
            </w:r>
          </w:p>
        </w:tc>
      </w:tr>
      <w:tr w:rsidR="005A6984" w14:paraId="07A280DC" w14:textId="77777777" w:rsidTr="00525672">
        <w:tc>
          <w:tcPr>
            <w:tcW w:w="2055" w:type="dxa"/>
            <w:shd w:val="clear" w:color="auto" w:fill="C73779"/>
          </w:tcPr>
          <w:p w14:paraId="05161DBE" w14:textId="4E18BD0B" w:rsidR="005A6984" w:rsidRPr="00525672" w:rsidRDefault="005A6984" w:rsidP="00931DA9">
            <w:pPr>
              <w:pStyle w:val="Lijstalinea"/>
              <w:numPr>
                <w:ilvl w:val="0"/>
                <w:numId w:val="187"/>
              </w:numPr>
              <w:jc w:val="right"/>
              <w:rPr>
                <w:rFonts w:eastAsia="Arial" w:cs="Arial"/>
                <w:color w:val="FFFFFF" w:themeColor="background1"/>
                <w:szCs w:val="18"/>
              </w:rPr>
            </w:pPr>
          </w:p>
        </w:tc>
        <w:tc>
          <w:tcPr>
            <w:tcW w:w="6162" w:type="dxa"/>
          </w:tcPr>
          <w:p w14:paraId="3C7FA324" w14:textId="77777777" w:rsidR="005A6984" w:rsidRDefault="005A6984" w:rsidP="007A7B05">
            <w:pPr>
              <w:rPr>
                <w:rFonts w:eastAsia="Arial" w:cs="Arial"/>
                <w:szCs w:val="18"/>
              </w:rPr>
            </w:pPr>
            <w:r>
              <w:rPr>
                <w:rFonts w:eastAsia="Arial" w:cs="Arial"/>
                <w:szCs w:val="18"/>
              </w:rPr>
              <w:t xml:space="preserve">Het is mogelijk om een </w:t>
            </w:r>
            <w:r w:rsidRPr="4F207E6E">
              <w:rPr>
                <w:rFonts w:eastAsia="Arial" w:cs="Arial"/>
                <w:szCs w:val="18"/>
              </w:rPr>
              <w:t xml:space="preserve">BPVO </w:t>
            </w:r>
            <w:r>
              <w:rPr>
                <w:rFonts w:eastAsia="Arial" w:cs="Arial"/>
                <w:szCs w:val="18"/>
              </w:rPr>
              <w:t xml:space="preserve">vast te leggen die </w:t>
            </w:r>
            <w:r w:rsidRPr="4F207E6E">
              <w:rPr>
                <w:rFonts w:eastAsia="Arial" w:cs="Arial"/>
                <w:szCs w:val="18"/>
              </w:rPr>
              <w:t xml:space="preserve">betrekking </w:t>
            </w:r>
            <w:r>
              <w:rPr>
                <w:rFonts w:eastAsia="Arial" w:cs="Arial"/>
                <w:szCs w:val="18"/>
              </w:rPr>
              <w:t xml:space="preserve">heeft </w:t>
            </w:r>
            <w:r w:rsidRPr="4F207E6E">
              <w:rPr>
                <w:rFonts w:eastAsia="Arial" w:cs="Arial"/>
                <w:szCs w:val="18"/>
              </w:rPr>
              <w:t>op een</w:t>
            </w:r>
            <w:r>
              <w:rPr>
                <w:rFonts w:eastAsia="Arial" w:cs="Arial"/>
                <w:szCs w:val="18"/>
              </w:rPr>
              <w:t xml:space="preserve"> </w:t>
            </w:r>
            <w:proofErr w:type="spellStart"/>
            <w:r>
              <w:rPr>
                <w:rFonts w:eastAsia="Arial" w:cs="Arial"/>
                <w:szCs w:val="18"/>
              </w:rPr>
              <w:t>crebo</w:t>
            </w:r>
            <w:proofErr w:type="spellEnd"/>
            <w:r>
              <w:rPr>
                <w:rFonts w:eastAsia="Arial" w:cs="Arial"/>
                <w:szCs w:val="18"/>
              </w:rPr>
              <w:t xml:space="preserve">, </w:t>
            </w:r>
            <w:r w:rsidRPr="4F207E6E">
              <w:rPr>
                <w:rFonts w:eastAsia="Arial" w:cs="Arial"/>
                <w:szCs w:val="18"/>
              </w:rPr>
              <w:t>keuzedeel</w:t>
            </w:r>
            <w:r>
              <w:rPr>
                <w:rFonts w:eastAsia="Arial" w:cs="Arial"/>
                <w:szCs w:val="18"/>
              </w:rPr>
              <w:t xml:space="preserve"> of beide.</w:t>
            </w:r>
          </w:p>
        </w:tc>
      </w:tr>
      <w:tr w:rsidR="005A6984" w14:paraId="7EAFDECB" w14:textId="77777777" w:rsidTr="00525672">
        <w:tc>
          <w:tcPr>
            <w:tcW w:w="2055" w:type="dxa"/>
            <w:shd w:val="clear" w:color="auto" w:fill="C73779"/>
          </w:tcPr>
          <w:p w14:paraId="0036372A" w14:textId="26193BB8" w:rsidR="005A6984" w:rsidRPr="00525672" w:rsidRDefault="005A6984" w:rsidP="00931DA9">
            <w:pPr>
              <w:pStyle w:val="Lijstalinea"/>
              <w:numPr>
                <w:ilvl w:val="0"/>
                <w:numId w:val="187"/>
              </w:numPr>
              <w:jc w:val="right"/>
              <w:rPr>
                <w:rFonts w:eastAsia="Arial" w:cs="Arial"/>
                <w:bCs/>
                <w:color w:val="FFFFFF" w:themeColor="background1"/>
                <w:szCs w:val="18"/>
              </w:rPr>
            </w:pPr>
          </w:p>
        </w:tc>
        <w:tc>
          <w:tcPr>
            <w:tcW w:w="6162" w:type="dxa"/>
          </w:tcPr>
          <w:p w14:paraId="3AEF056C" w14:textId="05B5D759" w:rsidR="005A6984" w:rsidRPr="0005588B" w:rsidRDefault="005A6984" w:rsidP="007A7B05">
            <w:pPr>
              <w:rPr>
                <w:rFonts w:eastAsia="Arial" w:cs="Arial"/>
                <w:szCs w:val="18"/>
              </w:rPr>
            </w:pPr>
            <w:r w:rsidRPr="0005588B">
              <w:rPr>
                <w:rFonts w:eastAsia="Arial" w:cs="Arial"/>
                <w:szCs w:val="18"/>
              </w:rPr>
              <w:t>De overeenkomst moet voldoen aan servicedocument BPVO van de MBO raad)</w:t>
            </w:r>
          </w:p>
        </w:tc>
      </w:tr>
      <w:tr w:rsidR="005A6984" w14:paraId="583E5D9F" w14:textId="77777777" w:rsidTr="00525672">
        <w:tc>
          <w:tcPr>
            <w:tcW w:w="2055" w:type="dxa"/>
            <w:shd w:val="clear" w:color="auto" w:fill="C73779"/>
          </w:tcPr>
          <w:p w14:paraId="3C0302D0" w14:textId="2C132AE1" w:rsidR="005A6984" w:rsidRPr="00525672" w:rsidRDefault="005A6984" w:rsidP="00931DA9">
            <w:pPr>
              <w:pStyle w:val="Lijstalinea"/>
              <w:numPr>
                <w:ilvl w:val="0"/>
                <w:numId w:val="187"/>
              </w:numPr>
              <w:jc w:val="right"/>
              <w:rPr>
                <w:rFonts w:eastAsia="Arial" w:cs="Arial"/>
                <w:bCs/>
                <w:color w:val="FFFFFF" w:themeColor="background1"/>
                <w:szCs w:val="18"/>
              </w:rPr>
            </w:pPr>
          </w:p>
        </w:tc>
        <w:tc>
          <w:tcPr>
            <w:tcW w:w="6162" w:type="dxa"/>
          </w:tcPr>
          <w:p w14:paraId="5A8FC326" w14:textId="22BF47E4" w:rsidR="005A6984" w:rsidRPr="00145710" w:rsidRDefault="005A6984" w:rsidP="007A7B05">
            <w:pPr>
              <w:rPr>
                <w:rFonts w:eastAsia="Arial" w:cs="Arial"/>
                <w:szCs w:val="18"/>
              </w:rPr>
            </w:pPr>
            <w:r w:rsidRPr="4F207E6E">
              <w:rPr>
                <w:rFonts w:eastAsia="Arial" w:cs="Arial"/>
                <w:szCs w:val="18"/>
              </w:rPr>
              <w:t xml:space="preserve">Het </w:t>
            </w:r>
            <w:r w:rsidRPr="00145710">
              <w:rPr>
                <w:rFonts w:eastAsia="Arial" w:cs="Arial"/>
                <w:szCs w:val="18"/>
              </w:rPr>
              <w:t>is</w:t>
            </w:r>
            <w:r w:rsidRPr="4F207E6E">
              <w:rPr>
                <w:rFonts w:eastAsia="Arial" w:cs="Arial"/>
                <w:szCs w:val="18"/>
              </w:rPr>
              <w:t xml:space="preserve"> mogelijk om vanuit het systeem de BPVO </w:t>
            </w:r>
            <w:r>
              <w:rPr>
                <w:rFonts w:eastAsia="Arial" w:cs="Arial"/>
                <w:szCs w:val="18"/>
              </w:rPr>
              <w:t xml:space="preserve">met bijbehorende </w:t>
            </w:r>
            <w:r w:rsidRPr="4F207E6E">
              <w:rPr>
                <w:rFonts w:eastAsia="Arial" w:cs="Arial"/>
                <w:szCs w:val="18"/>
              </w:rPr>
              <w:t>BPVO-bladen</w:t>
            </w:r>
            <w:r w:rsidR="00AE370B">
              <w:rPr>
                <w:rFonts w:eastAsia="Arial" w:cs="Arial"/>
                <w:szCs w:val="18"/>
              </w:rPr>
              <w:t xml:space="preserve"> digitaal en op papier</w:t>
            </w:r>
            <w:r w:rsidRPr="4F207E6E">
              <w:rPr>
                <w:rFonts w:eastAsia="Arial" w:cs="Arial"/>
                <w:szCs w:val="18"/>
              </w:rPr>
              <w:t xml:space="preserve"> te </w:t>
            </w:r>
            <w:r w:rsidR="00AE370B">
              <w:rPr>
                <w:rFonts w:eastAsia="Arial" w:cs="Arial"/>
                <w:szCs w:val="18"/>
              </w:rPr>
              <w:t>ver</w:t>
            </w:r>
            <w:r w:rsidRPr="4F207E6E">
              <w:rPr>
                <w:rFonts w:eastAsia="Arial" w:cs="Arial"/>
                <w:szCs w:val="18"/>
              </w:rPr>
              <w:t xml:space="preserve">sturen </w:t>
            </w:r>
            <w:r>
              <w:rPr>
                <w:rFonts w:eastAsia="Arial" w:cs="Arial"/>
                <w:szCs w:val="18"/>
              </w:rPr>
              <w:t>naar het</w:t>
            </w:r>
            <w:r w:rsidRPr="4F207E6E">
              <w:rPr>
                <w:rFonts w:eastAsia="Arial" w:cs="Arial"/>
                <w:szCs w:val="18"/>
              </w:rPr>
              <w:t xml:space="preserve"> BPV-</w:t>
            </w:r>
            <w:r>
              <w:rPr>
                <w:rFonts w:eastAsia="Arial" w:cs="Arial"/>
                <w:szCs w:val="18"/>
              </w:rPr>
              <w:t>bedrijf</w:t>
            </w:r>
            <w:r w:rsidRPr="4F207E6E">
              <w:rPr>
                <w:rFonts w:eastAsia="Arial" w:cs="Arial"/>
                <w:szCs w:val="18"/>
              </w:rPr>
              <w:t xml:space="preserve"> en de student</w:t>
            </w:r>
          </w:p>
        </w:tc>
      </w:tr>
      <w:tr w:rsidR="005A6984" w14:paraId="797C1362" w14:textId="77777777" w:rsidTr="00525672">
        <w:tc>
          <w:tcPr>
            <w:tcW w:w="2055" w:type="dxa"/>
            <w:shd w:val="clear" w:color="auto" w:fill="C73779"/>
          </w:tcPr>
          <w:p w14:paraId="6B9A8E47" w14:textId="7660C065" w:rsidR="005A6984" w:rsidRPr="00525672" w:rsidRDefault="005A6984" w:rsidP="00931DA9">
            <w:pPr>
              <w:pStyle w:val="Lijstalinea"/>
              <w:numPr>
                <w:ilvl w:val="0"/>
                <w:numId w:val="187"/>
              </w:numPr>
              <w:jc w:val="right"/>
              <w:rPr>
                <w:rFonts w:eastAsia="Arial" w:cs="Arial"/>
                <w:bCs/>
                <w:color w:val="FFFFFF" w:themeColor="background1"/>
                <w:szCs w:val="18"/>
              </w:rPr>
            </w:pPr>
          </w:p>
        </w:tc>
        <w:tc>
          <w:tcPr>
            <w:tcW w:w="6162" w:type="dxa"/>
          </w:tcPr>
          <w:p w14:paraId="23511AC1" w14:textId="77777777" w:rsidR="005A6984" w:rsidRDefault="005A6984" w:rsidP="007A7B05">
            <w:pPr>
              <w:rPr>
                <w:rFonts w:eastAsia="Arial" w:cs="Arial"/>
                <w:szCs w:val="18"/>
              </w:rPr>
            </w:pPr>
            <w:r w:rsidRPr="4F207E6E">
              <w:rPr>
                <w:rFonts w:eastAsia="Arial" w:cs="Arial"/>
                <w:szCs w:val="18"/>
              </w:rPr>
              <w:t>Het leerbedrijf moet geautomatiseerd gecontroleerd worden</w:t>
            </w:r>
            <w:r>
              <w:rPr>
                <w:rFonts w:eastAsia="Arial" w:cs="Arial"/>
                <w:szCs w:val="18"/>
              </w:rPr>
              <w:t xml:space="preserve"> op accreditatie</w:t>
            </w:r>
            <w:r w:rsidRPr="4F207E6E">
              <w:rPr>
                <w:rFonts w:eastAsia="Arial" w:cs="Arial"/>
                <w:szCs w:val="18"/>
              </w:rPr>
              <w:t xml:space="preserve"> </w:t>
            </w:r>
            <w:r w:rsidRPr="00E97D7B">
              <w:rPr>
                <w:rFonts w:eastAsia="Arial" w:cs="Arial"/>
                <w:szCs w:val="18"/>
              </w:rPr>
              <w:t>bij</w:t>
            </w:r>
            <w:r w:rsidRPr="4F207E6E">
              <w:rPr>
                <w:rFonts w:eastAsia="Arial" w:cs="Arial"/>
                <w:szCs w:val="18"/>
              </w:rPr>
              <w:t xml:space="preserve"> SBB door middel van de White-label koppeling. Deze controle wordt</w:t>
            </w:r>
            <w:r>
              <w:rPr>
                <w:rFonts w:eastAsia="Arial" w:cs="Arial"/>
                <w:szCs w:val="18"/>
              </w:rPr>
              <w:t xml:space="preserve"> real-time</w:t>
            </w:r>
            <w:r w:rsidRPr="4F207E6E">
              <w:rPr>
                <w:rFonts w:eastAsia="Arial" w:cs="Arial"/>
                <w:szCs w:val="18"/>
              </w:rPr>
              <w:t xml:space="preserve"> uitgevoerd bij het vastleggen van de BPVO.</w:t>
            </w:r>
          </w:p>
        </w:tc>
      </w:tr>
      <w:tr w:rsidR="005A6984" w14:paraId="05F9D029" w14:textId="77777777" w:rsidTr="00525672">
        <w:tc>
          <w:tcPr>
            <w:tcW w:w="2055" w:type="dxa"/>
            <w:shd w:val="clear" w:color="auto" w:fill="C73779"/>
          </w:tcPr>
          <w:p w14:paraId="28009C6D" w14:textId="78C1C78B" w:rsidR="005A6984" w:rsidRPr="00525672" w:rsidRDefault="005A6984" w:rsidP="00931DA9">
            <w:pPr>
              <w:pStyle w:val="Lijstalinea"/>
              <w:numPr>
                <w:ilvl w:val="0"/>
                <w:numId w:val="187"/>
              </w:numPr>
              <w:jc w:val="right"/>
              <w:rPr>
                <w:rFonts w:eastAsia="Arial" w:cs="Arial"/>
                <w:bCs/>
                <w:color w:val="FFFFFF" w:themeColor="background1"/>
                <w:szCs w:val="18"/>
              </w:rPr>
            </w:pPr>
          </w:p>
        </w:tc>
        <w:tc>
          <w:tcPr>
            <w:tcW w:w="6162" w:type="dxa"/>
          </w:tcPr>
          <w:p w14:paraId="3A7DC4F5" w14:textId="3D110C38" w:rsidR="005A6984" w:rsidRDefault="005A6984" w:rsidP="007A7B05">
            <w:pPr>
              <w:rPr>
                <w:rFonts w:eastAsia="Arial" w:cs="Arial"/>
                <w:szCs w:val="18"/>
              </w:rPr>
            </w:pPr>
            <w:r w:rsidRPr="430AAB99">
              <w:rPr>
                <w:rFonts w:eastAsia="Arial" w:cs="Arial"/>
                <w:szCs w:val="18"/>
              </w:rPr>
              <w:t xml:space="preserve">Het systeem faciliteert digitaal ondertekenen </w:t>
            </w:r>
            <w:r>
              <w:rPr>
                <w:rFonts w:eastAsia="Arial" w:cs="Arial"/>
                <w:szCs w:val="18"/>
              </w:rPr>
              <w:t xml:space="preserve">met behulp van de ondertekenservice </w:t>
            </w:r>
            <w:proofErr w:type="spellStart"/>
            <w:r w:rsidR="00092DBE">
              <w:rPr>
                <w:rFonts w:eastAsia="Arial" w:cs="Arial"/>
                <w:szCs w:val="18"/>
              </w:rPr>
              <w:t>Signhost</w:t>
            </w:r>
            <w:proofErr w:type="spellEnd"/>
            <w:r w:rsidRPr="430AAB99">
              <w:rPr>
                <w:rFonts w:eastAsia="Arial" w:cs="Arial"/>
                <w:szCs w:val="18"/>
              </w:rPr>
              <w:t>. De status van de ondertekening kan gevolgd worden in het SIS.</w:t>
            </w:r>
            <w:r>
              <w:rPr>
                <w:rFonts w:eastAsia="Arial" w:cs="Arial"/>
                <w:szCs w:val="18"/>
              </w:rPr>
              <w:t xml:space="preserve"> Daarnaast blijft de mogelijkheid tot afdrukken en handmatig ondertekenen bestaan.</w:t>
            </w:r>
          </w:p>
        </w:tc>
      </w:tr>
      <w:tr w:rsidR="005A6984" w14:paraId="65E2226F" w14:textId="77777777" w:rsidTr="00525672">
        <w:tc>
          <w:tcPr>
            <w:tcW w:w="2055" w:type="dxa"/>
            <w:shd w:val="clear" w:color="auto" w:fill="C73779"/>
          </w:tcPr>
          <w:p w14:paraId="5BB3709C" w14:textId="520E8966" w:rsidR="005A6984" w:rsidRPr="00525672" w:rsidRDefault="005A6984" w:rsidP="00931DA9">
            <w:pPr>
              <w:pStyle w:val="Lijstalinea"/>
              <w:numPr>
                <w:ilvl w:val="0"/>
                <w:numId w:val="187"/>
              </w:numPr>
              <w:jc w:val="right"/>
              <w:rPr>
                <w:rFonts w:eastAsia="Arial" w:cs="Arial"/>
                <w:b/>
                <w:bCs/>
                <w:color w:val="FFFFFF" w:themeColor="background1"/>
                <w:szCs w:val="18"/>
              </w:rPr>
            </w:pPr>
          </w:p>
        </w:tc>
        <w:tc>
          <w:tcPr>
            <w:tcW w:w="6162" w:type="dxa"/>
          </w:tcPr>
          <w:p w14:paraId="0DF407F6" w14:textId="77777777" w:rsidR="005A6984" w:rsidRDefault="005A6984" w:rsidP="007A7B05">
            <w:pPr>
              <w:rPr>
                <w:rFonts w:eastAsia="Arial" w:cs="Arial"/>
                <w:szCs w:val="18"/>
              </w:rPr>
            </w:pPr>
            <w:r w:rsidRPr="009D4432">
              <w:rPr>
                <w:rFonts w:eastAsia="Arial" w:cs="Arial"/>
                <w:szCs w:val="18"/>
              </w:rPr>
              <w:t xml:space="preserve">Het systeem moet de mogelijkheid bieden om de BPVO te genereren in </w:t>
            </w:r>
            <w:r>
              <w:rPr>
                <w:rFonts w:eastAsia="Arial" w:cs="Arial"/>
                <w:szCs w:val="18"/>
              </w:rPr>
              <w:t>verschillende</w:t>
            </w:r>
            <w:r w:rsidRPr="009D4432">
              <w:rPr>
                <w:rFonts w:eastAsia="Arial" w:cs="Arial"/>
                <w:szCs w:val="18"/>
              </w:rPr>
              <w:t xml:space="preserve"> talen</w:t>
            </w:r>
          </w:p>
        </w:tc>
      </w:tr>
      <w:tr w:rsidR="005A6984" w14:paraId="2E9C18AA" w14:textId="77777777" w:rsidTr="00525672">
        <w:tc>
          <w:tcPr>
            <w:tcW w:w="2055" w:type="dxa"/>
            <w:shd w:val="clear" w:color="auto" w:fill="C73779"/>
          </w:tcPr>
          <w:p w14:paraId="2F4FF3C3" w14:textId="12B9EBB8" w:rsidR="005A6984" w:rsidRPr="00525672" w:rsidRDefault="005A6984" w:rsidP="00931DA9">
            <w:pPr>
              <w:pStyle w:val="Lijstalinea"/>
              <w:numPr>
                <w:ilvl w:val="0"/>
                <w:numId w:val="187"/>
              </w:numPr>
              <w:jc w:val="right"/>
              <w:rPr>
                <w:rFonts w:eastAsia="Arial" w:cs="Arial"/>
                <w:bCs/>
                <w:color w:val="FFFFFF" w:themeColor="background1"/>
                <w:szCs w:val="18"/>
              </w:rPr>
            </w:pPr>
          </w:p>
        </w:tc>
        <w:tc>
          <w:tcPr>
            <w:tcW w:w="6162" w:type="dxa"/>
          </w:tcPr>
          <w:p w14:paraId="294747D9" w14:textId="77777777" w:rsidR="005A6984" w:rsidRPr="00C030C6" w:rsidRDefault="005A6984" w:rsidP="007A7B05">
            <w:pPr>
              <w:rPr>
                <w:rFonts w:eastAsia="Arial" w:cs="Arial"/>
                <w:szCs w:val="18"/>
              </w:rPr>
            </w:pPr>
            <w:r w:rsidRPr="00C030C6">
              <w:rPr>
                <w:rFonts w:eastAsia="Arial" w:cs="Arial"/>
                <w:szCs w:val="18"/>
              </w:rPr>
              <w:t xml:space="preserve">Het aanmaken van een BPVO kan onafhankelijk van de status van </w:t>
            </w:r>
            <w:r>
              <w:rPr>
                <w:rFonts w:eastAsia="Arial" w:cs="Arial"/>
                <w:szCs w:val="18"/>
              </w:rPr>
              <w:t xml:space="preserve">de </w:t>
            </w:r>
            <w:r w:rsidRPr="00C030C6">
              <w:rPr>
                <w:rFonts w:eastAsia="Arial" w:cs="Arial"/>
                <w:szCs w:val="18"/>
              </w:rPr>
              <w:t>inschrijving</w:t>
            </w:r>
            <w:r>
              <w:rPr>
                <w:rFonts w:eastAsia="Arial" w:cs="Arial"/>
                <w:szCs w:val="18"/>
              </w:rPr>
              <w:t xml:space="preserve"> plaatsvinden</w:t>
            </w:r>
          </w:p>
        </w:tc>
      </w:tr>
      <w:tr w:rsidR="00701E7F" w:rsidRPr="00701E7F" w14:paraId="7EC38579" w14:textId="77777777" w:rsidTr="00525672">
        <w:tc>
          <w:tcPr>
            <w:tcW w:w="8217" w:type="dxa"/>
            <w:gridSpan w:val="2"/>
            <w:shd w:val="clear" w:color="auto" w:fill="C73779"/>
          </w:tcPr>
          <w:p w14:paraId="4D778F5B" w14:textId="77777777" w:rsidR="005A6984" w:rsidRPr="00701E7F" w:rsidRDefault="005A6984" w:rsidP="00525672">
            <w:pPr>
              <w:ind w:left="170"/>
              <w:jc w:val="center"/>
              <w:rPr>
                <w:rFonts w:eastAsia="Arial"/>
                <w:color w:val="FFFFFF" w:themeColor="background1"/>
              </w:rPr>
            </w:pPr>
            <w:r w:rsidRPr="00701E7F">
              <w:rPr>
                <w:rFonts w:eastAsia="Arial"/>
                <w:color w:val="FFFFFF" w:themeColor="background1"/>
              </w:rPr>
              <w:t>Wensen</w:t>
            </w:r>
          </w:p>
        </w:tc>
      </w:tr>
      <w:tr w:rsidR="005A6984" w14:paraId="37DC153B" w14:textId="77777777" w:rsidTr="00525672">
        <w:tc>
          <w:tcPr>
            <w:tcW w:w="2055" w:type="dxa"/>
            <w:shd w:val="clear" w:color="auto" w:fill="C73779"/>
          </w:tcPr>
          <w:p w14:paraId="2DE476FB" w14:textId="3C448A0E" w:rsidR="005A6984" w:rsidRPr="00525672" w:rsidRDefault="005A6984" w:rsidP="00931DA9">
            <w:pPr>
              <w:pStyle w:val="Lijstalinea"/>
              <w:numPr>
                <w:ilvl w:val="0"/>
                <w:numId w:val="187"/>
              </w:numPr>
              <w:jc w:val="right"/>
              <w:rPr>
                <w:rFonts w:eastAsia="Arial" w:cs="Arial"/>
                <w:bCs/>
                <w:color w:val="FFFFFF" w:themeColor="background1"/>
                <w:szCs w:val="18"/>
              </w:rPr>
            </w:pPr>
          </w:p>
        </w:tc>
        <w:tc>
          <w:tcPr>
            <w:tcW w:w="6162" w:type="dxa"/>
          </w:tcPr>
          <w:p w14:paraId="30B5571F" w14:textId="2C710CD6" w:rsidR="005A6984" w:rsidRPr="00B704F8" w:rsidRDefault="00460870" w:rsidP="007A7B05">
            <w:pPr>
              <w:spacing w:line="240" w:lineRule="atLeast"/>
              <w:rPr>
                <w:rFonts w:eastAsia="Arial" w:cs="Arial"/>
                <w:szCs w:val="18"/>
                <w:highlight w:val="yellow"/>
              </w:rPr>
            </w:pPr>
            <w:r>
              <w:rPr>
                <w:rFonts w:eastAsia="Arial" w:cs="Arial"/>
                <w:szCs w:val="18"/>
              </w:rPr>
              <w:t>E</w:t>
            </w:r>
            <w:r w:rsidRPr="00460870">
              <w:rPr>
                <w:rFonts w:eastAsia="Arial" w:cs="Arial"/>
                <w:szCs w:val="18"/>
              </w:rPr>
              <w:t xml:space="preserve">r </w:t>
            </w:r>
            <w:r>
              <w:rPr>
                <w:rFonts w:eastAsia="Arial" w:cs="Arial"/>
                <w:szCs w:val="18"/>
              </w:rPr>
              <w:t xml:space="preserve">is een </w:t>
            </w:r>
            <w:r w:rsidRPr="00460870">
              <w:rPr>
                <w:rFonts w:eastAsia="Arial" w:cs="Arial"/>
                <w:szCs w:val="18"/>
              </w:rPr>
              <w:t xml:space="preserve">koppeling mogelijk </w:t>
            </w:r>
            <w:r w:rsidR="008C1777">
              <w:rPr>
                <w:rFonts w:eastAsia="Arial" w:cs="Arial"/>
                <w:szCs w:val="18"/>
              </w:rPr>
              <w:t>via een</w:t>
            </w:r>
            <w:r w:rsidR="003C6D46">
              <w:rPr>
                <w:rFonts w:eastAsia="Arial" w:cs="Arial"/>
                <w:szCs w:val="18"/>
              </w:rPr>
              <w:t xml:space="preserve"> standaard API of</w:t>
            </w:r>
            <w:r w:rsidR="008C1777">
              <w:rPr>
                <w:rFonts w:eastAsia="Arial" w:cs="Arial"/>
                <w:szCs w:val="18"/>
              </w:rPr>
              <w:t xml:space="preserve"> </w:t>
            </w:r>
            <w:proofErr w:type="spellStart"/>
            <w:r w:rsidR="008C1777">
              <w:rPr>
                <w:rFonts w:eastAsia="Arial" w:cs="Arial"/>
                <w:szCs w:val="18"/>
              </w:rPr>
              <w:t>webservice</w:t>
            </w:r>
            <w:proofErr w:type="spellEnd"/>
            <w:r w:rsidR="003C6D46">
              <w:rPr>
                <w:rFonts w:eastAsia="Arial" w:cs="Arial"/>
                <w:szCs w:val="18"/>
              </w:rPr>
              <w:t xml:space="preserve"> tussen B3NET en het SIS</w:t>
            </w:r>
            <w:r w:rsidR="00597E6A">
              <w:rPr>
                <w:rFonts w:eastAsia="Arial" w:cs="Arial"/>
                <w:szCs w:val="18"/>
              </w:rPr>
              <w:t xml:space="preserve"> voor de uitwisseling van</w:t>
            </w:r>
            <w:r w:rsidR="00852BD8">
              <w:rPr>
                <w:rFonts w:eastAsia="Arial" w:cs="Arial"/>
                <w:szCs w:val="18"/>
              </w:rPr>
              <w:t xml:space="preserve"> </w:t>
            </w:r>
            <w:proofErr w:type="spellStart"/>
            <w:r w:rsidR="00B34599">
              <w:rPr>
                <w:rFonts w:eastAsia="Arial" w:cs="Arial"/>
                <w:szCs w:val="18"/>
              </w:rPr>
              <w:t>BPVO’s</w:t>
            </w:r>
            <w:proofErr w:type="spellEnd"/>
            <w:r w:rsidR="00B34599">
              <w:rPr>
                <w:rFonts w:eastAsia="Arial" w:cs="Arial"/>
                <w:szCs w:val="18"/>
              </w:rPr>
              <w:t xml:space="preserve"> </w:t>
            </w:r>
            <w:r w:rsidR="003C6D46">
              <w:rPr>
                <w:rFonts w:eastAsia="Arial" w:cs="Arial"/>
                <w:szCs w:val="18"/>
              </w:rPr>
              <w:t xml:space="preserve"> </w:t>
            </w:r>
          </w:p>
        </w:tc>
      </w:tr>
      <w:tr w:rsidR="00501FF0" w14:paraId="202AC0AF" w14:textId="77777777" w:rsidTr="00525672">
        <w:tc>
          <w:tcPr>
            <w:tcW w:w="2055" w:type="dxa"/>
            <w:shd w:val="clear" w:color="auto" w:fill="C73779"/>
          </w:tcPr>
          <w:p w14:paraId="58079C1D" w14:textId="77777777" w:rsidR="00501FF0" w:rsidRPr="00525672" w:rsidRDefault="00501FF0" w:rsidP="00931DA9">
            <w:pPr>
              <w:pStyle w:val="Lijstalinea"/>
              <w:numPr>
                <w:ilvl w:val="0"/>
                <w:numId w:val="187"/>
              </w:numPr>
              <w:jc w:val="right"/>
              <w:rPr>
                <w:rFonts w:eastAsia="Arial" w:cs="Arial"/>
                <w:bCs/>
                <w:color w:val="FFFFFF" w:themeColor="background1"/>
                <w:szCs w:val="18"/>
              </w:rPr>
            </w:pPr>
          </w:p>
        </w:tc>
        <w:tc>
          <w:tcPr>
            <w:tcW w:w="6162" w:type="dxa"/>
          </w:tcPr>
          <w:p w14:paraId="36FCED5C" w14:textId="50EC41AC" w:rsidR="00501FF0" w:rsidRDefault="00501FF0" w:rsidP="007A7B05">
            <w:pPr>
              <w:rPr>
                <w:rFonts w:eastAsia="Arial" w:cs="Arial"/>
                <w:szCs w:val="18"/>
              </w:rPr>
            </w:pPr>
            <w:r>
              <w:rPr>
                <w:rFonts w:eastAsia="Arial" w:cs="Arial"/>
                <w:szCs w:val="18"/>
              </w:rPr>
              <w:t xml:space="preserve">Wijzigingen in een verbintenis met consequenties voor de BPV worden naar B3net gestuurd. </w:t>
            </w:r>
          </w:p>
        </w:tc>
      </w:tr>
      <w:tr w:rsidR="00372BFD" w14:paraId="052C0E3B" w14:textId="77777777" w:rsidTr="00525672">
        <w:tc>
          <w:tcPr>
            <w:tcW w:w="2055" w:type="dxa"/>
            <w:shd w:val="clear" w:color="auto" w:fill="C73779"/>
          </w:tcPr>
          <w:p w14:paraId="2BCCF86D" w14:textId="080627BE" w:rsidR="00372BFD" w:rsidRPr="00525672" w:rsidRDefault="00372BFD" w:rsidP="00931DA9">
            <w:pPr>
              <w:pStyle w:val="Lijstalinea"/>
              <w:numPr>
                <w:ilvl w:val="0"/>
                <w:numId w:val="187"/>
              </w:numPr>
              <w:jc w:val="right"/>
              <w:rPr>
                <w:rFonts w:eastAsia="Arial" w:cs="Arial"/>
                <w:bCs/>
                <w:color w:val="FFFFFF" w:themeColor="background1"/>
                <w:szCs w:val="18"/>
              </w:rPr>
            </w:pPr>
          </w:p>
        </w:tc>
        <w:tc>
          <w:tcPr>
            <w:tcW w:w="6162" w:type="dxa"/>
          </w:tcPr>
          <w:p w14:paraId="71632FC2" w14:textId="3956A9BD" w:rsidR="00372BFD" w:rsidRDefault="00372BFD" w:rsidP="007A7B05">
            <w:pPr>
              <w:rPr>
                <w:rFonts w:eastAsia="Arial" w:cs="Arial"/>
                <w:szCs w:val="18"/>
              </w:rPr>
            </w:pPr>
            <w:r>
              <w:rPr>
                <w:rFonts w:eastAsia="Arial" w:cs="Arial"/>
                <w:szCs w:val="18"/>
              </w:rPr>
              <w:t>Het afronden van een BPVO</w:t>
            </w:r>
            <w:r w:rsidR="00B54275">
              <w:rPr>
                <w:rFonts w:eastAsia="Arial" w:cs="Arial"/>
                <w:szCs w:val="18"/>
              </w:rPr>
              <w:t xml:space="preserve"> </w:t>
            </w:r>
            <w:r w:rsidR="009330D2">
              <w:rPr>
                <w:rFonts w:eastAsia="Arial" w:cs="Arial"/>
                <w:szCs w:val="18"/>
              </w:rPr>
              <w:t>door het onderwijs wordt zichtbaar in het examenplan van de student</w:t>
            </w:r>
            <w:r w:rsidR="00D363F7">
              <w:rPr>
                <w:rFonts w:eastAsia="Arial" w:cs="Arial"/>
                <w:szCs w:val="18"/>
              </w:rPr>
              <w:t>.</w:t>
            </w:r>
          </w:p>
        </w:tc>
      </w:tr>
    </w:tbl>
    <w:p w14:paraId="11275187" w14:textId="77777777" w:rsidR="005A6984" w:rsidRDefault="005A6984" w:rsidP="005A6984"/>
    <w:tbl>
      <w:tblPr>
        <w:tblStyle w:val="Tabelraster"/>
        <w:tblW w:w="8217" w:type="dxa"/>
        <w:tblLayout w:type="fixed"/>
        <w:tblLook w:val="04A0" w:firstRow="1" w:lastRow="0" w:firstColumn="1" w:lastColumn="0" w:noHBand="0" w:noVBand="1"/>
      </w:tblPr>
      <w:tblGrid>
        <w:gridCol w:w="2070"/>
        <w:gridCol w:w="6147"/>
      </w:tblGrid>
      <w:tr w:rsidR="005A6984" w14:paraId="5AEF64F0" w14:textId="77777777" w:rsidTr="00525672">
        <w:tc>
          <w:tcPr>
            <w:tcW w:w="2070" w:type="dxa"/>
            <w:shd w:val="clear" w:color="auto" w:fill="055A35"/>
          </w:tcPr>
          <w:p w14:paraId="2C6F5A65" w14:textId="77777777" w:rsidR="005A6984" w:rsidRPr="00525672" w:rsidRDefault="005A6984" w:rsidP="007A7B05">
            <w:pPr>
              <w:jc w:val="right"/>
              <w:rPr>
                <w:rFonts w:eastAsia="Arial" w:cs="Arial"/>
                <w:b/>
                <w:bCs/>
                <w:color w:val="FFFFFF" w:themeColor="background1"/>
                <w:szCs w:val="18"/>
              </w:rPr>
            </w:pPr>
            <w:proofErr w:type="spellStart"/>
            <w:r w:rsidRPr="00525672">
              <w:rPr>
                <w:rFonts w:eastAsia="Arial" w:cs="Arial"/>
                <w:b/>
                <w:bCs/>
                <w:color w:val="FFFFFF" w:themeColor="background1"/>
                <w:szCs w:val="18"/>
              </w:rPr>
              <w:t>Use</w:t>
            </w:r>
            <w:proofErr w:type="spellEnd"/>
            <w:r w:rsidRPr="00525672">
              <w:rPr>
                <w:rFonts w:eastAsia="Arial" w:cs="Arial"/>
                <w:b/>
                <w:bCs/>
                <w:color w:val="FFFFFF" w:themeColor="background1"/>
                <w:szCs w:val="18"/>
              </w:rPr>
              <w:t xml:space="preserve"> case</w:t>
            </w:r>
          </w:p>
        </w:tc>
        <w:tc>
          <w:tcPr>
            <w:tcW w:w="6147" w:type="dxa"/>
          </w:tcPr>
          <w:p w14:paraId="46EBB0EE" w14:textId="3A46A5A4" w:rsidR="005A6984" w:rsidRDefault="007F7CBB" w:rsidP="007A7B05">
            <w:pPr>
              <w:rPr>
                <w:rFonts w:eastAsia="Arial" w:cs="Arial"/>
                <w:b/>
                <w:bCs/>
                <w:szCs w:val="18"/>
              </w:rPr>
            </w:pPr>
            <w:r>
              <w:rPr>
                <w:rFonts w:eastAsia="Arial" w:cs="Arial"/>
                <w:b/>
                <w:bCs/>
                <w:szCs w:val="18"/>
              </w:rPr>
              <w:t>Verwerven en onderhouden BPV-plaatsen</w:t>
            </w:r>
          </w:p>
        </w:tc>
      </w:tr>
      <w:tr w:rsidR="005A6984" w:rsidRPr="005F1A8E" w14:paraId="03116F8A" w14:textId="77777777" w:rsidTr="00525672">
        <w:tc>
          <w:tcPr>
            <w:tcW w:w="2070" w:type="dxa"/>
            <w:shd w:val="clear" w:color="auto" w:fill="055A35"/>
          </w:tcPr>
          <w:p w14:paraId="2D003A28" w14:textId="77777777" w:rsidR="005A6984" w:rsidRPr="00525672" w:rsidRDefault="005A6984" w:rsidP="007A7B05">
            <w:pPr>
              <w:jc w:val="right"/>
              <w:rPr>
                <w:rFonts w:eastAsia="Arial" w:cs="Arial"/>
                <w:b/>
                <w:bCs/>
                <w:color w:val="FFFFFF" w:themeColor="background1"/>
                <w:szCs w:val="18"/>
              </w:rPr>
            </w:pPr>
            <w:r w:rsidRPr="00525672">
              <w:rPr>
                <w:rFonts w:eastAsia="Arial" w:cs="Arial"/>
                <w:b/>
                <w:bCs/>
                <w:color w:val="FFFFFF" w:themeColor="background1"/>
                <w:szCs w:val="18"/>
              </w:rPr>
              <w:t>Doel</w:t>
            </w:r>
          </w:p>
        </w:tc>
        <w:tc>
          <w:tcPr>
            <w:tcW w:w="6147" w:type="dxa"/>
          </w:tcPr>
          <w:p w14:paraId="7CC3EABE" w14:textId="77777777" w:rsidR="005A6984" w:rsidRDefault="005A6984" w:rsidP="007A7B05">
            <w:pPr>
              <w:rPr>
                <w:rFonts w:eastAsia="Arial" w:cs="Arial"/>
                <w:color w:val="111111"/>
                <w:szCs w:val="18"/>
              </w:rPr>
            </w:pPr>
            <w:r w:rsidRPr="51CE9D2C">
              <w:rPr>
                <w:rFonts w:eastAsia="Arial" w:cs="Arial"/>
                <w:color w:val="111111"/>
                <w:szCs w:val="18"/>
              </w:rPr>
              <w:t>De correcte registratie van stamgegevens van een leerbedrijf.</w:t>
            </w:r>
          </w:p>
        </w:tc>
      </w:tr>
      <w:tr w:rsidR="005A6984" w:rsidRPr="005F1A8E" w14:paraId="425D94FF" w14:textId="77777777" w:rsidTr="00525672">
        <w:tc>
          <w:tcPr>
            <w:tcW w:w="2070" w:type="dxa"/>
            <w:shd w:val="clear" w:color="auto" w:fill="055A35"/>
          </w:tcPr>
          <w:p w14:paraId="4EF0C5FE" w14:textId="77777777" w:rsidR="005A6984" w:rsidRPr="00525672" w:rsidRDefault="005A6984" w:rsidP="007A7B05">
            <w:pPr>
              <w:jc w:val="right"/>
              <w:rPr>
                <w:rFonts w:eastAsia="Arial" w:cs="Arial"/>
                <w:b/>
                <w:bCs/>
                <w:color w:val="FFFFFF" w:themeColor="background1"/>
                <w:szCs w:val="18"/>
              </w:rPr>
            </w:pPr>
            <w:r w:rsidRPr="00525672">
              <w:rPr>
                <w:rFonts w:eastAsia="Arial" w:cs="Arial"/>
                <w:b/>
                <w:bCs/>
                <w:color w:val="FFFFFF" w:themeColor="background1"/>
                <w:szCs w:val="18"/>
              </w:rPr>
              <w:t>Aanleiding</w:t>
            </w:r>
          </w:p>
        </w:tc>
        <w:tc>
          <w:tcPr>
            <w:tcW w:w="6147" w:type="dxa"/>
          </w:tcPr>
          <w:p w14:paraId="05E87859" w14:textId="77777777" w:rsidR="005A6984" w:rsidRDefault="005A6984" w:rsidP="007A7B05">
            <w:pPr>
              <w:rPr>
                <w:rFonts w:eastAsia="Arial" w:cs="Arial"/>
                <w:color w:val="111111"/>
                <w:szCs w:val="18"/>
              </w:rPr>
            </w:pPr>
            <w:r w:rsidRPr="51CE9D2C">
              <w:rPr>
                <w:rFonts w:eastAsia="Arial" w:cs="Arial"/>
                <w:color w:val="111111"/>
                <w:szCs w:val="18"/>
              </w:rPr>
              <w:t>De stamgegevens van een leerbedrijf moeten worden geregistreerd om BPVO administratief te kunnen opstellen.</w:t>
            </w:r>
          </w:p>
        </w:tc>
      </w:tr>
      <w:tr w:rsidR="005A6984" w14:paraId="12647D3F" w14:textId="77777777" w:rsidTr="00525672">
        <w:tc>
          <w:tcPr>
            <w:tcW w:w="2070" w:type="dxa"/>
            <w:shd w:val="clear" w:color="auto" w:fill="055A35"/>
          </w:tcPr>
          <w:p w14:paraId="1B29C9FD" w14:textId="77777777" w:rsidR="005A6984" w:rsidRPr="00525672" w:rsidRDefault="005A6984" w:rsidP="007A7B05">
            <w:pPr>
              <w:jc w:val="right"/>
              <w:rPr>
                <w:rFonts w:eastAsia="Arial" w:cs="Arial"/>
                <w:b/>
                <w:bCs/>
                <w:color w:val="FFFFFF" w:themeColor="background1"/>
                <w:szCs w:val="18"/>
              </w:rPr>
            </w:pPr>
            <w:r w:rsidRPr="00525672">
              <w:rPr>
                <w:rFonts w:eastAsia="Arial" w:cs="Arial"/>
                <w:b/>
                <w:bCs/>
                <w:color w:val="FFFFFF" w:themeColor="background1"/>
                <w:szCs w:val="18"/>
              </w:rPr>
              <w:t>Omschrijving</w:t>
            </w:r>
          </w:p>
          <w:p w14:paraId="2D36B019" w14:textId="77777777" w:rsidR="005A6984" w:rsidRPr="00525672" w:rsidRDefault="005A6984" w:rsidP="007A7B05">
            <w:pPr>
              <w:jc w:val="right"/>
              <w:rPr>
                <w:rFonts w:eastAsia="Arial" w:cs="Arial"/>
                <w:color w:val="FFFFFF" w:themeColor="background1"/>
                <w:szCs w:val="18"/>
              </w:rPr>
            </w:pPr>
            <w:r w:rsidRPr="00525672">
              <w:rPr>
                <w:rFonts w:eastAsia="Arial" w:cs="Arial"/>
                <w:color w:val="FFFFFF" w:themeColor="background1"/>
                <w:szCs w:val="18"/>
              </w:rPr>
              <w:t xml:space="preserve"> </w:t>
            </w:r>
          </w:p>
        </w:tc>
        <w:tc>
          <w:tcPr>
            <w:tcW w:w="6147" w:type="dxa"/>
          </w:tcPr>
          <w:p w14:paraId="260E89F9" w14:textId="77777777" w:rsidR="005A6984" w:rsidRDefault="005A6984" w:rsidP="007A7B05">
            <w:pPr>
              <w:rPr>
                <w:rFonts w:eastAsia="Arial" w:cs="Arial"/>
                <w:szCs w:val="18"/>
              </w:rPr>
            </w:pPr>
            <w:r w:rsidRPr="51CE9D2C">
              <w:rPr>
                <w:rFonts w:eastAsia="Arial" w:cs="Arial"/>
                <w:szCs w:val="18"/>
              </w:rPr>
              <w:t xml:space="preserve">Deze </w:t>
            </w:r>
            <w:proofErr w:type="spellStart"/>
            <w:r w:rsidRPr="51CE9D2C">
              <w:rPr>
                <w:rFonts w:eastAsia="Arial" w:cs="Arial"/>
                <w:szCs w:val="18"/>
              </w:rPr>
              <w:t>use</w:t>
            </w:r>
            <w:proofErr w:type="spellEnd"/>
            <w:r w:rsidRPr="51CE9D2C">
              <w:rPr>
                <w:rFonts w:eastAsia="Arial" w:cs="Arial"/>
                <w:szCs w:val="18"/>
              </w:rPr>
              <w:t xml:space="preserve"> case valt binnen het onderwijsprocesmodel onder ‘beheren middelen’. Het gaat hier om een registratiesysteem waarin diverse typen leerbedrijven en andere instellingen zijn opgenomen. In deze </w:t>
            </w:r>
            <w:proofErr w:type="spellStart"/>
            <w:r w:rsidRPr="51CE9D2C">
              <w:rPr>
                <w:rFonts w:eastAsia="Arial" w:cs="Arial"/>
                <w:szCs w:val="18"/>
              </w:rPr>
              <w:t>use</w:t>
            </w:r>
            <w:proofErr w:type="spellEnd"/>
            <w:r w:rsidRPr="51CE9D2C">
              <w:rPr>
                <w:rFonts w:eastAsia="Arial" w:cs="Arial"/>
                <w:szCs w:val="18"/>
              </w:rPr>
              <w:t xml:space="preserve"> case beperken wij ons tot de registratie van de gegevens die van belang zijn voor:</w:t>
            </w:r>
          </w:p>
          <w:p w14:paraId="16CFD599" w14:textId="77777777" w:rsidR="005A6984" w:rsidRDefault="005A6984" w:rsidP="009C13F2">
            <w:pPr>
              <w:pStyle w:val="Lijstalinea"/>
              <w:numPr>
                <w:ilvl w:val="0"/>
                <w:numId w:val="176"/>
              </w:numPr>
              <w:rPr>
                <w:szCs w:val="18"/>
              </w:rPr>
            </w:pPr>
            <w:r w:rsidRPr="40283BC2">
              <w:rPr>
                <w:rFonts w:eastAsia="Arial" w:cs="Arial"/>
                <w:szCs w:val="18"/>
              </w:rPr>
              <w:t>de bekostiging</w:t>
            </w:r>
          </w:p>
          <w:p w14:paraId="3E4214A4" w14:textId="77777777" w:rsidR="005A6984" w:rsidRPr="003F74BC" w:rsidRDefault="005A6984" w:rsidP="009C13F2">
            <w:pPr>
              <w:pStyle w:val="Lijstalinea"/>
              <w:numPr>
                <w:ilvl w:val="0"/>
                <w:numId w:val="176"/>
              </w:numPr>
              <w:rPr>
                <w:szCs w:val="18"/>
              </w:rPr>
            </w:pPr>
            <w:r w:rsidRPr="003F74BC">
              <w:rPr>
                <w:rFonts w:eastAsia="Arial" w:cs="Arial"/>
                <w:szCs w:val="18"/>
              </w:rPr>
              <w:t>Identificeren en verifiëren van het BPV bedrijf</w:t>
            </w:r>
          </w:p>
          <w:p w14:paraId="081EAB0D" w14:textId="77777777" w:rsidR="005A6984" w:rsidRDefault="005A6984" w:rsidP="009C13F2">
            <w:pPr>
              <w:pStyle w:val="Lijstalinea"/>
              <w:numPr>
                <w:ilvl w:val="0"/>
                <w:numId w:val="176"/>
              </w:numPr>
              <w:rPr>
                <w:rFonts w:eastAsia="Arial" w:cs="Arial"/>
                <w:color w:val="1E1E1E"/>
                <w:szCs w:val="18"/>
              </w:rPr>
            </w:pPr>
            <w:r w:rsidRPr="40283BC2">
              <w:rPr>
                <w:rFonts w:eastAsia="Arial" w:cs="Arial"/>
                <w:szCs w:val="18"/>
              </w:rPr>
              <w:t>het opstellen van de BPV-overeenkomst</w:t>
            </w:r>
            <w:r w:rsidRPr="51CE9D2C">
              <w:rPr>
                <w:rFonts w:eastAsia="Arial" w:cs="Arial"/>
                <w:color w:val="1E1E1E"/>
                <w:szCs w:val="18"/>
              </w:rPr>
              <w:t xml:space="preserve"> </w:t>
            </w:r>
          </w:p>
          <w:p w14:paraId="1B94D28A" w14:textId="77777777" w:rsidR="005A6984" w:rsidRDefault="005A6984" w:rsidP="007A7B05">
            <w:pPr>
              <w:rPr>
                <w:rFonts w:eastAsia="Arial" w:cs="Arial"/>
                <w:color w:val="1E1E1E"/>
                <w:szCs w:val="18"/>
              </w:rPr>
            </w:pPr>
            <w:r>
              <w:rPr>
                <w:rFonts w:eastAsia="Arial" w:cs="Arial"/>
                <w:color w:val="1E1E1E"/>
                <w:szCs w:val="18"/>
              </w:rPr>
              <w:t>D</w:t>
            </w:r>
            <w:r w:rsidRPr="40283BC2">
              <w:rPr>
                <w:rFonts w:eastAsia="Arial" w:cs="Arial"/>
                <w:color w:val="1E1E1E"/>
                <w:szCs w:val="18"/>
              </w:rPr>
              <w:t xml:space="preserve">e </w:t>
            </w:r>
            <w:r w:rsidRPr="004B72E7">
              <w:rPr>
                <w:rFonts w:eastAsia="Arial" w:cs="Arial"/>
                <w:szCs w:val="18"/>
              </w:rPr>
              <w:t>gegevens worden geregistreerd conform het servicedocument MBO Raad aangevuld met eigen te definiëren velden</w:t>
            </w:r>
            <w:r>
              <w:rPr>
                <w:rFonts w:eastAsia="Arial" w:cs="Arial"/>
                <w:szCs w:val="18"/>
              </w:rPr>
              <w:t>. Denk aan</w:t>
            </w:r>
          </w:p>
          <w:p w14:paraId="375DB02E" w14:textId="77777777" w:rsidR="005A6984" w:rsidRPr="004B72E7" w:rsidRDefault="005A6984" w:rsidP="009C13F2">
            <w:pPr>
              <w:pStyle w:val="Lijstalinea"/>
              <w:numPr>
                <w:ilvl w:val="0"/>
                <w:numId w:val="177"/>
              </w:numPr>
              <w:rPr>
                <w:szCs w:val="18"/>
              </w:rPr>
            </w:pPr>
            <w:r w:rsidRPr="004B72E7">
              <w:rPr>
                <w:rFonts w:eastAsia="Arial" w:cs="Arial"/>
                <w:szCs w:val="18"/>
              </w:rPr>
              <w:t>NAW-gegevens leerbedrijf</w:t>
            </w:r>
          </w:p>
          <w:p w14:paraId="203CA975" w14:textId="77777777" w:rsidR="005A6984" w:rsidRPr="004B72E7" w:rsidRDefault="005A6984" w:rsidP="009C13F2">
            <w:pPr>
              <w:pStyle w:val="Lijstalinea"/>
              <w:numPr>
                <w:ilvl w:val="0"/>
                <w:numId w:val="177"/>
              </w:numPr>
              <w:rPr>
                <w:szCs w:val="18"/>
              </w:rPr>
            </w:pPr>
            <w:r w:rsidRPr="004B72E7">
              <w:rPr>
                <w:rFonts w:eastAsia="Arial" w:cs="Arial"/>
                <w:szCs w:val="18"/>
              </w:rPr>
              <w:t>eventueel moederbedrijf</w:t>
            </w:r>
          </w:p>
          <w:p w14:paraId="523DB1B0" w14:textId="77777777" w:rsidR="005A6984" w:rsidRPr="004B72E7" w:rsidRDefault="005A6984" w:rsidP="009C13F2">
            <w:pPr>
              <w:pStyle w:val="Lijstalinea"/>
              <w:numPr>
                <w:ilvl w:val="0"/>
                <w:numId w:val="177"/>
              </w:numPr>
              <w:rPr>
                <w:szCs w:val="18"/>
              </w:rPr>
            </w:pPr>
            <w:r w:rsidRPr="004B72E7">
              <w:rPr>
                <w:rFonts w:eastAsia="Arial" w:cs="Arial"/>
                <w:szCs w:val="18"/>
              </w:rPr>
              <w:t>eventueel detacheringsbedrijf (uitzendbureau)</w:t>
            </w:r>
          </w:p>
          <w:p w14:paraId="23D69205" w14:textId="77777777" w:rsidR="005A6984" w:rsidRPr="004B72E7" w:rsidRDefault="005A6984" w:rsidP="009C13F2">
            <w:pPr>
              <w:pStyle w:val="Lijstalinea"/>
              <w:numPr>
                <w:ilvl w:val="0"/>
                <w:numId w:val="177"/>
              </w:numPr>
              <w:rPr>
                <w:szCs w:val="18"/>
              </w:rPr>
            </w:pPr>
            <w:r w:rsidRPr="004B72E7">
              <w:rPr>
                <w:rFonts w:eastAsia="Arial" w:cs="Arial"/>
                <w:szCs w:val="18"/>
              </w:rPr>
              <w:t>accreditatie (leerbedrijf ID)</w:t>
            </w:r>
          </w:p>
          <w:p w14:paraId="79AC7E90" w14:textId="77777777" w:rsidR="005A6984" w:rsidRPr="004B72E7" w:rsidRDefault="005A6984" w:rsidP="009C13F2">
            <w:pPr>
              <w:pStyle w:val="Lijstalinea"/>
              <w:numPr>
                <w:ilvl w:val="0"/>
                <w:numId w:val="177"/>
              </w:numPr>
              <w:rPr>
                <w:szCs w:val="18"/>
              </w:rPr>
            </w:pPr>
            <w:r w:rsidRPr="004B72E7">
              <w:rPr>
                <w:rFonts w:eastAsia="Arial" w:cs="Arial"/>
                <w:szCs w:val="18"/>
              </w:rPr>
              <w:t>contactpersonen inclusief contactgegevens</w:t>
            </w:r>
          </w:p>
          <w:p w14:paraId="698055B8" w14:textId="77777777" w:rsidR="005A6984" w:rsidRPr="004B72E7" w:rsidRDefault="005A6984" w:rsidP="009C13F2">
            <w:pPr>
              <w:pStyle w:val="Lijstalinea"/>
              <w:numPr>
                <w:ilvl w:val="0"/>
                <w:numId w:val="177"/>
              </w:numPr>
              <w:rPr>
                <w:szCs w:val="18"/>
              </w:rPr>
            </w:pPr>
            <w:r w:rsidRPr="004B72E7">
              <w:rPr>
                <w:rFonts w:eastAsia="Arial" w:cs="Arial"/>
                <w:szCs w:val="18"/>
              </w:rPr>
              <w:t>tekeningsbevoegd contactpersoon</w:t>
            </w:r>
          </w:p>
          <w:p w14:paraId="7B6553F9" w14:textId="77777777" w:rsidR="005A6984" w:rsidRPr="004B72E7" w:rsidRDefault="005A6984" w:rsidP="009C13F2">
            <w:pPr>
              <w:pStyle w:val="Lijstalinea"/>
              <w:numPr>
                <w:ilvl w:val="0"/>
                <w:numId w:val="177"/>
              </w:numPr>
              <w:rPr>
                <w:szCs w:val="18"/>
              </w:rPr>
            </w:pPr>
            <w:r w:rsidRPr="004B72E7">
              <w:rPr>
                <w:rFonts w:eastAsia="Arial" w:cs="Arial"/>
                <w:szCs w:val="18"/>
              </w:rPr>
              <w:t>contactpersonen ROC/eigenaarschap</w:t>
            </w:r>
          </w:p>
          <w:p w14:paraId="79537961" w14:textId="77777777" w:rsidR="005A6984" w:rsidRDefault="005A6984" w:rsidP="009C13F2">
            <w:pPr>
              <w:pStyle w:val="Lijstalinea"/>
              <w:numPr>
                <w:ilvl w:val="0"/>
                <w:numId w:val="177"/>
              </w:numPr>
              <w:rPr>
                <w:szCs w:val="18"/>
              </w:rPr>
            </w:pPr>
            <w:r w:rsidRPr="004B72E7">
              <w:rPr>
                <w:rFonts w:eastAsia="Arial" w:cs="Arial"/>
                <w:szCs w:val="18"/>
              </w:rPr>
              <w:t>bereikbaarheid (met OV).</w:t>
            </w:r>
          </w:p>
        </w:tc>
      </w:tr>
      <w:tr w:rsidR="005A6984" w:rsidRPr="005F1A8E" w14:paraId="71906273" w14:textId="77777777" w:rsidTr="00525672">
        <w:tc>
          <w:tcPr>
            <w:tcW w:w="2070" w:type="dxa"/>
            <w:shd w:val="clear" w:color="auto" w:fill="055A35"/>
          </w:tcPr>
          <w:p w14:paraId="342588DE" w14:textId="77777777" w:rsidR="005A6984" w:rsidRPr="00525672" w:rsidRDefault="005A6984" w:rsidP="007A7B05">
            <w:pPr>
              <w:jc w:val="right"/>
              <w:rPr>
                <w:rFonts w:eastAsia="Arial" w:cs="Arial"/>
                <w:b/>
                <w:bCs/>
                <w:color w:val="FFFFFF" w:themeColor="background1"/>
                <w:szCs w:val="18"/>
              </w:rPr>
            </w:pPr>
            <w:r w:rsidRPr="00525672">
              <w:rPr>
                <w:rFonts w:eastAsia="Arial" w:cs="Arial"/>
                <w:b/>
                <w:bCs/>
                <w:color w:val="FFFFFF" w:themeColor="background1"/>
                <w:szCs w:val="18"/>
              </w:rPr>
              <w:t>Resultaat</w:t>
            </w:r>
          </w:p>
        </w:tc>
        <w:tc>
          <w:tcPr>
            <w:tcW w:w="6147" w:type="dxa"/>
          </w:tcPr>
          <w:p w14:paraId="1F008238" w14:textId="77777777" w:rsidR="005A6984" w:rsidRDefault="005A6984" w:rsidP="007A7B05">
            <w:pPr>
              <w:rPr>
                <w:rFonts w:eastAsia="Arial" w:cs="Arial"/>
                <w:color w:val="111111"/>
                <w:szCs w:val="18"/>
              </w:rPr>
            </w:pPr>
            <w:r w:rsidRPr="51CE9D2C">
              <w:rPr>
                <w:rFonts w:eastAsia="Arial" w:cs="Arial"/>
                <w:color w:val="111111"/>
                <w:szCs w:val="18"/>
              </w:rPr>
              <w:t>Een correcte en volledige registratie van de gegevens van het leerbedrijf.</w:t>
            </w:r>
          </w:p>
        </w:tc>
      </w:tr>
      <w:tr w:rsidR="005A6984" w14:paraId="534AA87C" w14:textId="77777777" w:rsidTr="00525672">
        <w:tc>
          <w:tcPr>
            <w:tcW w:w="8217" w:type="dxa"/>
            <w:gridSpan w:val="2"/>
            <w:shd w:val="clear" w:color="auto" w:fill="055A35"/>
          </w:tcPr>
          <w:p w14:paraId="4B1DDA40" w14:textId="77777777" w:rsidR="005A6984" w:rsidRPr="00525672" w:rsidRDefault="005A6984" w:rsidP="007A7B05">
            <w:pPr>
              <w:jc w:val="center"/>
              <w:rPr>
                <w:rFonts w:eastAsia="Arial" w:cs="Arial"/>
                <w:b/>
                <w:bCs/>
                <w:color w:val="FFFFFF" w:themeColor="background1"/>
                <w:szCs w:val="18"/>
              </w:rPr>
            </w:pPr>
            <w:r w:rsidRPr="00525672">
              <w:rPr>
                <w:rFonts w:eastAsia="Arial" w:cs="Arial"/>
                <w:b/>
                <w:bCs/>
                <w:color w:val="FFFFFF" w:themeColor="background1"/>
                <w:szCs w:val="18"/>
              </w:rPr>
              <w:t>Eisen</w:t>
            </w:r>
          </w:p>
        </w:tc>
      </w:tr>
      <w:tr w:rsidR="005A6984" w:rsidRPr="005F1A8E" w14:paraId="3377F1B9" w14:textId="77777777" w:rsidTr="00525672">
        <w:tc>
          <w:tcPr>
            <w:tcW w:w="2070" w:type="dxa"/>
            <w:shd w:val="clear" w:color="auto" w:fill="055A35"/>
          </w:tcPr>
          <w:p w14:paraId="722E71B7" w14:textId="6F2F47C3" w:rsidR="005A6984" w:rsidRPr="00525672" w:rsidRDefault="005A6984" w:rsidP="00525672">
            <w:pPr>
              <w:pStyle w:val="Lijstalinea"/>
              <w:numPr>
                <w:ilvl w:val="0"/>
                <w:numId w:val="134"/>
              </w:numPr>
              <w:jc w:val="right"/>
              <w:rPr>
                <w:rFonts w:eastAsia="Arial" w:cs="Arial"/>
                <w:b/>
                <w:bCs/>
                <w:color w:val="FFFFFF" w:themeColor="background1"/>
                <w:szCs w:val="18"/>
              </w:rPr>
            </w:pPr>
          </w:p>
        </w:tc>
        <w:tc>
          <w:tcPr>
            <w:tcW w:w="6147" w:type="dxa"/>
          </w:tcPr>
          <w:p w14:paraId="7ACD5D0F" w14:textId="77777777" w:rsidR="005A6984" w:rsidRDefault="005A6984" w:rsidP="007A7B05">
            <w:pPr>
              <w:rPr>
                <w:rFonts w:eastAsia="Arial" w:cs="Arial"/>
                <w:szCs w:val="18"/>
              </w:rPr>
            </w:pPr>
            <w:r w:rsidRPr="51CE9D2C">
              <w:rPr>
                <w:rFonts w:eastAsia="Arial" w:cs="Arial"/>
                <w:szCs w:val="18"/>
              </w:rPr>
              <w:t>Het systeem biedt een bedrijvenregister dat centraal beheerd kan worden. De contactgegevens van contactpersonen kunnen decentraal beheerd worden. Dit onderscheid is middels autorisaties in te richten.</w:t>
            </w:r>
          </w:p>
        </w:tc>
      </w:tr>
      <w:tr w:rsidR="005A6984" w14:paraId="44E7F053" w14:textId="77777777" w:rsidTr="00525672">
        <w:tc>
          <w:tcPr>
            <w:tcW w:w="8217" w:type="dxa"/>
            <w:gridSpan w:val="2"/>
            <w:shd w:val="clear" w:color="auto" w:fill="055A35"/>
          </w:tcPr>
          <w:p w14:paraId="1B8127FE" w14:textId="77777777" w:rsidR="005A6984" w:rsidRPr="00525672" w:rsidRDefault="005A6984" w:rsidP="00525672">
            <w:pPr>
              <w:ind w:left="170"/>
              <w:jc w:val="center"/>
              <w:rPr>
                <w:rFonts w:eastAsia="Arial" w:cs="Arial"/>
                <w:b/>
                <w:bCs/>
                <w:color w:val="FFFFFF" w:themeColor="background1"/>
                <w:szCs w:val="18"/>
              </w:rPr>
            </w:pPr>
            <w:r w:rsidRPr="00525672">
              <w:rPr>
                <w:rFonts w:eastAsia="Arial" w:cs="Arial"/>
                <w:b/>
                <w:bCs/>
                <w:color w:val="FFFFFF" w:themeColor="background1"/>
                <w:szCs w:val="18"/>
              </w:rPr>
              <w:t>Wensen</w:t>
            </w:r>
          </w:p>
        </w:tc>
      </w:tr>
      <w:tr w:rsidR="005A6984" w:rsidRPr="005F1A8E" w14:paraId="6EBD799B" w14:textId="77777777" w:rsidTr="00525672">
        <w:tc>
          <w:tcPr>
            <w:tcW w:w="2070" w:type="dxa"/>
            <w:shd w:val="clear" w:color="auto" w:fill="055A35"/>
          </w:tcPr>
          <w:p w14:paraId="10FB6AB6" w14:textId="03E0F656" w:rsidR="005A6984" w:rsidRPr="00525672" w:rsidRDefault="005A6984" w:rsidP="00525672">
            <w:pPr>
              <w:pStyle w:val="Lijstalinea"/>
              <w:numPr>
                <w:ilvl w:val="0"/>
                <w:numId w:val="134"/>
              </w:numPr>
              <w:jc w:val="right"/>
              <w:rPr>
                <w:rFonts w:eastAsia="Arial" w:cs="Arial"/>
                <w:b/>
                <w:bCs/>
                <w:color w:val="FFFFFF" w:themeColor="background1"/>
                <w:szCs w:val="18"/>
              </w:rPr>
            </w:pPr>
          </w:p>
        </w:tc>
        <w:tc>
          <w:tcPr>
            <w:tcW w:w="6147" w:type="dxa"/>
          </w:tcPr>
          <w:p w14:paraId="18397155" w14:textId="77777777" w:rsidR="005A6984" w:rsidRDefault="005A6984" w:rsidP="007A7B05">
            <w:pPr>
              <w:rPr>
                <w:rFonts w:eastAsia="Arial" w:cs="Arial"/>
                <w:szCs w:val="18"/>
              </w:rPr>
            </w:pPr>
            <w:r w:rsidRPr="51CE9D2C">
              <w:rPr>
                <w:rFonts w:eastAsia="Arial" w:cs="Arial"/>
                <w:szCs w:val="18"/>
              </w:rPr>
              <w:t>Het is mogelijk te registreren of een leerbedrijf in staat is een BPVO digitaal te ondertekenen.</w:t>
            </w:r>
          </w:p>
        </w:tc>
      </w:tr>
      <w:tr w:rsidR="005A6984" w:rsidRPr="005F1A8E" w14:paraId="7AE91C50" w14:textId="77777777" w:rsidTr="00525672">
        <w:tc>
          <w:tcPr>
            <w:tcW w:w="2070" w:type="dxa"/>
            <w:shd w:val="clear" w:color="auto" w:fill="055A35"/>
          </w:tcPr>
          <w:p w14:paraId="75EF2432" w14:textId="6856E355" w:rsidR="005A6984" w:rsidRPr="00525672" w:rsidRDefault="005A6984" w:rsidP="00525672">
            <w:pPr>
              <w:pStyle w:val="Lijstalinea"/>
              <w:numPr>
                <w:ilvl w:val="0"/>
                <w:numId w:val="134"/>
              </w:numPr>
              <w:jc w:val="right"/>
              <w:rPr>
                <w:rFonts w:eastAsia="Arial" w:cs="Arial"/>
                <w:b/>
                <w:bCs/>
                <w:color w:val="FFFFFF" w:themeColor="background1"/>
                <w:szCs w:val="18"/>
              </w:rPr>
            </w:pPr>
          </w:p>
        </w:tc>
        <w:tc>
          <w:tcPr>
            <w:tcW w:w="6147" w:type="dxa"/>
          </w:tcPr>
          <w:p w14:paraId="724C79CA" w14:textId="77777777" w:rsidR="005A6984" w:rsidRDefault="005A6984" w:rsidP="007A7B05">
            <w:pPr>
              <w:rPr>
                <w:rFonts w:eastAsia="Arial" w:cs="Arial"/>
                <w:szCs w:val="18"/>
              </w:rPr>
            </w:pPr>
            <w:r w:rsidRPr="51CE9D2C">
              <w:rPr>
                <w:rFonts w:eastAsia="Arial" w:cs="Arial"/>
                <w:szCs w:val="18"/>
              </w:rPr>
              <w:t>Gegevens kunnen uitgewisseld worden tussen het systeem met bedrijfsgegevens en het CRM-systeem van de instelling.</w:t>
            </w:r>
          </w:p>
        </w:tc>
      </w:tr>
      <w:tr w:rsidR="00324417" w:rsidRPr="005F1A8E" w14:paraId="1D9751CF" w14:textId="77777777" w:rsidTr="00525672">
        <w:tc>
          <w:tcPr>
            <w:tcW w:w="2070" w:type="dxa"/>
            <w:shd w:val="clear" w:color="auto" w:fill="055A35"/>
          </w:tcPr>
          <w:p w14:paraId="70A9437F" w14:textId="685C2684" w:rsidR="00324417" w:rsidRPr="00525672" w:rsidRDefault="00324417" w:rsidP="00525672">
            <w:pPr>
              <w:pStyle w:val="Lijstalinea"/>
              <w:numPr>
                <w:ilvl w:val="0"/>
                <w:numId w:val="134"/>
              </w:numPr>
              <w:jc w:val="right"/>
              <w:rPr>
                <w:rFonts w:eastAsia="Arial" w:cs="Arial"/>
                <w:b/>
                <w:bCs/>
                <w:color w:val="FFFFFF" w:themeColor="background1"/>
                <w:szCs w:val="18"/>
              </w:rPr>
            </w:pPr>
          </w:p>
        </w:tc>
        <w:tc>
          <w:tcPr>
            <w:tcW w:w="6147" w:type="dxa"/>
          </w:tcPr>
          <w:p w14:paraId="288F5407" w14:textId="3AF97E51" w:rsidR="00324417" w:rsidRPr="51CE9D2C" w:rsidRDefault="00324417" w:rsidP="007A7B05">
            <w:pPr>
              <w:rPr>
                <w:rFonts w:eastAsia="Arial" w:cs="Arial"/>
                <w:szCs w:val="18"/>
              </w:rPr>
            </w:pPr>
            <w:r>
              <w:rPr>
                <w:rFonts w:eastAsia="Arial" w:cs="Arial"/>
                <w:szCs w:val="18"/>
              </w:rPr>
              <w:t>E</w:t>
            </w:r>
            <w:r w:rsidRPr="00460870">
              <w:rPr>
                <w:rFonts w:eastAsia="Arial" w:cs="Arial"/>
                <w:szCs w:val="18"/>
              </w:rPr>
              <w:t xml:space="preserve">r </w:t>
            </w:r>
            <w:r>
              <w:rPr>
                <w:rFonts w:eastAsia="Arial" w:cs="Arial"/>
                <w:szCs w:val="18"/>
              </w:rPr>
              <w:t xml:space="preserve">is een </w:t>
            </w:r>
            <w:r w:rsidRPr="00460870">
              <w:rPr>
                <w:rFonts w:eastAsia="Arial" w:cs="Arial"/>
                <w:szCs w:val="18"/>
              </w:rPr>
              <w:t xml:space="preserve">koppeling mogelijk </w:t>
            </w:r>
            <w:r>
              <w:rPr>
                <w:rFonts w:eastAsia="Arial" w:cs="Arial"/>
                <w:szCs w:val="18"/>
              </w:rPr>
              <w:t xml:space="preserve">via een standaard API of </w:t>
            </w:r>
            <w:proofErr w:type="spellStart"/>
            <w:r>
              <w:rPr>
                <w:rFonts w:eastAsia="Arial" w:cs="Arial"/>
                <w:szCs w:val="18"/>
              </w:rPr>
              <w:t>webservice</w:t>
            </w:r>
            <w:proofErr w:type="spellEnd"/>
            <w:r>
              <w:rPr>
                <w:rFonts w:eastAsia="Arial" w:cs="Arial"/>
                <w:szCs w:val="18"/>
              </w:rPr>
              <w:t xml:space="preserve"> tussen B3NET en het SIS voor de uitwisseling van leerbedrijven.</w:t>
            </w:r>
          </w:p>
        </w:tc>
      </w:tr>
    </w:tbl>
    <w:p w14:paraId="5BF0127C" w14:textId="77777777" w:rsidR="005A6984" w:rsidRDefault="005A6984" w:rsidP="005A6984"/>
    <w:p w14:paraId="24020EC4" w14:textId="77777777" w:rsidR="005A6984" w:rsidRDefault="005A6984" w:rsidP="000B29BB">
      <w:pPr>
        <w:pStyle w:val="Kop3"/>
        <w:numPr>
          <w:ilvl w:val="2"/>
          <w:numId w:val="59"/>
        </w:numPr>
        <w:tabs>
          <w:tab w:val="num" w:pos="2160"/>
        </w:tabs>
      </w:pPr>
      <w:bookmarkStart w:id="108" w:name="_Toc505090020"/>
      <w:bookmarkStart w:id="109" w:name="_Toc89720425"/>
      <w:bookmarkStart w:id="110" w:name="_Toc100582078"/>
      <w:r>
        <w:t>Facturatie</w:t>
      </w:r>
      <w:bookmarkEnd w:id="108"/>
      <w:bookmarkEnd w:id="109"/>
      <w:bookmarkEnd w:id="110"/>
      <w:r>
        <w:t xml:space="preserve"> </w:t>
      </w:r>
    </w:p>
    <w:p w14:paraId="7DFD485F" w14:textId="323E92B6" w:rsidR="005A6984" w:rsidRDefault="00E466C4" w:rsidP="005A6984">
      <w:r w:rsidRPr="00E466C4">
        <w:rPr>
          <w:noProof/>
        </w:rPr>
        <w:drawing>
          <wp:inline distT="0" distB="0" distL="0" distR="0" wp14:anchorId="2987BDAC" wp14:editId="6CEE17CE">
            <wp:extent cx="1352550" cy="832339"/>
            <wp:effectExtent l="0" t="0" r="0" b="635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358059" cy="835729"/>
                    </a:xfrm>
                    <a:prstGeom prst="rect">
                      <a:avLst/>
                    </a:prstGeom>
                  </pic:spPr>
                </pic:pic>
              </a:graphicData>
            </a:graphic>
          </wp:inline>
        </w:drawing>
      </w:r>
    </w:p>
    <w:p w14:paraId="78CE562D"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14:paraId="762DAD99" w14:textId="77777777" w:rsidTr="0052567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808000"/>
            <w:vAlign w:val="center"/>
          </w:tcPr>
          <w:p w14:paraId="1ECCEB52" w14:textId="77777777" w:rsidR="005A6984" w:rsidRPr="00525672" w:rsidRDefault="005A6984" w:rsidP="007A7B05">
            <w:pPr>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366C5CB7" w14:textId="77777777" w:rsidR="005A6984" w:rsidRPr="00257618" w:rsidRDefault="005A6984" w:rsidP="007A7B05">
            <w:pPr>
              <w:rPr>
                <w:rFonts w:cs="Arial"/>
                <w:szCs w:val="18"/>
              </w:rPr>
            </w:pPr>
            <w:r w:rsidRPr="00257618">
              <w:rPr>
                <w:rFonts w:cs="Arial"/>
                <w:b/>
                <w:bCs/>
                <w:color w:val="000000"/>
                <w:szCs w:val="18"/>
              </w:rPr>
              <w:t>Factureren</w:t>
            </w:r>
          </w:p>
        </w:tc>
      </w:tr>
      <w:tr w:rsidR="005A6984" w14:paraId="5A32EA4C" w14:textId="77777777" w:rsidTr="00525672">
        <w:tc>
          <w:tcPr>
            <w:tcW w:w="1694" w:type="dxa"/>
            <w:tcBorders>
              <w:top w:val="single" w:sz="8" w:space="0" w:color="000000" w:themeColor="text1"/>
            </w:tcBorders>
            <w:shd w:val="clear" w:color="auto" w:fill="808000"/>
          </w:tcPr>
          <w:p w14:paraId="5169AD9C" w14:textId="77777777" w:rsidR="005A6984" w:rsidRPr="00525672" w:rsidRDefault="005A6984" w:rsidP="007A7B05">
            <w:pPr>
              <w:jc w:val="right"/>
              <w:rPr>
                <w:color w:val="FFFFFF" w:themeColor="background1"/>
              </w:rPr>
            </w:pPr>
            <w:r w:rsidRPr="00525672">
              <w:rPr>
                <w:rFonts w:cs="Arial"/>
                <w:b/>
                <w:bCs/>
                <w:color w:val="FFFFFF" w:themeColor="background1"/>
                <w:szCs w:val="18"/>
              </w:rPr>
              <w:t>Doel</w:t>
            </w:r>
          </w:p>
        </w:tc>
        <w:tc>
          <w:tcPr>
            <w:tcW w:w="6507" w:type="dxa"/>
            <w:tcBorders>
              <w:top w:val="single" w:sz="8" w:space="0" w:color="000000" w:themeColor="text1"/>
            </w:tcBorders>
          </w:tcPr>
          <w:p w14:paraId="5E360A38" w14:textId="77777777" w:rsidR="005A6984" w:rsidRPr="00257618" w:rsidRDefault="005A6984" w:rsidP="007A7B05">
            <w:pPr>
              <w:rPr>
                <w:rFonts w:cs="Arial"/>
                <w:szCs w:val="18"/>
              </w:rPr>
            </w:pPr>
            <w:r w:rsidRPr="00257618">
              <w:rPr>
                <w:rFonts w:cs="Arial"/>
                <w:color w:val="111111"/>
                <w:szCs w:val="18"/>
              </w:rPr>
              <w:t>Kosten in rekening brengen, voor zover deze</w:t>
            </w:r>
            <w:r>
              <w:rPr>
                <w:rFonts w:cs="Arial"/>
                <w:color w:val="111111"/>
                <w:szCs w:val="18"/>
              </w:rPr>
              <w:t xml:space="preserve"> </w:t>
            </w:r>
            <w:r w:rsidRPr="00257618">
              <w:rPr>
                <w:rFonts w:cs="Arial"/>
                <w:color w:val="111111"/>
                <w:szCs w:val="18"/>
              </w:rPr>
              <w:t>zijn verbonden aan een opleiding of specifiek onderwijsproduct.</w:t>
            </w:r>
          </w:p>
        </w:tc>
      </w:tr>
      <w:tr w:rsidR="005A6984" w14:paraId="104B9FE5" w14:textId="77777777" w:rsidTr="00525672">
        <w:tc>
          <w:tcPr>
            <w:tcW w:w="1694" w:type="dxa"/>
            <w:shd w:val="clear" w:color="auto" w:fill="808000"/>
          </w:tcPr>
          <w:p w14:paraId="6E534B49" w14:textId="77777777" w:rsidR="005A6984" w:rsidRPr="00525672" w:rsidRDefault="005A6984" w:rsidP="007A7B05">
            <w:pPr>
              <w:jc w:val="right"/>
              <w:rPr>
                <w:color w:val="FFFFFF" w:themeColor="background1"/>
              </w:rPr>
            </w:pPr>
            <w:r w:rsidRPr="00525672">
              <w:rPr>
                <w:rFonts w:cs="Arial"/>
                <w:b/>
                <w:bCs/>
                <w:color w:val="FFFFFF" w:themeColor="background1"/>
                <w:szCs w:val="18"/>
              </w:rPr>
              <w:t>Aanleiding</w:t>
            </w:r>
          </w:p>
        </w:tc>
        <w:tc>
          <w:tcPr>
            <w:tcW w:w="6507" w:type="dxa"/>
          </w:tcPr>
          <w:p w14:paraId="0C7C1C05" w14:textId="77777777" w:rsidR="005A6984" w:rsidRPr="00257618" w:rsidRDefault="005A6984" w:rsidP="007A7B05">
            <w:pPr>
              <w:rPr>
                <w:rFonts w:cs="Arial"/>
                <w:szCs w:val="18"/>
              </w:rPr>
            </w:pPr>
            <w:r w:rsidRPr="00257618">
              <w:rPr>
                <w:rFonts w:cs="Arial"/>
                <w:color w:val="111111"/>
                <w:szCs w:val="18"/>
              </w:rPr>
              <w:t xml:space="preserve">Een </w:t>
            </w:r>
            <w:r>
              <w:rPr>
                <w:rFonts w:cs="Arial"/>
                <w:color w:val="111111"/>
                <w:szCs w:val="18"/>
              </w:rPr>
              <w:t>student</w:t>
            </w:r>
            <w:r w:rsidRPr="00257618">
              <w:rPr>
                <w:rFonts w:cs="Arial"/>
                <w:color w:val="111111"/>
                <w:szCs w:val="18"/>
              </w:rPr>
              <w:t xml:space="preserve"> gaat een opleiding volgen</w:t>
            </w:r>
            <w:r>
              <w:rPr>
                <w:rFonts w:cs="Arial"/>
                <w:color w:val="111111"/>
                <w:szCs w:val="18"/>
              </w:rPr>
              <w:t xml:space="preserve"> of</w:t>
            </w:r>
            <w:r w:rsidRPr="00257618">
              <w:rPr>
                <w:rFonts w:cs="Arial"/>
                <w:color w:val="111111"/>
                <w:szCs w:val="18"/>
              </w:rPr>
              <w:t xml:space="preserve"> een onderwijsproduct afnemen, waaraan kosten (voor de </w:t>
            </w:r>
            <w:r>
              <w:rPr>
                <w:rFonts w:cs="Arial"/>
                <w:color w:val="111111"/>
                <w:szCs w:val="18"/>
              </w:rPr>
              <w:t>student</w:t>
            </w:r>
            <w:r w:rsidRPr="00257618">
              <w:rPr>
                <w:rFonts w:cs="Arial"/>
                <w:color w:val="111111"/>
                <w:szCs w:val="18"/>
              </w:rPr>
              <w:t xml:space="preserve"> of opdrachtgever) zijn verbonden.</w:t>
            </w:r>
          </w:p>
        </w:tc>
      </w:tr>
      <w:tr w:rsidR="005A6984" w14:paraId="78C1831F" w14:textId="77777777" w:rsidTr="00525672">
        <w:tc>
          <w:tcPr>
            <w:tcW w:w="1694" w:type="dxa"/>
            <w:shd w:val="clear" w:color="auto" w:fill="808000"/>
          </w:tcPr>
          <w:p w14:paraId="4041D0E2" w14:textId="77777777" w:rsidR="005A6984" w:rsidRPr="0052567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37F74CE3" w14:textId="77777777" w:rsidR="005A6984" w:rsidRPr="00525672" w:rsidRDefault="005A6984" w:rsidP="007A7B05">
            <w:pPr>
              <w:jc w:val="right"/>
              <w:rPr>
                <w:color w:val="FFFFFF" w:themeColor="background1"/>
              </w:rPr>
            </w:pPr>
          </w:p>
        </w:tc>
        <w:tc>
          <w:tcPr>
            <w:tcW w:w="6507" w:type="dxa"/>
          </w:tcPr>
          <w:p w14:paraId="254D71B0" w14:textId="77777777" w:rsidR="005A6984" w:rsidRPr="006F5B84" w:rsidRDefault="005A6984" w:rsidP="007A7B05">
            <w:pPr>
              <w:rPr>
                <w:rFonts w:cs="Arial"/>
                <w:szCs w:val="18"/>
              </w:rPr>
            </w:pPr>
            <w:r w:rsidRPr="006F5B84">
              <w:rPr>
                <w:rFonts w:cs="Arial"/>
                <w:b/>
                <w:bCs/>
                <w:color w:val="000000"/>
                <w:szCs w:val="18"/>
              </w:rPr>
              <w:t>Visie op facturatie in het SIS</w:t>
            </w:r>
          </w:p>
          <w:p w14:paraId="270F42E2" w14:textId="77777777" w:rsidR="005A6984" w:rsidRPr="006F5B84" w:rsidRDefault="005A6984" w:rsidP="007A7B05">
            <w:pPr>
              <w:rPr>
                <w:rFonts w:cs="Arial"/>
              </w:rPr>
            </w:pPr>
            <w:r w:rsidRPr="65207475">
              <w:rPr>
                <w:rFonts w:cs="Arial"/>
                <w:color w:val="000000" w:themeColor="text1"/>
              </w:rPr>
              <w:t xml:space="preserve">Alleen factuurregels m.b.t. cursusgeld/examens/VAVO/contractonderwijskosten worden in het SIS aangemaakt. De (digitale) facturering gebeurt in het financiële pakket. </w:t>
            </w:r>
          </w:p>
          <w:p w14:paraId="0F8598B1" w14:textId="77777777" w:rsidR="005A6984" w:rsidRPr="006F5B84" w:rsidRDefault="005A6984" w:rsidP="007A7B05">
            <w:pPr>
              <w:rPr>
                <w:rFonts w:cs="Arial"/>
              </w:rPr>
            </w:pPr>
            <w:r w:rsidRPr="00A64C91">
              <w:rPr>
                <w:rFonts w:cs="Arial"/>
                <w:color w:val="000000" w:themeColor="text1"/>
              </w:rPr>
              <w:t>Bijna alles</w:t>
            </w:r>
            <w:r w:rsidRPr="65207475">
              <w:rPr>
                <w:rFonts w:cs="Arial"/>
                <w:color w:val="000000" w:themeColor="text1"/>
              </w:rPr>
              <w:t xml:space="preserve"> rond leermiddelen en excursies gebeurt buiten het SIS (er zijn hele goede webshops).</w:t>
            </w:r>
          </w:p>
          <w:p w14:paraId="133F87CF" w14:textId="77777777" w:rsidR="005A6984" w:rsidRPr="006F5B84" w:rsidRDefault="005A6984" w:rsidP="007A7B05">
            <w:pPr>
              <w:rPr>
                <w:rFonts w:cs="Arial"/>
                <w:szCs w:val="18"/>
              </w:rPr>
            </w:pPr>
            <w:r w:rsidRPr="006F5B84">
              <w:rPr>
                <w:rFonts w:cs="Arial"/>
                <w:color w:val="000000"/>
                <w:szCs w:val="18"/>
              </w:rPr>
              <w:t>De factuurregels inclusief juiste debiteur gaan naar het financieel pakket. Daar vindt de facturatie en debiteurbewaking plaats.</w:t>
            </w:r>
          </w:p>
          <w:p w14:paraId="0749CAF2" w14:textId="77777777" w:rsidR="005A6984" w:rsidRPr="006F5B84" w:rsidRDefault="005A6984" w:rsidP="007A7B05">
            <w:pPr>
              <w:rPr>
                <w:rFonts w:cs="Arial"/>
                <w:szCs w:val="18"/>
              </w:rPr>
            </w:pPr>
          </w:p>
          <w:p w14:paraId="34FB68FA" w14:textId="77777777" w:rsidR="005A6984" w:rsidRPr="003B79CD" w:rsidRDefault="005A6984" w:rsidP="007A7B05">
            <w:pPr>
              <w:rPr>
                <w:rFonts w:cs="Arial"/>
                <w:i/>
                <w:szCs w:val="18"/>
              </w:rPr>
            </w:pPr>
            <w:r w:rsidRPr="003B79CD">
              <w:rPr>
                <w:rFonts w:cs="Arial"/>
                <w:i/>
                <w:color w:val="1E1E1E"/>
                <w:szCs w:val="18"/>
              </w:rPr>
              <w:t xml:space="preserve">Facturering van kosten aan </w:t>
            </w:r>
            <w:r>
              <w:rPr>
                <w:rFonts w:cs="Arial"/>
                <w:i/>
                <w:color w:val="1E1E1E"/>
                <w:szCs w:val="18"/>
              </w:rPr>
              <w:t>studenten</w:t>
            </w:r>
            <w:r w:rsidRPr="003B79CD">
              <w:rPr>
                <w:rFonts w:cs="Arial"/>
                <w:i/>
                <w:color w:val="1E1E1E"/>
                <w:szCs w:val="18"/>
              </w:rPr>
              <w:t xml:space="preserve"> </w:t>
            </w:r>
          </w:p>
          <w:p w14:paraId="2BF7081A" w14:textId="77777777" w:rsidR="005A6984" w:rsidRPr="006F5B84" w:rsidRDefault="005A6984" w:rsidP="007A7B05">
            <w:pPr>
              <w:rPr>
                <w:rFonts w:cs="Arial"/>
              </w:rPr>
            </w:pPr>
            <w:r w:rsidRPr="65207475">
              <w:rPr>
                <w:rFonts w:cs="Arial"/>
                <w:color w:val="1E1E1E"/>
              </w:rPr>
              <w:t xml:space="preserve">Aan opleidingen zijn in bepaalde gevallen </w:t>
            </w:r>
            <w:r w:rsidRPr="00A64C91">
              <w:rPr>
                <w:rFonts w:cs="Arial"/>
                <w:color w:val="1E1E1E"/>
              </w:rPr>
              <w:t>wettelijke</w:t>
            </w:r>
            <w:r w:rsidRPr="65207475">
              <w:rPr>
                <w:rFonts w:cs="Arial"/>
                <w:color w:val="1E1E1E"/>
              </w:rPr>
              <w:t xml:space="preserve"> kosten verbonden die samenhangen met de specifieke opleiding die een student volgt. Zodra een student op zo’n opleiding onderwijs volgt of bepaalde onderwijsproducten afneemt, kan dat betekenen dat er kosten in rekening moeten worden gebracht. De factuurregels worden in het SIS aangemaakt en verzonden naar het financiële pakket. De financiële afhandeling vindt plaats in het financiële pakket. </w:t>
            </w:r>
          </w:p>
          <w:p w14:paraId="3EFE99A6" w14:textId="77777777" w:rsidR="005A6984" w:rsidRPr="006F5B84" w:rsidRDefault="005A6984" w:rsidP="007A7B05">
            <w:pPr>
              <w:rPr>
                <w:rFonts w:cs="Arial"/>
                <w:szCs w:val="18"/>
              </w:rPr>
            </w:pPr>
          </w:p>
          <w:p w14:paraId="485944BA" w14:textId="77777777" w:rsidR="005A6984" w:rsidRPr="003B79CD" w:rsidRDefault="005A6984" w:rsidP="009C13F2">
            <w:pPr>
              <w:keepNext/>
              <w:keepLines/>
              <w:rPr>
                <w:rFonts w:cs="Arial"/>
                <w:i/>
                <w:szCs w:val="18"/>
              </w:rPr>
            </w:pPr>
            <w:r w:rsidRPr="003B79CD">
              <w:rPr>
                <w:rFonts w:cs="Arial"/>
                <w:i/>
                <w:color w:val="1E1E1E"/>
                <w:szCs w:val="18"/>
              </w:rPr>
              <w:t xml:space="preserve">Facturering aan opdrachtgevers </w:t>
            </w:r>
          </w:p>
          <w:p w14:paraId="23AE8217" w14:textId="77777777" w:rsidR="005A6984" w:rsidRPr="00257618" w:rsidRDefault="005A6984" w:rsidP="009C13F2">
            <w:pPr>
              <w:keepNext/>
              <w:keepLines/>
              <w:rPr>
                <w:rFonts w:cs="Arial"/>
                <w:szCs w:val="18"/>
              </w:rPr>
            </w:pPr>
            <w:r w:rsidRPr="006F5B84">
              <w:rPr>
                <w:rFonts w:cs="Arial"/>
                <w:color w:val="1E1E1E"/>
                <w:szCs w:val="18"/>
              </w:rPr>
              <w:t xml:space="preserve">Voor onderwijs dat in opdracht van een externe organisatie (bijvoorbeeld een gemeente of een bedrijf) wordt verzorgd, worden er kosten in rekening gebracht. De kosten kunnen afhankelijk zijn van het daadwerkelijk afgenomen of aangeboden onderwijs. Informatie uit het onderwijslogistieke proces en de kernregistratie </w:t>
            </w:r>
            <w:r>
              <w:rPr>
                <w:rFonts w:cs="Arial"/>
                <w:color w:val="1E1E1E"/>
                <w:szCs w:val="18"/>
              </w:rPr>
              <w:t>student</w:t>
            </w:r>
            <w:r w:rsidRPr="006F5B84">
              <w:rPr>
                <w:rFonts w:cs="Arial"/>
                <w:color w:val="1E1E1E"/>
                <w:szCs w:val="18"/>
              </w:rPr>
              <w:t>gegevens is dus nodig om te bepalen welke kosten in rekening gebracht moeten worden.</w:t>
            </w:r>
          </w:p>
        </w:tc>
      </w:tr>
      <w:tr w:rsidR="005A6984" w14:paraId="0114E749" w14:textId="77777777" w:rsidTr="00525672">
        <w:tc>
          <w:tcPr>
            <w:tcW w:w="1694" w:type="dxa"/>
            <w:shd w:val="clear" w:color="auto" w:fill="808000"/>
          </w:tcPr>
          <w:p w14:paraId="32D02324" w14:textId="77777777" w:rsidR="005A6984" w:rsidRPr="00525672" w:rsidRDefault="005A6984" w:rsidP="007A7B05">
            <w:pPr>
              <w:jc w:val="right"/>
              <w:rPr>
                <w:color w:val="FFFFFF" w:themeColor="background1"/>
              </w:rPr>
            </w:pPr>
            <w:r w:rsidRPr="00525672">
              <w:rPr>
                <w:rFonts w:cs="Arial"/>
                <w:b/>
                <w:bCs/>
                <w:color w:val="FFFFFF" w:themeColor="background1"/>
                <w:szCs w:val="18"/>
              </w:rPr>
              <w:t>Resultaat</w:t>
            </w:r>
          </w:p>
        </w:tc>
        <w:tc>
          <w:tcPr>
            <w:tcW w:w="6507" w:type="dxa"/>
          </w:tcPr>
          <w:p w14:paraId="75E0DEB0" w14:textId="77777777" w:rsidR="005A6984" w:rsidRPr="00431406" w:rsidRDefault="005A6984" w:rsidP="007A7B05">
            <w:pPr>
              <w:rPr>
                <w:rFonts w:cs="Arial"/>
              </w:rPr>
            </w:pPr>
            <w:r w:rsidRPr="00431406">
              <w:rPr>
                <w:rFonts w:cs="Arial"/>
                <w:color w:val="111111"/>
              </w:rPr>
              <w:t>Stamgegevens (NAW-gegevens) van de debiteur en de In rekening te brengen kosten en de factuurregels zijn uitgewisseld met een het financiële systeem.</w:t>
            </w:r>
          </w:p>
          <w:p w14:paraId="4ECBF222" w14:textId="77777777" w:rsidR="005A6984" w:rsidRPr="00431406" w:rsidRDefault="005A6984" w:rsidP="007A7B05">
            <w:pPr>
              <w:rPr>
                <w:rFonts w:cs="Arial"/>
                <w:color w:val="111111"/>
              </w:rPr>
            </w:pPr>
            <w:r w:rsidRPr="00431406">
              <w:rPr>
                <w:rFonts w:cs="Arial"/>
                <w:color w:val="111111"/>
              </w:rPr>
              <w:lastRenderedPageBreak/>
              <w:t>De NAW-gegevens van de aangeleverde debiteuren moeten ook nadien vanuit het SIS naar de financiële administratie worden gesynchroniseerd.</w:t>
            </w:r>
          </w:p>
        </w:tc>
      </w:tr>
      <w:tr w:rsidR="005A6984" w14:paraId="1409D42B" w14:textId="77777777" w:rsidTr="00525672">
        <w:trPr>
          <w:trHeight w:val="339"/>
        </w:trPr>
        <w:tc>
          <w:tcPr>
            <w:tcW w:w="8201" w:type="dxa"/>
            <w:gridSpan w:val="2"/>
            <w:shd w:val="clear" w:color="auto" w:fill="808000"/>
            <w:vAlign w:val="center"/>
          </w:tcPr>
          <w:p w14:paraId="19F98256" w14:textId="77777777" w:rsidR="005A6984" w:rsidRPr="00525672" w:rsidRDefault="005A6984" w:rsidP="00501FF0">
            <w:pPr>
              <w:keepNext/>
              <w:keepLines/>
              <w:jc w:val="center"/>
              <w:rPr>
                <w:rFonts w:cs="Arial"/>
                <w:b/>
                <w:color w:val="FFFFFF" w:themeColor="background1"/>
                <w:szCs w:val="18"/>
              </w:rPr>
            </w:pPr>
            <w:r w:rsidRPr="00525672">
              <w:rPr>
                <w:rFonts w:cs="Arial"/>
                <w:b/>
                <w:color w:val="FFFFFF" w:themeColor="background1"/>
                <w:szCs w:val="18"/>
              </w:rPr>
              <w:lastRenderedPageBreak/>
              <w:t>Eisen</w:t>
            </w:r>
          </w:p>
        </w:tc>
      </w:tr>
      <w:tr w:rsidR="005A6984" w14:paraId="4404F6C7" w14:textId="77777777" w:rsidTr="00525672">
        <w:tc>
          <w:tcPr>
            <w:tcW w:w="1694" w:type="dxa"/>
            <w:shd w:val="clear" w:color="auto" w:fill="808000"/>
          </w:tcPr>
          <w:p w14:paraId="581D3A11" w14:textId="72032E1E" w:rsidR="005A6984" w:rsidRPr="00525672" w:rsidRDefault="005A6984" w:rsidP="00501FF0">
            <w:pPr>
              <w:pStyle w:val="Lijstalinea"/>
              <w:keepNext/>
              <w:keepLines/>
              <w:numPr>
                <w:ilvl w:val="0"/>
                <w:numId w:val="135"/>
              </w:numPr>
              <w:jc w:val="right"/>
              <w:rPr>
                <w:b/>
                <w:color w:val="FFFFFF" w:themeColor="background1"/>
              </w:rPr>
            </w:pPr>
          </w:p>
        </w:tc>
        <w:tc>
          <w:tcPr>
            <w:tcW w:w="6507" w:type="dxa"/>
          </w:tcPr>
          <w:p w14:paraId="74498875" w14:textId="77777777" w:rsidR="005A6984" w:rsidRPr="00257618" w:rsidRDefault="005A6984" w:rsidP="00501FF0">
            <w:pPr>
              <w:keepNext/>
              <w:keepLines/>
              <w:rPr>
                <w:rFonts w:cs="Arial"/>
                <w:color w:val="000000" w:themeColor="text1"/>
              </w:rPr>
            </w:pPr>
            <w:r w:rsidRPr="65207475">
              <w:rPr>
                <w:rFonts w:cs="Arial"/>
                <w:color w:val="1E1E1E"/>
              </w:rPr>
              <w:t xml:space="preserve">Het SIS bevat alle rekenregels om te bepalen </w:t>
            </w:r>
            <w:r w:rsidRPr="00431406">
              <w:rPr>
                <w:rFonts w:cs="Arial"/>
                <w:color w:val="1E1E1E"/>
              </w:rPr>
              <w:t>welke soort en hoogte van de kosten</w:t>
            </w:r>
            <w:r w:rsidRPr="65207475">
              <w:rPr>
                <w:rFonts w:cs="Arial"/>
                <w:color w:val="1E1E1E"/>
              </w:rPr>
              <w:t xml:space="preserve"> aan een student of opdrachtgever in rekening moeten worden gebracht.</w:t>
            </w:r>
          </w:p>
        </w:tc>
      </w:tr>
      <w:tr w:rsidR="005A6984" w14:paraId="72A7B78E" w14:textId="77777777" w:rsidTr="00525672">
        <w:tc>
          <w:tcPr>
            <w:tcW w:w="1694" w:type="dxa"/>
            <w:shd w:val="clear" w:color="auto" w:fill="808000"/>
          </w:tcPr>
          <w:p w14:paraId="0D7BF6F4" w14:textId="7F0D2E6E" w:rsidR="005A6984" w:rsidRPr="00525672" w:rsidRDefault="005A6984" w:rsidP="00525672">
            <w:pPr>
              <w:pStyle w:val="Lijstalinea"/>
              <w:numPr>
                <w:ilvl w:val="0"/>
                <w:numId w:val="135"/>
              </w:numPr>
              <w:jc w:val="right"/>
              <w:rPr>
                <w:b/>
                <w:color w:val="FFFFFF" w:themeColor="background1"/>
              </w:rPr>
            </w:pPr>
          </w:p>
        </w:tc>
        <w:tc>
          <w:tcPr>
            <w:tcW w:w="6507" w:type="dxa"/>
          </w:tcPr>
          <w:p w14:paraId="67BDAD21" w14:textId="77777777" w:rsidR="005A6984" w:rsidRPr="00257618" w:rsidRDefault="005A6984" w:rsidP="007A7B05">
            <w:pPr>
              <w:rPr>
                <w:rFonts w:cs="Arial"/>
                <w:szCs w:val="18"/>
              </w:rPr>
            </w:pPr>
            <w:r w:rsidRPr="00257618">
              <w:rPr>
                <w:rFonts w:cs="Arial"/>
                <w:color w:val="000000"/>
                <w:szCs w:val="18"/>
              </w:rPr>
              <w:t xml:space="preserve">Het is mogelijk om in het SIS </w:t>
            </w:r>
            <w:r>
              <w:rPr>
                <w:rFonts w:cs="Arial"/>
                <w:color w:val="000000"/>
                <w:szCs w:val="18"/>
              </w:rPr>
              <w:t>het</w:t>
            </w:r>
            <w:r w:rsidRPr="00257618">
              <w:rPr>
                <w:rFonts w:cs="Arial"/>
                <w:color w:val="000000"/>
                <w:szCs w:val="18"/>
              </w:rPr>
              <w:t xml:space="preserve"> debiteurenbeheer van </w:t>
            </w:r>
            <w:proofErr w:type="spellStart"/>
            <w:r w:rsidRPr="00257618">
              <w:rPr>
                <w:rFonts w:cs="Arial"/>
                <w:color w:val="000000"/>
                <w:szCs w:val="18"/>
              </w:rPr>
              <w:t>betalingsplichtigen</w:t>
            </w:r>
            <w:proofErr w:type="spellEnd"/>
            <w:r w:rsidRPr="00257618">
              <w:rPr>
                <w:rFonts w:cs="Arial"/>
                <w:color w:val="000000"/>
                <w:szCs w:val="18"/>
              </w:rPr>
              <w:t xml:space="preserve"> te onderhouden. Dit is </w:t>
            </w:r>
            <w:proofErr w:type="spellStart"/>
            <w:r w:rsidRPr="00257618">
              <w:rPr>
                <w:rFonts w:cs="Arial"/>
                <w:color w:val="000000"/>
                <w:szCs w:val="18"/>
              </w:rPr>
              <w:t>muteerbaar</w:t>
            </w:r>
            <w:proofErr w:type="spellEnd"/>
            <w:r w:rsidRPr="00257618">
              <w:rPr>
                <w:rFonts w:cs="Arial"/>
                <w:color w:val="000000"/>
                <w:szCs w:val="18"/>
              </w:rPr>
              <w:t xml:space="preserve"> gedurende de inschrijvingsperiode</w:t>
            </w:r>
            <w:r>
              <w:rPr>
                <w:rFonts w:cs="Arial"/>
                <w:color w:val="000000"/>
                <w:szCs w:val="18"/>
              </w:rPr>
              <w:t xml:space="preserve"> </w:t>
            </w:r>
            <w:r w:rsidRPr="00257618">
              <w:rPr>
                <w:rFonts w:cs="Arial"/>
                <w:color w:val="000000"/>
                <w:szCs w:val="18"/>
              </w:rPr>
              <w:t>aangezien de debiteur kan wijzigen wanneer minderjarigen meerderjarig worden. Denk hierbij ook aan regelingen voor minder bedeelden</w:t>
            </w:r>
            <w:r>
              <w:rPr>
                <w:rFonts w:cs="Arial"/>
                <w:color w:val="000000"/>
                <w:szCs w:val="18"/>
              </w:rPr>
              <w:t>.</w:t>
            </w:r>
          </w:p>
        </w:tc>
      </w:tr>
      <w:tr w:rsidR="005A6984" w14:paraId="0F7B6670" w14:textId="77777777" w:rsidTr="00525672">
        <w:tc>
          <w:tcPr>
            <w:tcW w:w="1694" w:type="dxa"/>
            <w:shd w:val="clear" w:color="auto" w:fill="808000"/>
          </w:tcPr>
          <w:p w14:paraId="2739CA5C" w14:textId="37BB23C7" w:rsidR="005A6984" w:rsidRPr="00525672" w:rsidRDefault="005A6984" w:rsidP="00525672">
            <w:pPr>
              <w:pStyle w:val="Lijstalinea"/>
              <w:numPr>
                <w:ilvl w:val="0"/>
                <w:numId w:val="135"/>
              </w:numPr>
              <w:jc w:val="right"/>
              <w:rPr>
                <w:b/>
                <w:color w:val="FFFFFF" w:themeColor="background1"/>
              </w:rPr>
            </w:pPr>
          </w:p>
        </w:tc>
        <w:tc>
          <w:tcPr>
            <w:tcW w:w="6507" w:type="dxa"/>
          </w:tcPr>
          <w:p w14:paraId="6F14E3FD" w14:textId="77777777" w:rsidR="005A6984" w:rsidRPr="00257618" w:rsidRDefault="005A6984" w:rsidP="007A7B05">
            <w:pPr>
              <w:rPr>
                <w:rFonts w:cs="Arial"/>
                <w:szCs w:val="18"/>
              </w:rPr>
            </w:pPr>
            <w:r w:rsidRPr="00257618">
              <w:rPr>
                <w:rFonts w:cs="Arial"/>
                <w:color w:val="000000"/>
                <w:szCs w:val="18"/>
              </w:rPr>
              <w:t>Het systeem biedt ondersteuning voor het</w:t>
            </w:r>
            <w:r>
              <w:rPr>
                <w:rFonts w:cs="Arial"/>
                <w:color w:val="000000"/>
                <w:szCs w:val="18"/>
              </w:rPr>
              <w:t xml:space="preserve"> </w:t>
            </w:r>
            <w:r w:rsidRPr="00257618">
              <w:rPr>
                <w:rFonts w:cs="Arial"/>
                <w:color w:val="000000"/>
                <w:szCs w:val="18"/>
              </w:rPr>
              <w:t>‘derden verklaringenproces’ (machtigingen).</w:t>
            </w:r>
          </w:p>
        </w:tc>
      </w:tr>
      <w:tr w:rsidR="005A6984" w14:paraId="3512DB58" w14:textId="77777777" w:rsidTr="00525672">
        <w:tc>
          <w:tcPr>
            <w:tcW w:w="1694" w:type="dxa"/>
            <w:shd w:val="clear" w:color="auto" w:fill="808000"/>
          </w:tcPr>
          <w:p w14:paraId="0C157E2E" w14:textId="21585FD6" w:rsidR="005A6984" w:rsidRPr="00525672" w:rsidRDefault="005A6984" w:rsidP="00525672">
            <w:pPr>
              <w:pStyle w:val="Lijstalinea"/>
              <w:numPr>
                <w:ilvl w:val="0"/>
                <w:numId w:val="135"/>
              </w:numPr>
              <w:jc w:val="right"/>
              <w:rPr>
                <w:b/>
                <w:color w:val="FFFFFF" w:themeColor="background1"/>
              </w:rPr>
            </w:pPr>
          </w:p>
        </w:tc>
        <w:tc>
          <w:tcPr>
            <w:tcW w:w="6507" w:type="dxa"/>
          </w:tcPr>
          <w:p w14:paraId="2F9653A0" w14:textId="77777777" w:rsidR="005A6984" w:rsidRPr="00257618" w:rsidRDefault="005A6984" w:rsidP="007A7B05">
            <w:pPr>
              <w:rPr>
                <w:rFonts w:cs="Arial"/>
                <w:szCs w:val="18"/>
              </w:rPr>
            </w:pPr>
            <w:r w:rsidRPr="00257618">
              <w:rPr>
                <w:rFonts w:cs="Arial"/>
                <w:color w:val="000000"/>
                <w:szCs w:val="18"/>
              </w:rPr>
              <w:t>Het</w:t>
            </w:r>
            <w:r>
              <w:rPr>
                <w:rFonts w:cs="Arial"/>
                <w:color w:val="000000"/>
                <w:szCs w:val="18"/>
              </w:rPr>
              <w:t xml:space="preserve"> systeem ondersteunt restitutie</w:t>
            </w:r>
            <w:r w:rsidRPr="00257618">
              <w:rPr>
                <w:rFonts w:cs="Arial"/>
                <w:color w:val="000000"/>
                <w:szCs w:val="18"/>
              </w:rPr>
              <w:t xml:space="preserve">mogelijkheden (creditering op het niveau van de factuurregels). Bij creditering moet de juiste debiteur toegepast worden. (de debiteur die ten tijde van de factuurregel opgegeven stond. Deze kan </w:t>
            </w:r>
            <w:r>
              <w:rPr>
                <w:rFonts w:cs="Arial"/>
                <w:color w:val="000000"/>
                <w:szCs w:val="18"/>
              </w:rPr>
              <w:t xml:space="preserve">tussentijds </w:t>
            </w:r>
            <w:r w:rsidRPr="00257618">
              <w:rPr>
                <w:rFonts w:cs="Arial"/>
                <w:color w:val="000000"/>
                <w:szCs w:val="18"/>
              </w:rPr>
              <w:t>gewijzigd zijn.</w:t>
            </w:r>
            <w:r>
              <w:rPr>
                <w:rFonts w:cs="Arial"/>
                <w:color w:val="000000"/>
                <w:szCs w:val="18"/>
              </w:rPr>
              <w:t>)</w:t>
            </w:r>
          </w:p>
        </w:tc>
      </w:tr>
      <w:tr w:rsidR="005A6984" w14:paraId="3165E4DC" w14:textId="77777777" w:rsidTr="00525672">
        <w:tc>
          <w:tcPr>
            <w:tcW w:w="1694" w:type="dxa"/>
            <w:shd w:val="clear" w:color="auto" w:fill="808000"/>
          </w:tcPr>
          <w:p w14:paraId="2F759DFB" w14:textId="566166B6" w:rsidR="005A6984" w:rsidRPr="00525672" w:rsidRDefault="005A6984" w:rsidP="00525672">
            <w:pPr>
              <w:pStyle w:val="Lijstalinea"/>
              <w:numPr>
                <w:ilvl w:val="0"/>
                <w:numId w:val="135"/>
              </w:numPr>
              <w:jc w:val="right"/>
              <w:rPr>
                <w:b/>
                <w:color w:val="FFFFFF" w:themeColor="background1"/>
              </w:rPr>
            </w:pPr>
          </w:p>
        </w:tc>
        <w:tc>
          <w:tcPr>
            <w:tcW w:w="6507" w:type="dxa"/>
          </w:tcPr>
          <w:p w14:paraId="4E3A65F2" w14:textId="434D5E58" w:rsidR="005A6984" w:rsidRPr="00255A09" w:rsidRDefault="005A6984" w:rsidP="007A7B05">
            <w:pPr>
              <w:rPr>
                <w:rFonts w:cs="Arial"/>
                <w:color w:val="000000" w:themeColor="text1"/>
              </w:rPr>
            </w:pPr>
            <w:r>
              <w:rPr>
                <w:rFonts w:cs="Arial"/>
                <w:color w:val="000000" w:themeColor="text1"/>
              </w:rPr>
              <w:t>Er is de m</w:t>
            </w:r>
            <w:r w:rsidRPr="00255A09">
              <w:rPr>
                <w:rFonts w:cs="Arial"/>
                <w:color w:val="000000" w:themeColor="text1"/>
              </w:rPr>
              <w:t xml:space="preserve">ogelijkheid tot </w:t>
            </w:r>
            <w:r>
              <w:rPr>
                <w:rFonts w:cs="Arial"/>
                <w:color w:val="000000" w:themeColor="text1"/>
              </w:rPr>
              <w:t>het</w:t>
            </w:r>
            <w:r w:rsidRPr="00255A09">
              <w:rPr>
                <w:rFonts w:cs="Arial"/>
                <w:color w:val="000000" w:themeColor="text1"/>
              </w:rPr>
              <w:t xml:space="preserve"> aanma</w:t>
            </w:r>
            <w:r>
              <w:rPr>
                <w:rFonts w:cs="Arial"/>
                <w:color w:val="000000" w:themeColor="text1"/>
              </w:rPr>
              <w:t>ken</w:t>
            </w:r>
            <w:r w:rsidRPr="00255A09">
              <w:rPr>
                <w:rFonts w:cs="Arial"/>
                <w:color w:val="000000" w:themeColor="text1"/>
              </w:rPr>
              <w:t xml:space="preserve"> van een batch of het initiëren van een integratiebericht waarmee de debiteuren</w:t>
            </w:r>
            <w:r>
              <w:rPr>
                <w:rFonts w:cs="Arial"/>
                <w:color w:val="000000" w:themeColor="text1"/>
              </w:rPr>
              <w:t>-</w:t>
            </w:r>
            <w:r w:rsidRPr="00255A09">
              <w:rPr>
                <w:rFonts w:cs="Arial"/>
                <w:color w:val="000000" w:themeColor="text1"/>
              </w:rPr>
              <w:t xml:space="preserve">stamgegevens en de factuurregels worden aangeboden aan </w:t>
            </w:r>
            <w:r>
              <w:rPr>
                <w:rFonts w:cs="Arial"/>
                <w:color w:val="000000" w:themeColor="text1"/>
              </w:rPr>
              <w:t>het financieel systeem (</w:t>
            </w:r>
            <w:r w:rsidR="00C91EF1">
              <w:rPr>
                <w:rFonts w:cs="Arial"/>
                <w:color w:val="000000" w:themeColor="text1"/>
              </w:rPr>
              <w:t>Exact</w:t>
            </w:r>
            <w:r>
              <w:rPr>
                <w:rFonts w:cs="Arial"/>
                <w:color w:val="000000" w:themeColor="text1"/>
              </w:rPr>
              <w:t>)</w:t>
            </w:r>
            <w:r w:rsidRPr="00255A09">
              <w:rPr>
                <w:rFonts w:cs="Arial"/>
                <w:color w:val="000000" w:themeColor="text1"/>
              </w:rPr>
              <w:t>.</w:t>
            </w:r>
          </w:p>
        </w:tc>
      </w:tr>
      <w:tr w:rsidR="005A6984" w14:paraId="18B47930" w14:textId="77777777" w:rsidTr="00525672">
        <w:tc>
          <w:tcPr>
            <w:tcW w:w="1694" w:type="dxa"/>
            <w:shd w:val="clear" w:color="auto" w:fill="808000"/>
          </w:tcPr>
          <w:p w14:paraId="2D098DA3" w14:textId="71AE4961" w:rsidR="005A6984" w:rsidRPr="00525672" w:rsidRDefault="005A6984" w:rsidP="00525672">
            <w:pPr>
              <w:pStyle w:val="Lijstalinea"/>
              <w:numPr>
                <w:ilvl w:val="0"/>
                <w:numId w:val="135"/>
              </w:numPr>
              <w:jc w:val="right"/>
              <w:rPr>
                <w:b/>
                <w:bCs/>
                <w:color w:val="FFFFFF" w:themeColor="background1"/>
              </w:rPr>
            </w:pPr>
          </w:p>
        </w:tc>
        <w:tc>
          <w:tcPr>
            <w:tcW w:w="6507" w:type="dxa"/>
          </w:tcPr>
          <w:p w14:paraId="628B6527" w14:textId="0A2920AD" w:rsidR="005A6984" w:rsidRPr="00255A09" w:rsidRDefault="005A6984" w:rsidP="007A7B05">
            <w:pPr>
              <w:rPr>
                <w:rFonts w:cs="Arial"/>
                <w:color w:val="000000" w:themeColor="text1"/>
              </w:rPr>
            </w:pPr>
            <w:r w:rsidRPr="00255A09">
              <w:rPr>
                <w:rFonts w:cs="Arial"/>
                <w:color w:val="000000" w:themeColor="text1"/>
              </w:rPr>
              <w:t xml:space="preserve">De debiteurengegevens (NAW-gegevens betalende partij e.d.) die naar </w:t>
            </w:r>
            <w:r w:rsidR="00C91EF1">
              <w:rPr>
                <w:rFonts w:cs="Arial"/>
                <w:color w:val="000000" w:themeColor="text1"/>
              </w:rPr>
              <w:t>Exact</w:t>
            </w:r>
            <w:r w:rsidRPr="00255A09">
              <w:rPr>
                <w:rFonts w:cs="Arial"/>
                <w:color w:val="000000" w:themeColor="text1"/>
              </w:rPr>
              <w:t xml:space="preserve"> zijn gegaan en worden daar later ook geüpdatet o.b.v. een wijziging in het SIS</w:t>
            </w:r>
          </w:p>
        </w:tc>
      </w:tr>
      <w:tr w:rsidR="005A6984" w14:paraId="41EF76A9" w14:textId="77777777" w:rsidTr="00525672">
        <w:tc>
          <w:tcPr>
            <w:tcW w:w="1694" w:type="dxa"/>
            <w:shd w:val="clear" w:color="auto" w:fill="808000"/>
          </w:tcPr>
          <w:p w14:paraId="5E99EF1E" w14:textId="4641F258" w:rsidR="005A6984" w:rsidRPr="00525672" w:rsidRDefault="005A6984" w:rsidP="00525672">
            <w:pPr>
              <w:pStyle w:val="Lijstalinea"/>
              <w:numPr>
                <w:ilvl w:val="0"/>
                <w:numId w:val="135"/>
              </w:numPr>
              <w:jc w:val="right"/>
              <w:rPr>
                <w:b/>
                <w:bCs/>
                <w:color w:val="FFFFFF" w:themeColor="background1"/>
              </w:rPr>
            </w:pPr>
          </w:p>
        </w:tc>
        <w:tc>
          <w:tcPr>
            <w:tcW w:w="6507" w:type="dxa"/>
          </w:tcPr>
          <w:p w14:paraId="52773314" w14:textId="6B585B7C" w:rsidR="005A6984" w:rsidRPr="00255A09" w:rsidRDefault="005A6984" w:rsidP="007A7B05">
            <w:pPr>
              <w:rPr>
                <w:rFonts w:cs="Arial"/>
                <w:color w:val="000000" w:themeColor="text1"/>
              </w:rPr>
            </w:pPr>
            <w:r w:rsidRPr="00255A09">
              <w:rPr>
                <w:rFonts w:cs="Arial"/>
                <w:color w:val="000000" w:themeColor="text1"/>
              </w:rPr>
              <w:t xml:space="preserve">Een wijziging van stamgegevens van een entiteit in het SIS die is gecommuniceerd naar </w:t>
            </w:r>
            <w:r w:rsidR="00C91EF1">
              <w:rPr>
                <w:rFonts w:cs="Arial"/>
                <w:color w:val="000000" w:themeColor="text1"/>
              </w:rPr>
              <w:t>Exact</w:t>
            </w:r>
            <w:r w:rsidRPr="00255A09">
              <w:rPr>
                <w:rFonts w:cs="Arial"/>
                <w:color w:val="000000" w:themeColor="text1"/>
              </w:rPr>
              <w:t>, wordt (</w:t>
            </w:r>
            <w:proofErr w:type="spellStart"/>
            <w:r w:rsidRPr="00255A09">
              <w:rPr>
                <w:rFonts w:cs="Arial"/>
                <w:color w:val="000000" w:themeColor="text1"/>
              </w:rPr>
              <w:t>near</w:t>
            </w:r>
            <w:proofErr w:type="spellEnd"/>
            <w:r w:rsidRPr="00255A09">
              <w:rPr>
                <w:rFonts w:cs="Arial"/>
                <w:color w:val="000000" w:themeColor="text1"/>
              </w:rPr>
              <w:t xml:space="preserve">) real-time ook aangeboden aan </w:t>
            </w:r>
            <w:r w:rsidR="00C91EF1">
              <w:rPr>
                <w:rFonts w:cs="Arial"/>
                <w:color w:val="000000" w:themeColor="text1"/>
              </w:rPr>
              <w:t>Exact</w:t>
            </w:r>
            <w:r w:rsidRPr="00255A09">
              <w:rPr>
                <w:rFonts w:cs="Arial"/>
                <w:color w:val="000000" w:themeColor="text1"/>
              </w:rPr>
              <w:t>.</w:t>
            </w:r>
          </w:p>
        </w:tc>
      </w:tr>
      <w:tr w:rsidR="005A6984" w14:paraId="7DEA8128" w14:textId="77777777" w:rsidTr="00525672">
        <w:tc>
          <w:tcPr>
            <w:tcW w:w="1694" w:type="dxa"/>
            <w:shd w:val="clear" w:color="auto" w:fill="808000"/>
          </w:tcPr>
          <w:p w14:paraId="1AA7F68E" w14:textId="6AFAE738" w:rsidR="005A6984" w:rsidRPr="00525672" w:rsidRDefault="005A6984" w:rsidP="00525672">
            <w:pPr>
              <w:pStyle w:val="Lijstalinea"/>
              <w:numPr>
                <w:ilvl w:val="0"/>
                <w:numId w:val="135"/>
              </w:numPr>
              <w:jc w:val="right"/>
              <w:rPr>
                <w:b/>
                <w:bCs/>
                <w:color w:val="FFFFFF" w:themeColor="background1"/>
              </w:rPr>
            </w:pPr>
          </w:p>
        </w:tc>
        <w:tc>
          <w:tcPr>
            <w:tcW w:w="6507" w:type="dxa"/>
          </w:tcPr>
          <w:p w14:paraId="38AA722A" w14:textId="77777777" w:rsidR="005A6984" w:rsidRPr="00255A09" w:rsidRDefault="005A6984" w:rsidP="007A7B05">
            <w:pPr>
              <w:rPr>
                <w:rFonts w:cs="Arial"/>
                <w:color w:val="000000" w:themeColor="text1"/>
              </w:rPr>
            </w:pPr>
            <w:r w:rsidRPr="00255A09">
              <w:rPr>
                <w:rFonts w:cs="Arial"/>
                <w:color w:val="000000" w:themeColor="text1"/>
              </w:rPr>
              <w:t>Het SIS moet in staat zijn de wettelijke regeling voor het Wettelijk Cursusgeld (inclusief korting i.v.m. tussentijdse instroom) uit te voeren.</w:t>
            </w:r>
          </w:p>
        </w:tc>
      </w:tr>
      <w:tr w:rsidR="005A6984" w14:paraId="00226CD8" w14:textId="77777777" w:rsidTr="00525672">
        <w:trPr>
          <w:trHeight w:val="340"/>
        </w:trPr>
        <w:tc>
          <w:tcPr>
            <w:tcW w:w="8201" w:type="dxa"/>
            <w:gridSpan w:val="2"/>
            <w:shd w:val="clear" w:color="auto" w:fill="808000"/>
            <w:vAlign w:val="center"/>
          </w:tcPr>
          <w:p w14:paraId="2869DBCF" w14:textId="77777777" w:rsidR="005A6984" w:rsidRPr="00525672" w:rsidRDefault="005A6984" w:rsidP="00525672">
            <w:pPr>
              <w:ind w:left="170"/>
              <w:jc w:val="center"/>
              <w:rPr>
                <w:rFonts w:cs="Arial"/>
                <w:color w:val="FFFFFF" w:themeColor="background1"/>
                <w:szCs w:val="18"/>
              </w:rPr>
            </w:pPr>
            <w:r w:rsidRPr="00525672">
              <w:rPr>
                <w:rFonts w:cs="Arial"/>
                <w:b/>
                <w:color w:val="FFFFFF" w:themeColor="background1"/>
                <w:szCs w:val="18"/>
              </w:rPr>
              <w:t>Wensen</w:t>
            </w:r>
          </w:p>
        </w:tc>
      </w:tr>
      <w:tr w:rsidR="005A6984" w14:paraId="324A3CF0" w14:textId="77777777" w:rsidTr="00525672">
        <w:tc>
          <w:tcPr>
            <w:tcW w:w="1694" w:type="dxa"/>
            <w:shd w:val="clear" w:color="auto" w:fill="808000"/>
          </w:tcPr>
          <w:p w14:paraId="43B64960" w14:textId="36853399" w:rsidR="005A6984" w:rsidRPr="00525672" w:rsidRDefault="005A6984" w:rsidP="00525672">
            <w:pPr>
              <w:pStyle w:val="Lijstalinea"/>
              <w:numPr>
                <w:ilvl w:val="0"/>
                <w:numId w:val="135"/>
              </w:numPr>
              <w:jc w:val="right"/>
              <w:rPr>
                <w:b/>
                <w:bCs/>
                <w:color w:val="FFFFFF" w:themeColor="background1"/>
              </w:rPr>
            </w:pPr>
          </w:p>
        </w:tc>
        <w:tc>
          <w:tcPr>
            <w:tcW w:w="6507" w:type="dxa"/>
          </w:tcPr>
          <w:p w14:paraId="4329B67A" w14:textId="77777777" w:rsidR="005A6984" w:rsidRPr="00255A09" w:rsidRDefault="005A6984" w:rsidP="007A7B05">
            <w:pPr>
              <w:rPr>
                <w:rFonts w:cs="Arial"/>
              </w:rPr>
            </w:pPr>
            <w:r w:rsidRPr="00255A09">
              <w:rPr>
                <w:rFonts w:cs="Arial"/>
              </w:rPr>
              <w:t xml:space="preserve">Handmatig toevoegen van losse kostenregels, waarbij handmatig moet worden gelezen als “niet op basis van regels". Een voorziening om individueel en </w:t>
            </w:r>
            <w:proofErr w:type="spellStart"/>
            <w:r w:rsidRPr="00255A09">
              <w:rPr>
                <w:rFonts w:cs="Arial"/>
              </w:rPr>
              <w:t>batchgewijs</w:t>
            </w:r>
            <w:proofErr w:type="spellEnd"/>
            <w:r w:rsidRPr="00255A09">
              <w:rPr>
                <w:rFonts w:cs="Arial"/>
              </w:rPr>
              <w:t xml:space="preserve"> d.m.v. een Excel/</w:t>
            </w:r>
            <w:proofErr w:type="spellStart"/>
            <w:r w:rsidRPr="00255A09">
              <w:rPr>
                <w:rFonts w:cs="Arial"/>
              </w:rPr>
              <w:t>csv</w:t>
            </w:r>
            <w:proofErr w:type="spellEnd"/>
            <w:r w:rsidRPr="00255A09">
              <w:rPr>
                <w:rFonts w:cs="Arial"/>
              </w:rPr>
              <w:t xml:space="preserve">-file aanvullende regels of correctieregels aan te bieden. </w:t>
            </w:r>
          </w:p>
        </w:tc>
      </w:tr>
      <w:tr w:rsidR="005A6984" w14:paraId="13BA0BAF" w14:textId="77777777" w:rsidTr="00525672">
        <w:trPr>
          <w:trHeight w:val="463"/>
        </w:trPr>
        <w:tc>
          <w:tcPr>
            <w:tcW w:w="1694" w:type="dxa"/>
            <w:shd w:val="clear" w:color="auto" w:fill="808000"/>
          </w:tcPr>
          <w:p w14:paraId="65109C20" w14:textId="2F194FEC" w:rsidR="005A6984" w:rsidRPr="00525672" w:rsidRDefault="005A6984" w:rsidP="00525672">
            <w:pPr>
              <w:pStyle w:val="Lijstalinea"/>
              <w:numPr>
                <w:ilvl w:val="0"/>
                <w:numId w:val="135"/>
              </w:numPr>
              <w:jc w:val="right"/>
              <w:rPr>
                <w:b/>
                <w:bCs/>
                <w:color w:val="FFFFFF" w:themeColor="background1"/>
              </w:rPr>
            </w:pPr>
          </w:p>
        </w:tc>
        <w:tc>
          <w:tcPr>
            <w:tcW w:w="6507" w:type="dxa"/>
          </w:tcPr>
          <w:p w14:paraId="494268C4" w14:textId="37BA99AF" w:rsidR="005A6984" w:rsidRPr="00255A09" w:rsidRDefault="005A6984" w:rsidP="007A7B05">
            <w:pPr>
              <w:rPr>
                <w:rFonts w:cs="Arial"/>
              </w:rPr>
            </w:pPr>
            <w:r w:rsidRPr="00255A09">
              <w:rPr>
                <w:rFonts w:cs="Arial"/>
              </w:rPr>
              <w:t xml:space="preserve">Er is een mogelijkheid om bij entiteiten in het SIS een kenmerk te vullen, waarop (naast het bestaan van een factuurregel) de stamgegevens naar </w:t>
            </w:r>
            <w:r w:rsidR="00C91EF1">
              <w:rPr>
                <w:rFonts w:cs="Arial"/>
              </w:rPr>
              <w:t>Exact</w:t>
            </w:r>
            <w:r w:rsidRPr="00255A09">
              <w:rPr>
                <w:rFonts w:cs="Arial"/>
              </w:rPr>
              <w:t xml:space="preserve"> worden gecommuniceerd en gesynchroniseerd.</w:t>
            </w:r>
          </w:p>
        </w:tc>
      </w:tr>
    </w:tbl>
    <w:p w14:paraId="635F024D" w14:textId="77777777" w:rsidR="005A6984" w:rsidRDefault="005A6984" w:rsidP="00931DA9">
      <w:pPr>
        <w:pStyle w:val="Kop3"/>
        <w:numPr>
          <w:ilvl w:val="2"/>
          <w:numId w:val="59"/>
        </w:numPr>
        <w:tabs>
          <w:tab w:val="num" w:pos="2160"/>
        </w:tabs>
      </w:pPr>
      <w:bookmarkStart w:id="111" w:name="_Toc505090021"/>
      <w:bookmarkStart w:id="112" w:name="_Toc89720426"/>
      <w:bookmarkStart w:id="113" w:name="_Toc100582079"/>
      <w:r w:rsidRPr="0031098B">
        <w:lastRenderedPageBreak/>
        <w:t>Groepen</w:t>
      </w:r>
      <w:bookmarkEnd w:id="111"/>
      <w:bookmarkEnd w:id="112"/>
      <w:bookmarkEnd w:id="113"/>
    </w:p>
    <w:p w14:paraId="4EE839FC" w14:textId="6C6E4828" w:rsidR="005A6984" w:rsidRDefault="00E071AB" w:rsidP="005A6984">
      <w:r w:rsidRPr="00E071AB">
        <w:rPr>
          <w:noProof/>
        </w:rPr>
        <w:drawing>
          <wp:inline distT="0" distB="0" distL="0" distR="0" wp14:anchorId="3CB2F4C7" wp14:editId="23EA223D">
            <wp:extent cx="1257300" cy="745535"/>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262132" cy="748400"/>
                    </a:xfrm>
                    <a:prstGeom prst="rect">
                      <a:avLst/>
                    </a:prstGeom>
                  </pic:spPr>
                </pic:pic>
              </a:graphicData>
            </a:graphic>
          </wp:inline>
        </w:drawing>
      </w:r>
    </w:p>
    <w:p w14:paraId="3E05559C"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5"/>
        <w:gridCol w:w="6506"/>
      </w:tblGrid>
      <w:tr w:rsidR="005A6984" w:rsidRPr="00C316C0" w14:paraId="4E0FA841" w14:textId="77777777" w:rsidTr="00525672">
        <w:trPr>
          <w:trHeight w:val="428"/>
        </w:trPr>
        <w:tc>
          <w:tcPr>
            <w:tcW w:w="1695" w:type="dxa"/>
            <w:tcBorders>
              <w:top w:val="single" w:sz="8" w:space="0" w:color="000000" w:themeColor="text1"/>
              <w:left w:val="single" w:sz="8" w:space="0" w:color="000000" w:themeColor="text1"/>
              <w:bottom w:val="single" w:sz="8" w:space="0" w:color="000000" w:themeColor="text1"/>
            </w:tcBorders>
            <w:shd w:val="clear" w:color="auto" w:fill="055A35"/>
            <w:vAlign w:val="center"/>
          </w:tcPr>
          <w:p w14:paraId="6DB20C13" w14:textId="77777777" w:rsidR="005A6984" w:rsidRPr="00525672" w:rsidRDefault="005A6984" w:rsidP="007A7B05">
            <w:pPr>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06" w:type="dxa"/>
            <w:tcBorders>
              <w:top w:val="single" w:sz="8" w:space="0" w:color="000000" w:themeColor="text1"/>
              <w:bottom w:val="single" w:sz="8" w:space="0" w:color="000000" w:themeColor="text1"/>
              <w:right w:val="single" w:sz="8" w:space="0" w:color="000000" w:themeColor="text1"/>
            </w:tcBorders>
            <w:vAlign w:val="center"/>
          </w:tcPr>
          <w:p w14:paraId="62861CE7" w14:textId="77777777" w:rsidR="005A6984" w:rsidRPr="00C316C0" w:rsidRDefault="005A6984" w:rsidP="007A7B05">
            <w:pPr>
              <w:rPr>
                <w:rFonts w:cs="Arial"/>
                <w:szCs w:val="18"/>
              </w:rPr>
            </w:pPr>
            <w:r w:rsidRPr="00C316C0">
              <w:rPr>
                <w:rFonts w:cs="Arial"/>
                <w:b/>
                <w:bCs/>
                <w:color w:val="000000"/>
                <w:szCs w:val="18"/>
              </w:rPr>
              <w:t>Beheren groepen</w:t>
            </w:r>
          </w:p>
        </w:tc>
      </w:tr>
      <w:tr w:rsidR="005A6984" w:rsidRPr="00C316C0" w14:paraId="6B33CA8E" w14:textId="77777777" w:rsidTr="00525672">
        <w:tc>
          <w:tcPr>
            <w:tcW w:w="1695" w:type="dxa"/>
            <w:tcBorders>
              <w:top w:val="single" w:sz="8" w:space="0" w:color="000000" w:themeColor="text1"/>
            </w:tcBorders>
            <w:shd w:val="clear" w:color="auto" w:fill="055A35"/>
          </w:tcPr>
          <w:p w14:paraId="49B69363" w14:textId="77777777" w:rsidR="005A6984" w:rsidRPr="00525672" w:rsidRDefault="005A6984" w:rsidP="007A7B05">
            <w:pPr>
              <w:jc w:val="right"/>
              <w:rPr>
                <w:color w:val="FFFFFF" w:themeColor="background1"/>
              </w:rPr>
            </w:pPr>
            <w:r w:rsidRPr="00525672">
              <w:rPr>
                <w:rFonts w:cs="Arial"/>
                <w:b/>
                <w:bCs/>
                <w:color w:val="FFFFFF" w:themeColor="background1"/>
                <w:szCs w:val="18"/>
              </w:rPr>
              <w:t>Doel</w:t>
            </w:r>
          </w:p>
        </w:tc>
        <w:tc>
          <w:tcPr>
            <w:tcW w:w="6506" w:type="dxa"/>
            <w:tcBorders>
              <w:top w:val="single" w:sz="8" w:space="0" w:color="000000" w:themeColor="text1"/>
            </w:tcBorders>
          </w:tcPr>
          <w:p w14:paraId="7C412BA1" w14:textId="77777777" w:rsidR="005A6984" w:rsidRPr="00C316C0" w:rsidRDefault="005A6984" w:rsidP="007A7B05">
            <w:pPr>
              <w:rPr>
                <w:rFonts w:cs="Arial"/>
                <w:szCs w:val="18"/>
              </w:rPr>
            </w:pPr>
            <w:r w:rsidRPr="00C316C0">
              <w:rPr>
                <w:rFonts w:cs="Arial"/>
                <w:color w:val="111111"/>
                <w:szCs w:val="18"/>
                <w:shd w:val="clear" w:color="auto" w:fill="FFFFFF"/>
              </w:rPr>
              <w:t xml:space="preserve">Het voorafgaand aan het roosterproces definiëren van groepen </w:t>
            </w:r>
            <w:r>
              <w:rPr>
                <w:rFonts w:cs="Arial"/>
                <w:color w:val="111111"/>
                <w:szCs w:val="18"/>
                <w:shd w:val="clear" w:color="auto" w:fill="FFFFFF"/>
              </w:rPr>
              <w:t>studenten</w:t>
            </w:r>
            <w:r w:rsidRPr="00C316C0">
              <w:rPr>
                <w:rFonts w:cs="Arial"/>
                <w:color w:val="111111"/>
                <w:szCs w:val="18"/>
                <w:shd w:val="clear" w:color="auto" w:fill="FFFFFF"/>
              </w:rPr>
              <w:t xml:space="preserve"> die gezamenlijk aan bepaalde onderwijsactiviteiten deelnemen.</w:t>
            </w:r>
          </w:p>
        </w:tc>
      </w:tr>
      <w:tr w:rsidR="005A6984" w:rsidRPr="00C316C0" w14:paraId="05118F55" w14:textId="77777777" w:rsidTr="00525672">
        <w:tc>
          <w:tcPr>
            <w:tcW w:w="1695" w:type="dxa"/>
            <w:shd w:val="clear" w:color="auto" w:fill="055A35"/>
          </w:tcPr>
          <w:p w14:paraId="3CEE8839" w14:textId="77777777" w:rsidR="005A6984" w:rsidRPr="00525672" w:rsidRDefault="005A6984" w:rsidP="007A7B05">
            <w:pPr>
              <w:jc w:val="right"/>
              <w:rPr>
                <w:color w:val="FFFFFF" w:themeColor="background1"/>
              </w:rPr>
            </w:pPr>
            <w:r w:rsidRPr="00525672">
              <w:rPr>
                <w:rFonts w:cs="Arial"/>
                <w:b/>
                <w:bCs/>
                <w:color w:val="FFFFFF" w:themeColor="background1"/>
                <w:szCs w:val="18"/>
              </w:rPr>
              <w:t>Aanleiding</w:t>
            </w:r>
          </w:p>
        </w:tc>
        <w:tc>
          <w:tcPr>
            <w:tcW w:w="6506" w:type="dxa"/>
          </w:tcPr>
          <w:p w14:paraId="25ECB612" w14:textId="77777777" w:rsidR="005A6984" w:rsidRPr="00C316C0" w:rsidRDefault="005A6984" w:rsidP="007A7B05">
            <w:pPr>
              <w:rPr>
                <w:rFonts w:cs="Arial"/>
                <w:szCs w:val="18"/>
              </w:rPr>
            </w:pPr>
            <w:r w:rsidRPr="00C316C0">
              <w:rPr>
                <w:rFonts w:cs="Arial"/>
                <w:color w:val="111111"/>
                <w:szCs w:val="18"/>
                <w:shd w:val="clear" w:color="auto" w:fill="FFFFFF"/>
              </w:rPr>
              <w:t xml:space="preserve">De </w:t>
            </w:r>
            <w:r>
              <w:rPr>
                <w:rFonts w:cs="Arial"/>
                <w:color w:val="111111"/>
                <w:szCs w:val="18"/>
                <w:shd w:val="clear" w:color="auto" w:fill="FFFFFF"/>
              </w:rPr>
              <w:t>student heeft zijn leervraag bij het f</w:t>
            </w:r>
            <w:r w:rsidRPr="00C316C0">
              <w:rPr>
                <w:rFonts w:cs="Arial"/>
                <w:color w:val="111111"/>
                <w:szCs w:val="18"/>
                <w:shd w:val="clear" w:color="auto" w:fill="FFFFFF"/>
              </w:rPr>
              <w:t>ormuleren van de leervraag kenbaar gemaakt en de instelling wil voorafgaand aan het roosterproces groepen samenstellen waarmee in het roosterproces rekening moet worden gehouden.</w:t>
            </w:r>
          </w:p>
        </w:tc>
      </w:tr>
      <w:tr w:rsidR="005A6984" w:rsidRPr="00C316C0" w14:paraId="451D83F6" w14:textId="77777777" w:rsidTr="00525672">
        <w:tc>
          <w:tcPr>
            <w:tcW w:w="1695" w:type="dxa"/>
            <w:shd w:val="clear" w:color="auto" w:fill="055A35"/>
          </w:tcPr>
          <w:p w14:paraId="0DB46B9A" w14:textId="77777777" w:rsidR="005A6984" w:rsidRPr="0052567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5D909D81" w14:textId="77777777" w:rsidR="005A6984" w:rsidRPr="00525672" w:rsidRDefault="005A6984" w:rsidP="007A7B05">
            <w:pPr>
              <w:jc w:val="right"/>
              <w:rPr>
                <w:color w:val="FFFFFF" w:themeColor="background1"/>
              </w:rPr>
            </w:pPr>
          </w:p>
        </w:tc>
        <w:tc>
          <w:tcPr>
            <w:tcW w:w="6506" w:type="dxa"/>
          </w:tcPr>
          <w:p w14:paraId="0FF73E4D" w14:textId="77777777" w:rsidR="005A6984" w:rsidRPr="00C316C0" w:rsidRDefault="005A6984" w:rsidP="007A7B05">
            <w:pPr>
              <w:pStyle w:val="Normaalweb"/>
              <w:spacing w:before="0" w:beforeAutospacing="0" w:after="0" w:afterAutospacing="0"/>
              <w:rPr>
                <w:rFonts w:ascii="Arial" w:hAnsi="Arial" w:cs="Arial"/>
                <w:sz w:val="18"/>
                <w:szCs w:val="18"/>
              </w:rPr>
            </w:pPr>
            <w:r w:rsidRPr="00C316C0">
              <w:rPr>
                <w:rFonts w:ascii="Arial" w:hAnsi="Arial" w:cs="Arial"/>
                <w:color w:val="000000"/>
                <w:sz w:val="18"/>
                <w:szCs w:val="18"/>
                <w:shd w:val="clear" w:color="auto" w:fill="FFFFFF"/>
              </w:rPr>
              <w:t xml:space="preserve">Een groep ontstaat wanneer een aantal </w:t>
            </w:r>
            <w:r>
              <w:rPr>
                <w:rFonts w:ascii="Arial" w:hAnsi="Arial" w:cs="Arial"/>
                <w:color w:val="000000"/>
                <w:sz w:val="18"/>
                <w:szCs w:val="18"/>
                <w:shd w:val="clear" w:color="auto" w:fill="FFFFFF"/>
              </w:rPr>
              <w:t>studenten</w:t>
            </w:r>
            <w:r w:rsidRPr="00C316C0">
              <w:rPr>
                <w:rFonts w:ascii="Arial" w:hAnsi="Arial" w:cs="Arial"/>
                <w:color w:val="000000"/>
                <w:sz w:val="18"/>
                <w:szCs w:val="18"/>
                <w:shd w:val="clear" w:color="auto" w:fill="FFFFFF"/>
              </w:rPr>
              <w:t xml:space="preserve"> op een bepaald moment gezamenlijk deelneemt aan een bepaalde onderwijsactiviteit</w:t>
            </w:r>
            <w:r>
              <w:rPr>
                <w:rFonts w:ascii="Arial" w:hAnsi="Arial" w:cs="Arial"/>
                <w:color w:val="000000"/>
                <w:sz w:val="18"/>
                <w:szCs w:val="18"/>
                <w:shd w:val="clear" w:color="auto" w:fill="FFFFFF"/>
              </w:rPr>
              <w:t xml:space="preserve"> of als een groepsindeling vanuit het onderwijs noodzakelijk is</w:t>
            </w:r>
            <w:r w:rsidRPr="00C316C0">
              <w:rPr>
                <w:rFonts w:ascii="Arial" w:hAnsi="Arial" w:cs="Arial"/>
                <w:color w:val="000000"/>
                <w:sz w:val="18"/>
                <w:szCs w:val="18"/>
                <w:shd w:val="clear" w:color="auto" w:fill="FFFFFF"/>
              </w:rPr>
              <w:t>. Deze groepen ontstaan als gevolg van het roosterproces</w:t>
            </w:r>
            <w:r>
              <w:rPr>
                <w:rFonts w:ascii="Arial" w:hAnsi="Arial" w:cs="Arial"/>
                <w:color w:val="000000"/>
                <w:sz w:val="18"/>
                <w:szCs w:val="18"/>
                <w:shd w:val="clear" w:color="auto" w:fill="FFFFFF"/>
              </w:rPr>
              <w:t xml:space="preserve"> maar</w:t>
            </w:r>
            <w:r w:rsidRPr="00C316C0">
              <w:rPr>
                <w:rFonts w:ascii="Arial" w:hAnsi="Arial" w:cs="Arial"/>
                <w:color w:val="000000"/>
                <w:sz w:val="18"/>
                <w:szCs w:val="18"/>
                <w:shd w:val="clear" w:color="auto" w:fill="FFFFFF"/>
              </w:rPr>
              <w:t xml:space="preserve"> kunnen ook al eerder worden samengesteld, door leervragen te groeperen voordat er sprake is van roostering.</w:t>
            </w:r>
          </w:p>
          <w:p w14:paraId="1B1DBAAF" w14:textId="77777777" w:rsidR="005A6984" w:rsidRDefault="005A6984" w:rsidP="007A7B05">
            <w:pPr>
              <w:shd w:val="clear" w:color="auto" w:fill="FFFFFF" w:themeFill="background1"/>
              <w:spacing w:before="80" w:after="120"/>
              <w:rPr>
                <w:rFonts w:cs="Arial"/>
                <w:color w:val="000000" w:themeColor="text1"/>
              </w:rPr>
            </w:pPr>
            <w:r w:rsidRPr="509337B7">
              <w:rPr>
                <w:rFonts w:cs="Arial"/>
                <w:color w:val="000000" w:themeColor="text1"/>
              </w:rPr>
              <w:t>De teams kunnen</w:t>
            </w:r>
            <w:r w:rsidRPr="509337B7">
              <w:rPr>
                <w:rFonts w:cs="Arial"/>
                <w:b/>
                <w:bCs/>
                <w:color w:val="000000" w:themeColor="text1"/>
                <w:u w:val="single"/>
              </w:rPr>
              <w:t xml:space="preserve"> </w:t>
            </w:r>
            <w:r w:rsidRPr="509337B7">
              <w:rPr>
                <w:rFonts w:cs="Arial"/>
                <w:color w:val="000000" w:themeColor="text1"/>
              </w:rPr>
              <w:t xml:space="preserve">(vaste) klassen of groepen definiëren. </w:t>
            </w:r>
          </w:p>
          <w:p w14:paraId="5E8F9394" w14:textId="77777777" w:rsidR="005A6984" w:rsidRPr="004E5BFC" w:rsidRDefault="005A6984" w:rsidP="007A7B05">
            <w:pPr>
              <w:shd w:val="clear" w:color="auto" w:fill="FFFFFF" w:themeFill="background1"/>
              <w:spacing w:before="80" w:after="120"/>
              <w:rPr>
                <w:rFonts w:cs="Arial"/>
              </w:rPr>
            </w:pPr>
            <w:r w:rsidRPr="509337B7">
              <w:rPr>
                <w:rFonts w:cs="Arial"/>
              </w:rPr>
              <w:t xml:space="preserve">Naast deze ‘rooster’ groepen kunnen ook andere typen groepen gemaakt worden die geen rol spelen in het logistieke proces. </w:t>
            </w:r>
          </w:p>
        </w:tc>
      </w:tr>
      <w:tr w:rsidR="005A6984" w:rsidRPr="00C316C0" w14:paraId="47DFC66A" w14:textId="77777777" w:rsidTr="00525672">
        <w:tc>
          <w:tcPr>
            <w:tcW w:w="1695" w:type="dxa"/>
            <w:shd w:val="clear" w:color="auto" w:fill="055A35"/>
          </w:tcPr>
          <w:p w14:paraId="185C3D20" w14:textId="77777777" w:rsidR="005A6984" w:rsidRPr="00525672" w:rsidRDefault="005A6984" w:rsidP="007A7B05">
            <w:pPr>
              <w:jc w:val="right"/>
              <w:rPr>
                <w:color w:val="FFFFFF" w:themeColor="background1"/>
              </w:rPr>
            </w:pPr>
            <w:r w:rsidRPr="00525672">
              <w:rPr>
                <w:rFonts w:cs="Arial"/>
                <w:b/>
                <w:bCs/>
                <w:color w:val="FFFFFF" w:themeColor="background1"/>
                <w:szCs w:val="18"/>
              </w:rPr>
              <w:t>Resultaat</w:t>
            </w:r>
          </w:p>
        </w:tc>
        <w:tc>
          <w:tcPr>
            <w:tcW w:w="6506" w:type="dxa"/>
          </w:tcPr>
          <w:p w14:paraId="25A1B66A" w14:textId="77777777" w:rsidR="005A6984" w:rsidRPr="00C316C0" w:rsidRDefault="005A6984" w:rsidP="007A7B05">
            <w:pPr>
              <w:rPr>
                <w:rFonts w:cs="Arial"/>
                <w:szCs w:val="18"/>
              </w:rPr>
            </w:pPr>
            <w:r w:rsidRPr="00C316C0">
              <w:rPr>
                <w:rFonts w:cs="Arial"/>
                <w:color w:val="111111"/>
                <w:szCs w:val="18"/>
                <w:shd w:val="clear" w:color="auto" w:fill="FFFFFF"/>
              </w:rPr>
              <w:t xml:space="preserve">Een groepsindeling van </w:t>
            </w:r>
            <w:r>
              <w:rPr>
                <w:rFonts w:cs="Arial"/>
                <w:color w:val="111111"/>
                <w:szCs w:val="18"/>
                <w:shd w:val="clear" w:color="auto" w:fill="FFFFFF"/>
              </w:rPr>
              <w:t>studenten</w:t>
            </w:r>
            <w:r w:rsidRPr="00C316C0">
              <w:rPr>
                <w:rFonts w:cs="Arial"/>
                <w:color w:val="111111"/>
                <w:szCs w:val="18"/>
                <w:shd w:val="clear" w:color="auto" w:fill="FFFFFF"/>
              </w:rPr>
              <w:t xml:space="preserve"> die gezamenlijk aan bepaalde </w:t>
            </w:r>
            <w:r>
              <w:rPr>
                <w:rFonts w:cs="Arial"/>
                <w:color w:val="111111"/>
                <w:szCs w:val="18"/>
                <w:shd w:val="clear" w:color="auto" w:fill="FFFFFF"/>
              </w:rPr>
              <w:t>onderwijsactiviteiten deelnemen</w:t>
            </w:r>
            <w:r w:rsidRPr="00C316C0">
              <w:rPr>
                <w:rFonts w:cs="Arial"/>
                <w:color w:val="111111"/>
                <w:szCs w:val="18"/>
                <w:shd w:val="clear" w:color="auto" w:fill="FFFFFF"/>
              </w:rPr>
              <w:t xml:space="preserve"> waarmee in het roosterproces rekening wordt gehouden.</w:t>
            </w:r>
          </w:p>
        </w:tc>
      </w:tr>
      <w:tr w:rsidR="005A6984" w:rsidRPr="00C316C0" w14:paraId="1907AAD7" w14:textId="77777777" w:rsidTr="00525672">
        <w:trPr>
          <w:trHeight w:val="339"/>
        </w:trPr>
        <w:tc>
          <w:tcPr>
            <w:tcW w:w="8201" w:type="dxa"/>
            <w:gridSpan w:val="2"/>
            <w:shd w:val="clear" w:color="auto" w:fill="055A35"/>
            <w:vAlign w:val="center"/>
          </w:tcPr>
          <w:p w14:paraId="6ECBBC67" w14:textId="77777777" w:rsidR="005A6984" w:rsidRPr="00525672" w:rsidRDefault="005A6984" w:rsidP="007A7B05">
            <w:pPr>
              <w:jc w:val="center"/>
              <w:rPr>
                <w:rFonts w:cs="Arial"/>
                <w:b/>
                <w:color w:val="FFFFFF" w:themeColor="background1"/>
                <w:szCs w:val="18"/>
              </w:rPr>
            </w:pPr>
            <w:r w:rsidRPr="00525672">
              <w:rPr>
                <w:rFonts w:cs="Arial"/>
                <w:b/>
                <w:color w:val="FFFFFF" w:themeColor="background1"/>
                <w:szCs w:val="18"/>
              </w:rPr>
              <w:t>Eisen</w:t>
            </w:r>
          </w:p>
        </w:tc>
      </w:tr>
      <w:tr w:rsidR="005A6984" w:rsidRPr="00C316C0" w14:paraId="01755A2E" w14:textId="77777777" w:rsidTr="00525672">
        <w:tc>
          <w:tcPr>
            <w:tcW w:w="1695" w:type="dxa"/>
            <w:shd w:val="clear" w:color="auto" w:fill="055A35"/>
          </w:tcPr>
          <w:p w14:paraId="5631B17A" w14:textId="53495E33" w:rsidR="005A6984" w:rsidRPr="00525672" w:rsidRDefault="005A6984" w:rsidP="00525672">
            <w:pPr>
              <w:pStyle w:val="Lijstalinea"/>
              <w:numPr>
                <w:ilvl w:val="0"/>
                <w:numId w:val="136"/>
              </w:numPr>
              <w:jc w:val="right"/>
              <w:rPr>
                <w:b/>
                <w:color w:val="FFFFFF" w:themeColor="background1"/>
              </w:rPr>
            </w:pPr>
          </w:p>
        </w:tc>
        <w:tc>
          <w:tcPr>
            <w:tcW w:w="6506" w:type="dxa"/>
          </w:tcPr>
          <w:p w14:paraId="4B727813" w14:textId="77777777" w:rsidR="005A6984" w:rsidRPr="00C316C0" w:rsidRDefault="005A6984" w:rsidP="007A7B05">
            <w:pPr>
              <w:rPr>
                <w:rFonts w:cs="Arial"/>
              </w:rPr>
            </w:pPr>
            <w:r w:rsidRPr="2AFEEF1F">
              <w:rPr>
                <w:rFonts w:cs="Arial"/>
                <w:color w:val="000000" w:themeColor="text1"/>
              </w:rPr>
              <w:t>Het SIS is de bron voor de basis- en clustergroepen en de indeling van studenten in groepen</w:t>
            </w:r>
            <w:r>
              <w:rPr>
                <w:rFonts w:cs="Arial"/>
                <w:color w:val="000000" w:themeColor="text1"/>
              </w:rPr>
              <w:t>.</w:t>
            </w:r>
          </w:p>
        </w:tc>
      </w:tr>
      <w:tr w:rsidR="005A6984" w:rsidRPr="00C316C0" w14:paraId="29DEB696" w14:textId="77777777" w:rsidTr="00525672">
        <w:tc>
          <w:tcPr>
            <w:tcW w:w="1695" w:type="dxa"/>
            <w:shd w:val="clear" w:color="auto" w:fill="055A35"/>
          </w:tcPr>
          <w:p w14:paraId="0E11520F" w14:textId="40AFB17B" w:rsidR="005A6984" w:rsidRPr="00525672" w:rsidRDefault="005A6984" w:rsidP="00525672">
            <w:pPr>
              <w:pStyle w:val="Lijstalinea"/>
              <w:numPr>
                <w:ilvl w:val="0"/>
                <w:numId w:val="136"/>
              </w:numPr>
              <w:jc w:val="right"/>
              <w:rPr>
                <w:b/>
                <w:color w:val="FFFFFF" w:themeColor="background1"/>
              </w:rPr>
            </w:pPr>
          </w:p>
        </w:tc>
        <w:tc>
          <w:tcPr>
            <w:tcW w:w="6506" w:type="dxa"/>
          </w:tcPr>
          <w:p w14:paraId="4985B788" w14:textId="77777777" w:rsidR="005A6984" w:rsidRPr="00CB0FDA" w:rsidRDefault="005A6984" w:rsidP="007A7B05">
            <w:pPr>
              <w:rPr>
                <w:rFonts w:cs="Arial"/>
              </w:rPr>
            </w:pPr>
            <w:r w:rsidRPr="00CB0FDA">
              <w:rPr>
                <w:rFonts w:cs="Arial"/>
                <w:color w:val="000000" w:themeColor="text1"/>
              </w:rPr>
              <w:t xml:space="preserve">Het SIS is de bron van de groepen en kan ze zelf ook gebruiken. Groepen kunnen als basis dienen voor communicatiedoeleinden. Zo kunnen e-mails en brieven aan groepen studenten gestuurd worden. </w:t>
            </w:r>
          </w:p>
        </w:tc>
      </w:tr>
      <w:tr w:rsidR="005A6984" w:rsidRPr="00C316C0" w14:paraId="678936CC" w14:textId="77777777" w:rsidTr="00525672">
        <w:tc>
          <w:tcPr>
            <w:tcW w:w="1695" w:type="dxa"/>
            <w:shd w:val="clear" w:color="auto" w:fill="055A35"/>
          </w:tcPr>
          <w:p w14:paraId="600F4FF0" w14:textId="2F388531" w:rsidR="005A6984" w:rsidRPr="00525672" w:rsidRDefault="005A6984" w:rsidP="00525672">
            <w:pPr>
              <w:pStyle w:val="Lijstalinea"/>
              <w:numPr>
                <w:ilvl w:val="0"/>
                <w:numId w:val="136"/>
              </w:numPr>
              <w:jc w:val="right"/>
              <w:rPr>
                <w:b/>
                <w:color w:val="FFFFFF" w:themeColor="background1"/>
              </w:rPr>
            </w:pPr>
          </w:p>
        </w:tc>
        <w:tc>
          <w:tcPr>
            <w:tcW w:w="6506" w:type="dxa"/>
          </w:tcPr>
          <w:p w14:paraId="467A93E9" w14:textId="77777777" w:rsidR="005A6984" w:rsidRPr="00CB0FDA" w:rsidRDefault="005A6984" w:rsidP="007A7B05">
            <w:pPr>
              <w:rPr>
                <w:rFonts w:cs="Arial"/>
                <w:color w:val="000000" w:themeColor="text1"/>
              </w:rPr>
            </w:pPr>
            <w:r w:rsidRPr="00CB0FDA">
              <w:rPr>
                <w:rFonts w:cs="Arial"/>
                <w:color w:val="1E1E1E"/>
                <w:shd w:val="clear" w:color="auto" w:fill="FFFFFF"/>
              </w:rPr>
              <w:t xml:space="preserve">Groepen en groepsdeelnames hebben een begin- en einddatum, de datums van groepsdeelname liggen binnen de grenzen van de begin- en einddatum van de groep. </w:t>
            </w:r>
            <w:r w:rsidRPr="00CB0FDA">
              <w:rPr>
                <w:rFonts w:cs="Arial"/>
                <w:color w:val="000000"/>
              </w:rPr>
              <w:t>Bij overschrijden van de einddatum van een groep wordt dit gesignaleerd en worden</w:t>
            </w:r>
            <w:r>
              <w:rPr>
                <w:rFonts w:cs="Arial"/>
                <w:color w:val="000000"/>
              </w:rPr>
              <w:t>, na bevestiging,</w:t>
            </w:r>
            <w:r w:rsidRPr="00CB0FDA">
              <w:rPr>
                <w:rFonts w:cs="Arial"/>
                <w:color w:val="000000"/>
              </w:rPr>
              <w:t xml:space="preserve"> alle groepsdeelnames per einddatum groep beëindigd. </w:t>
            </w:r>
          </w:p>
        </w:tc>
      </w:tr>
      <w:tr w:rsidR="005A6984" w:rsidRPr="00C316C0" w14:paraId="4EAEB2B9" w14:textId="77777777" w:rsidTr="00525672">
        <w:trPr>
          <w:trHeight w:val="340"/>
        </w:trPr>
        <w:tc>
          <w:tcPr>
            <w:tcW w:w="8201" w:type="dxa"/>
            <w:gridSpan w:val="2"/>
            <w:shd w:val="clear" w:color="auto" w:fill="055A35"/>
            <w:vAlign w:val="center"/>
          </w:tcPr>
          <w:p w14:paraId="16081232" w14:textId="77777777" w:rsidR="005A6984" w:rsidRPr="00525672" w:rsidRDefault="005A6984" w:rsidP="00525672">
            <w:pPr>
              <w:ind w:left="170"/>
              <w:jc w:val="center"/>
              <w:rPr>
                <w:rFonts w:cs="Arial"/>
                <w:color w:val="FFFFFF" w:themeColor="background1"/>
                <w:szCs w:val="18"/>
              </w:rPr>
            </w:pPr>
            <w:r w:rsidRPr="00525672">
              <w:rPr>
                <w:rFonts w:cs="Arial"/>
                <w:b/>
                <w:color w:val="FFFFFF" w:themeColor="background1"/>
                <w:szCs w:val="18"/>
              </w:rPr>
              <w:t>Wensen</w:t>
            </w:r>
          </w:p>
        </w:tc>
      </w:tr>
      <w:tr w:rsidR="005A6984" w:rsidRPr="00C316C0" w14:paraId="31E1BDAD" w14:textId="77777777" w:rsidTr="00525672">
        <w:tc>
          <w:tcPr>
            <w:tcW w:w="1695" w:type="dxa"/>
            <w:shd w:val="clear" w:color="auto" w:fill="055A35"/>
          </w:tcPr>
          <w:p w14:paraId="1F0B43A4" w14:textId="265A638C" w:rsidR="005A6984" w:rsidRPr="00525672" w:rsidRDefault="005A6984" w:rsidP="00525672">
            <w:pPr>
              <w:pStyle w:val="Lijstalinea"/>
              <w:numPr>
                <w:ilvl w:val="0"/>
                <w:numId w:val="136"/>
              </w:numPr>
              <w:jc w:val="right"/>
              <w:rPr>
                <w:b/>
                <w:color w:val="FFFFFF" w:themeColor="background1"/>
              </w:rPr>
            </w:pPr>
          </w:p>
        </w:tc>
        <w:tc>
          <w:tcPr>
            <w:tcW w:w="6506" w:type="dxa"/>
          </w:tcPr>
          <w:p w14:paraId="0E2EBBA7" w14:textId="77777777" w:rsidR="005A6984" w:rsidRPr="0057094C" w:rsidRDefault="005A6984" w:rsidP="007A7B05">
            <w:pPr>
              <w:rPr>
                <w:rFonts w:cs="Arial"/>
              </w:rPr>
            </w:pPr>
            <w:r w:rsidRPr="0057094C">
              <w:rPr>
                <w:rFonts w:cs="Arial"/>
                <w:color w:val="000000" w:themeColor="text1"/>
              </w:rPr>
              <w:t>Er zijn aparte autorisaties mogelijk voor het aanmaken, beheren en afsluiten van (verschillende typen van) groepen.</w:t>
            </w:r>
          </w:p>
        </w:tc>
      </w:tr>
      <w:tr w:rsidR="005A6984" w:rsidRPr="00C316C0" w14:paraId="48E748E1" w14:textId="77777777" w:rsidTr="00525672">
        <w:tc>
          <w:tcPr>
            <w:tcW w:w="1695" w:type="dxa"/>
            <w:shd w:val="clear" w:color="auto" w:fill="055A35"/>
          </w:tcPr>
          <w:p w14:paraId="3C365EAE" w14:textId="74A9B4EB" w:rsidR="005A6984" w:rsidRPr="00525672" w:rsidRDefault="005A6984" w:rsidP="00525672">
            <w:pPr>
              <w:pStyle w:val="Lijstalinea"/>
              <w:numPr>
                <w:ilvl w:val="0"/>
                <w:numId w:val="136"/>
              </w:numPr>
              <w:jc w:val="right"/>
              <w:rPr>
                <w:b/>
                <w:color w:val="FFFFFF" w:themeColor="background1"/>
              </w:rPr>
            </w:pPr>
          </w:p>
        </w:tc>
        <w:tc>
          <w:tcPr>
            <w:tcW w:w="6506" w:type="dxa"/>
          </w:tcPr>
          <w:p w14:paraId="0CDB01F8" w14:textId="77777777" w:rsidR="005A6984" w:rsidRPr="0057094C" w:rsidRDefault="005A6984" w:rsidP="007A7B05">
            <w:pPr>
              <w:rPr>
                <w:rFonts w:cs="Arial"/>
              </w:rPr>
            </w:pPr>
            <w:r w:rsidRPr="0057094C">
              <w:rPr>
                <w:rFonts w:cs="Arial"/>
                <w:color w:val="000000" w:themeColor="text1"/>
              </w:rPr>
              <w:t>Het is mogelijk om een overzicht te creëren van groepen en de studenten in deze groepen. Verschillen type groepen kunnen daarbij naast elkaar getoond worden (plus eventuele hiërarchie).</w:t>
            </w:r>
          </w:p>
        </w:tc>
      </w:tr>
      <w:tr w:rsidR="005A6984" w:rsidRPr="00C316C0" w14:paraId="7CB9472D" w14:textId="77777777" w:rsidTr="00525672">
        <w:tc>
          <w:tcPr>
            <w:tcW w:w="1695" w:type="dxa"/>
            <w:shd w:val="clear" w:color="auto" w:fill="055A35"/>
          </w:tcPr>
          <w:p w14:paraId="6BE3CC02" w14:textId="2D8E8B04" w:rsidR="005A6984" w:rsidRPr="00525672" w:rsidRDefault="005A6984" w:rsidP="00525672">
            <w:pPr>
              <w:pStyle w:val="Lijstalinea"/>
              <w:numPr>
                <w:ilvl w:val="0"/>
                <w:numId w:val="136"/>
              </w:numPr>
              <w:jc w:val="right"/>
              <w:rPr>
                <w:b/>
                <w:color w:val="FFFFFF" w:themeColor="background1"/>
              </w:rPr>
            </w:pPr>
          </w:p>
        </w:tc>
        <w:tc>
          <w:tcPr>
            <w:tcW w:w="6506" w:type="dxa"/>
          </w:tcPr>
          <w:p w14:paraId="1D1654A0" w14:textId="77777777" w:rsidR="005A6984" w:rsidRPr="0057094C" w:rsidRDefault="005A6984" w:rsidP="007A7B05">
            <w:pPr>
              <w:rPr>
                <w:rFonts w:cs="Arial"/>
              </w:rPr>
            </w:pPr>
            <w:r w:rsidRPr="0057094C">
              <w:rPr>
                <w:rFonts w:cs="Arial"/>
                <w:color w:val="000000" w:themeColor="text1"/>
              </w:rPr>
              <w:t>Koppelvlak met roosterapplicaties: groepen in SIS moeten ook aanwezig zijn in de roosterapplicatie waarbij het SIS het bronsysteem is.</w:t>
            </w:r>
          </w:p>
        </w:tc>
      </w:tr>
      <w:tr w:rsidR="005A6984" w:rsidRPr="00C316C0" w14:paraId="44597DD2" w14:textId="77777777" w:rsidTr="00525672">
        <w:tc>
          <w:tcPr>
            <w:tcW w:w="1695" w:type="dxa"/>
            <w:shd w:val="clear" w:color="auto" w:fill="055A35"/>
          </w:tcPr>
          <w:p w14:paraId="6AEC8D5E" w14:textId="5077E4CE" w:rsidR="005A6984" w:rsidRPr="00525672" w:rsidRDefault="005A6984" w:rsidP="00525672">
            <w:pPr>
              <w:pStyle w:val="Lijstalinea"/>
              <w:numPr>
                <w:ilvl w:val="0"/>
                <w:numId w:val="136"/>
              </w:numPr>
              <w:jc w:val="right"/>
              <w:rPr>
                <w:b/>
                <w:color w:val="FFFFFF" w:themeColor="background1"/>
              </w:rPr>
            </w:pPr>
          </w:p>
        </w:tc>
        <w:tc>
          <w:tcPr>
            <w:tcW w:w="6506" w:type="dxa"/>
          </w:tcPr>
          <w:p w14:paraId="0FF85174" w14:textId="77777777" w:rsidR="005A6984" w:rsidRPr="0057094C" w:rsidRDefault="005A6984" w:rsidP="007A7B05">
            <w:pPr>
              <w:rPr>
                <w:rFonts w:cs="Arial"/>
              </w:rPr>
            </w:pPr>
            <w:r w:rsidRPr="0057094C">
              <w:rPr>
                <w:rFonts w:cs="Arial"/>
                <w:color w:val="000000" w:themeColor="text1"/>
              </w:rPr>
              <w:t>Het is mogelijk te werken met tijdelijke groepen in het SIS. Daarbij is aan te geven na welke termijn die groepen automatisch verwijderd moeten worden (de groepen, niet de studenten).</w:t>
            </w:r>
          </w:p>
        </w:tc>
      </w:tr>
      <w:tr w:rsidR="005A6984" w:rsidRPr="00C316C0" w14:paraId="571E2BB5" w14:textId="77777777" w:rsidTr="00525672">
        <w:tc>
          <w:tcPr>
            <w:tcW w:w="1695" w:type="dxa"/>
            <w:shd w:val="clear" w:color="auto" w:fill="055A35"/>
          </w:tcPr>
          <w:p w14:paraId="383CC159" w14:textId="22919033" w:rsidR="005A6984" w:rsidRPr="00525672" w:rsidRDefault="005A6984" w:rsidP="00525672">
            <w:pPr>
              <w:pStyle w:val="Lijstalinea"/>
              <w:numPr>
                <w:ilvl w:val="0"/>
                <w:numId w:val="136"/>
              </w:numPr>
              <w:jc w:val="right"/>
              <w:rPr>
                <w:b/>
                <w:color w:val="FFFFFF" w:themeColor="background1"/>
              </w:rPr>
            </w:pPr>
          </w:p>
        </w:tc>
        <w:tc>
          <w:tcPr>
            <w:tcW w:w="6506" w:type="dxa"/>
          </w:tcPr>
          <w:p w14:paraId="0DD247EE" w14:textId="77777777" w:rsidR="005A6984" w:rsidRPr="0057094C" w:rsidRDefault="005A6984" w:rsidP="007A7B05">
            <w:pPr>
              <w:rPr>
                <w:rFonts w:cs="Arial"/>
                <w:color w:val="000000" w:themeColor="text1"/>
              </w:rPr>
            </w:pPr>
            <w:r>
              <w:rPr>
                <w:rFonts w:cs="Arial"/>
                <w:color w:val="000000" w:themeColor="text1"/>
              </w:rPr>
              <w:t>De groepsdeelname kan worden gekoppeld aan een bepaalde inschrijving, zodat bekend is voor welke inschrijving de groepsdeelname geldt als een student voor meerdere opleidingen is ingeschreven.</w:t>
            </w:r>
          </w:p>
        </w:tc>
      </w:tr>
    </w:tbl>
    <w:p w14:paraId="23EC237B" w14:textId="6BA51608" w:rsidR="005A6984" w:rsidRDefault="00EA6531" w:rsidP="000B29BB">
      <w:pPr>
        <w:pStyle w:val="Kop3"/>
        <w:numPr>
          <w:ilvl w:val="2"/>
          <w:numId w:val="59"/>
        </w:numPr>
        <w:tabs>
          <w:tab w:val="num" w:pos="2160"/>
        </w:tabs>
      </w:pPr>
      <w:bookmarkStart w:id="114" w:name="_Toc100582080"/>
      <w:r>
        <w:t>Uitwisselen gegevens met derden</w:t>
      </w:r>
      <w:bookmarkEnd w:id="114"/>
    </w:p>
    <w:p w14:paraId="3519DBDC" w14:textId="4DC19A5D" w:rsidR="005A6984" w:rsidRDefault="0080052E" w:rsidP="005A6984">
      <w:r w:rsidRPr="00EA6531">
        <w:rPr>
          <w:noProof/>
        </w:rPr>
        <w:drawing>
          <wp:anchor distT="0" distB="0" distL="114300" distR="114300" simplePos="0" relativeHeight="251658242" behindDoc="0" locked="0" layoutInCell="1" allowOverlap="1" wp14:anchorId="1235F9CF" wp14:editId="2B2CC7D3">
            <wp:simplePos x="0" y="0"/>
            <wp:positionH relativeFrom="margin">
              <wp:align>left</wp:align>
            </wp:positionH>
            <wp:positionV relativeFrom="paragraph">
              <wp:posOffset>198755</wp:posOffset>
            </wp:positionV>
            <wp:extent cx="2179320" cy="1905000"/>
            <wp:effectExtent l="0" t="0" r="0" b="0"/>
            <wp:wrapTopAndBottom/>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2179320" cy="1905000"/>
                    </a:xfrm>
                    <a:prstGeom prst="rect">
                      <a:avLst/>
                    </a:prstGeom>
                  </pic:spPr>
                </pic:pic>
              </a:graphicData>
            </a:graphic>
          </wp:anchor>
        </w:drawing>
      </w:r>
      <w:r w:rsidR="00EA6531" w:rsidRPr="00EA6531">
        <w:rPr>
          <w:noProof/>
        </w:rPr>
        <w:t xml:space="preserve"> </w:t>
      </w:r>
    </w:p>
    <w:p w14:paraId="3C1446E9"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14:paraId="610C6174" w14:textId="77777777" w:rsidTr="0052567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2A9AEE"/>
            <w:vAlign w:val="center"/>
          </w:tcPr>
          <w:p w14:paraId="70F13720" w14:textId="77777777" w:rsidR="005A6984" w:rsidRPr="00525672" w:rsidRDefault="005A6984" w:rsidP="009C13F2">
            <w:pPr>
              <w:keepNext/>
              <w:keepLines/>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70DCC8B3" w14:textId="5EAD0564" w:rsidR="005A6984" w:rsidRPr="00AB17D3" w:rsidRDefault="001873FF" w:rsidP="009C13F2">
            <w:pPr>
              <w:keepNext/>
              <w:keepLines/>
              <w:rPr>
                <w:rFonts w:cs="Arial"/>
                <w:szCs w:val="18"/>
              </w:rPr>
            </w:pPr>
            <w:r>
              <w:rPr>
                <w:rFonts w:cs="Arial"/>
                <w:b/>
                <w:bCs/>
                <w:color w:val="000000"/>
                <w:szCs w:val="18"/>
              </w:rPr>
              <w:t xml:space="preserve">Ontvangen digitaal </w:t>
            </w:r>
            <w:r w:rsidR="005A6984" w:rsidRPr="00AB17D3">
              <w:rPr>
                <w:rFonts w:cs="Arial"/>
                <w:b/>
                <w:bCs/>
                <w:color w:val="000000"/>
                <w:szCs w:val="18"/>
              </w:rPr>
              <w:t>doorstroomdossier</w:t>
            </w:r>
          </w:p>
        </w:tc>
      </w:tr>
      <w:tr w:rsidR="005A6984" w14:paraId="09249023" w14:textId="77777777" w:rsidTr="00525672">
        <w:tc>
          <w:tcPr>
            <w:tcW w:w="1694" w:type="dxa"/>
            <w:tcBorders>
              <w:top w:val="single" w:sz="8" w:space="0" w:color="000000" w:themeColor="text1"/>
            </w:tcBorders>
            <w:shd w:val="clear" w:color="auto" w:fill="2A9AEE"/>
          </w:tcPr>
          <w:p w14:paraId="330384AB" w14:textId="77777777" w:rsidR="005A6984" w:rsidRPr="00525672" w:rsidRDefault="005A6984" w:rsidP="009C13F2">
            <w:pPr>
              <w:keepNext/>
              <w:keepLines/>
              <w:jc w:val="right"/>
              <w:rPr>
                <w:color w:val="FFFFFF" w:themeColor="background1"/>
              </w:rPr>
            </w:pPr>
            <w:r w:rsidRPr="00525672">
              <w:rPr>
                <w:rFonts w:cs="Arial"/>
                <w:b/>
                <w:bCs/>
                <w:color w:val="FFFFFF" w:themeColor="background1"/>
                <w:szCs w:val="18"/>
              </w:rPr>
              <w:t>Doel</w:t>
            </w:r>
          </w:p>
        </w:tc>
        <w:tc>
          <w:tcPr>
            <w:tcW w:w="6507" w:type="dxa"/>
            <w:tcBorders>
              <w:top w:val="single" w:sz="8" w:space="0" w:color="000000" w:themeColor="text1"/>
            </w:tcBorders>
          </w:tcPr>
          <w:p w14:paraId="290572AF" w14:textId="77777777" w:rsidR="005A6984" w:rsidRPr="00AB17D3" w:rsidRDefault="005A6984" w:rsidP="009C13F2">
            <w:pPr>
              <w:pStyle w:val="Normaalweb"/>
              <w:keepNext/>
              <w:keepLines/>
              <w:spacing w:before="0" w:beforeAutospacing="0" w:after="0" w:afterAutospacing="0"/>
              <w:rPr>
                <w:rFonts w:ascii="Arial" w:hAnsi="Arial" w:cs="Arial"/>
                <w:sz w:val="18"/>
                <w:szCs w:val="18"/>
              </w:rPr>
            </w:pPr>
            <w:r w:rsidRPr="00AB17D3">
              <w:rPr>
                <w:rFonts w:ascii="Arial" w:hAnsi="Arial" w:cs="Arial"/>
                <w:color w:val="111111"/>
                <w:sz w:val="18"/>
                <w:szCs w:val="18"/>
                <w:shd w:val="clear" w:color="auto" w:fill="FFFFFF"/>
              </w:rPr>
              <w:t>Verkrijgen van de noodzakelijke informatie op basis waarvan de school kan bepalen of een student mogelijk extra begeleiding nodig heeft.</w:t>
            </w:r>
          </w:p>
          <w:p w14:paraId="510D5FE4" w14:textId="77777777" w:rsidR="005A6984" w:rsidRPr="00AB17D3" w:rsidRDefault="005A6984" w:rsidP="009C13F2">
            <w:pPr>
              <w:pStyle w:val="Normaalweb"/>
              <w:keepNext/>
              <w:keepLines/>
              <w:spacing w:before="0" w:beforeAutospacing="0" w:after="0" w:afterAutospacing="0"/>
              <w:rPr>
                <w:rFonts w:ascii="Arial" w:hAnsi="Arial" w:cs="Arial"/>
                <w:sz w:val="18"/>
                <w:szCs w:val="18"/>
              </w:rPr>
            </w:pPr>
            <w:r w:rsidRPr="00AB17D3">
              <w:rPr>
                <w:rFonts w:ascii="Arial" w:hAnsi="Arial" w:cs="Arial"/>
                <w:color w:val="111111"/>
                <w:sz w:val="18"/>
                <w:szCs w:val="18"/>
                <w:shd w:val="clear" w:color="auto" w:fill="FFFFFF"/>
              </w:rPr>
              <w:t>De studenten worden geplaatst en het doorstroomdossier wordt via latende school beschi</w:t>
            </w:r>
            <w:r w:rsidRPr="455DCAAC">
              <w:rPr>
                <w:rFonts w:ascii="Arial" w:hAnsi="Arial" w:cs="Arial"/>
                <w:sz w:val="18"/>
                <w:szCs w:val="18"/>
                <w:shd w:val="clear" w:color="auto" w:fill="FFFFFF"/>
              </w:rPr>
              <w:t>kbaar gesteld. Voor studenten die een intake krijgen, is het doorstroomdossier een hulpmiddel om tot gewenste plaatsing te komen. De inhoud van het doorstro</w:t>
            </w:r>
            <w:r w:rsidRPr="00AB17D3">
              <w:rPr>
                <w:rFonts w:ascii="Arial" w:hAnsi="Arial" w:cs="Arial"/>
                <w:color w:val="111111"/>
                <w:sz w:val="18"/>
                <w:szCs w:val="18"/>
                <w:shd w:val="clear" w:color="auto" w:fill="FFFFFF"/>
              </w:rPr>
              <w:t xml:space="preserve">omdossier bestaat uit set van standaardvelden en een mogelijke set van bijlagen. De standaardvelden worden via gestandaardiseerde uitwisseling geautomatiseerd gevuld in het SIS van </w:t>
            </w:r>
            <w:r>
              <w:rPr>
                <w:rFonts w:ascii="Arial" w:hAnsi="Arial" w:cs="Arial"/>
                <w:color w:val="111111"/>
                <w:sz w:val="18"/>
                <w:szCs w:val="18"/>
                <w:shd w:val="clear" w:color="auto" w:fill="FFFFFF"/>
              </w:rPr>
              <w:t>de mbo.</w:t>
            </w:r>
          </w:p>
        </w:tc>
      </w:tr>
      <w:tr w:rsidR="005A6984" w14:paraId="5881E0DA" w14:textId="77777777" w:rsidTr="00525672">
        <w:tc>
          <w:tcPr>
            <w:tcW w:w="1694" w:type="dxa"/>
            <w:shd w:val="clear" w:color="auto" w:fill="2A9AEE"/>
          </w:tcPr>
          <w:p w14:paraId="5ABA4E2E" w14:textId="77777777" w:rsidR="005A6984" w:rsidRPr="00525672" w:rsidRDefault="005A6984" w:rsidP="007A7B05">
            <w:pPr>
              <w:jc w:val="right"/>
              <w:rPr>
                <w:color w:val="FFFFFF" w:themeColor="background1"/>
              </w:rPr>
            </w:pPr>
            <w:r w:rsidRPr="00525672">
              <w:rPr>
                <w:rFonts w:cs="Arial"/>
                <w:b/>
                <w:bCs/>
                <w:color w:val="FFFFFF" w:themeColor="background1"/>
                <w:szCs w:val="18"/>
              </w:rPr>
              <w:t>Aanleiding</w:t>
            </w:r>
          </w:p>
        </w:tc>
        <w:tc>
          <w:tcPr>
            <w:tcW w:w="6507" w:type="dxa"/>
          </w:tcPr>
          <w:p w14:paraId="38560EC8" w14:textId="77777777" w:rsidR="005A6984" w:rsidRPr="00AB17D3" w:rsidRDefault="005A6984" w:rsidP="007A7B05">
            <w:pPr>
              <w:rPr>
                <w:rFonts w:cs="Arial"/>
                <w:szCs w:val="18"/>
              </w:rPr>
            </w:pPr>
            <w:r w:rsidRPr="00AB17D3">
              <w:rPr>
                <w:rFonts w:cs="Arial"/>
                <w:color w:val="111111"/>
                <w:szCs w:val="18"/>
              </w:rPr>
              <w:t xml:space="preserve">Er is een aanmelding ontvangen van een nieuwe </w:t>
            </w:r>
            <w:r>
              <w:rPr>
                <w:rFonts w:cs="Arial"/>
                <w:color w:val="111111"/>
                <w:szCs w:val="18"/>
              </w:rPr>
              <w:t>student</w:t>
            </w:r>
            <w:r w:rsidRPr="00AB17D3">
              <w:rPr>
                <w:rFonts w:cs="Arial"/>
                <w:color w:val="111111"/>
                <w:szCs w:val="18"/>
              </w:rPr>
              <w:t>.</w:t>
            </w:r>
          </w:p>
        </w:tc>
      </w:tr>
      <w:tr w:rsidR="005A6984" w14:paraId="3D27D484" w14:textId="77777777" w:rsidTr="00525672">
        <w:tc>
          <w:tcPr>
            <w:tcW w:w="1694" w:type="dxa"/>
            <w:shd w:val="clear" w:color="auto" w:fill="2A9AEE"/>
          </w:tcPr>
          <w:p w14:paraId="099BEF01" w14:textId="77777777" w:rsidR="005A6984" w:rsidRPr="0052567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3E2CAABE" w14:textId="77777777" w:rsidR="005A6984" w:rsidRPr="00525672" w:rsidRDefault="005A6984" w:rsidP="007A7B05">
            <w:pPr>
              <w:jc w:val="right"/>
              <w:rPr>
                <w:color w:val="FFFFFF" w:themeColor="background1"/>
              </w:rPr>
            </w:pPr>
          </w:p>
        </w:tc>
        <w:tc>
          <w:tcPr>
            <w:tcW w:w="6507" w:type="dxa"/>
          </w:tcPr>
          <w:p w14:paraId="529F0966" w14:textId="77777777" w:rsidR="005A6984" w:rsidRPr="00AB17D3" w:rsidRDefault="005A6984" w:rsidP="007A7B05">
            <w:pPr>
              <w:rPr>
                <w:rFonts w:cs="Arial"/>
                <w:szCs w:val="18"/>
              </w:rPr>
            </w:pPr>
            <w:r w:rsidRPr="00AB17D3">
              <w:rPr>
                <w:rFonts w:cs="Arial"/>
                <w:color w:val="000000"/>
                <w:szCs w:val="18"/>
                <w:shd w:val="clear" w:color="auto" w:fill="FFFFFF"/>
              </w:rPr>
              <w:t xml:space="preserve">Gedurende het aanmeldproces van een </w:t>
            </w:r>
            <w:r>
              <w:rPr>
                <w:rFonts w:cs="Arial"/>
                <w:color w:val="000000"/>
                <w:szCs w:val="18"/>
                <w:shd w:val="clear" w:color="auto" w:fill="FFFFFF"/>
              </w:rPr>
              <w:t>student</w:t>
            </w:r>
            <w:r w:rsidRPr="00AB17D3">
              <w:rPr>
                <w:rFonts w:cs="Arial"/>
                <w:color w:val="000000"/>
                <w:szCs w:val="18"/>
                <w:shd w:val="clear" w:color="auto" w:fill="FFFFFF"/>
              </w:rPr>
              <w:t xml:space="preserve"> kan de ontvangende school de beschikking krijgen over het doorstroomdossier van de latende school.</w:t>
            </w:r>
          </w:p>
          <w:p w14:paraId="3A3867BF" w14:textId="77777777" w:rsidR="005A6984" w:rsidRPr="00AB17D3" w:rsidRDefault="005A6984" w:rsidP="007A7B05">
            <w:pPr>
              <w:pStyle w:val="Lijstopsomteken"/>
              <w:spacing w:line="240" w:lineRule="auto"/>
            </w:pPr>
            <w:r w:rsidRPr="00AB17D3">
              <w:t xml:space="preserve">Een </w:t>
            </w:r>
            <w:r>
              <w:t>student</w:t>
            </w:r>
            <w:r w:rsidRPr="00AB17D3">
              <w:t xml:space="preserve"> heef</w:t>
            </w:r>
            <w:r>
              <w:t>t zich aangemeld.</w:t>
            </w:r>
          </w:p>
          <w:p w14:paraId="20F0CE20" w14:textId="77777777" w:rsidR="005A6984" w:rsidRPr="00AB17D3" w:rsidRDefault="005A6984" w:rsidP="007A7B05">
            <w:pPr>
              <w:pStyle w:val="Lijstopsomteken"/>
              <w:spacing w:line="240" w:lineRule="auto"/>
            </w:pPr>
            <w:r w:rsidRPr="00AB17D3">
              <w:t>De aanmelding doorloopt proces en regelgeving van vroegtijdig aanmelden.</w:t>
            </w:r>
          </w:p>
          <w:p w14:paraId="2760DD01" w14:textId="77777777" w:rsidR="00501FF0" w:rsidRDefault="005A6984" w:rsidP="00501FF0">
            <w:pPr>
              <w:pStyle w:val="Lijstopsomteken"/>
              <w:spacing w:line="240" w:lineRule="auto"/>
            </w:pPr>
            <w:r w:rsidRPr="00AB17D3">
              <w:t>De latende school levert doorstroomdossier</w:t>
            </w:r>
            <w:r>
              <w:t>, nadat de leerling zijn doorstroomdossier hiervoor beschikbaar heeft gesteld.</w:t>
            </w:r>
          </w:p>
          <w:p w14:paraId="61B9CA32" w14:textId="5A98ED8E" w:rsidR="005A6984" w:rsidRPr="0082104C" w:rsidRDefault="005A6984" w:rsidP="00501FF0">
            <w:pPr>
              <w:pStyle w:val="Lijstopsomteken"/>
              <w:spacing w:line="240" w:lineRule="auto"/>
            </w:pPr>
            <w:r w:rsidRPr="00AB17D3">
              <w:lastRenderedPageBreak/>
              <w:t>De ontvangende school ontvangt het doorstroomdossier:</w:t>
            </w:r>
            <w:r w:rsidR="00501FF0">
              <w:br/>
            </w:r>
            <w:r w:rsidR="00501FF0" w:rsidRPr="0082104C">
              <w:t>Het doorstroomdossier en LOB en ev</w:t>
            </w:r>
            <w:r w:rsidR="0082104C" w:rsidRPr="0082104C">
              <w:t>en</w:t>
            </w:r>
            <w:r w:rsidR="00501FF0" w:rsidRPr="0082104C">
              <w:t xml:space="preserve">tuele bijlagen worden </w:t>
            </w:r>
            <w:r w:rsidRPr="0082104C">
              <w:t xml:space="preserve">als bestand toegevoegd aan </w:t>
            </w:r>
            <w:r w:rsidR="00E11FA2" w:rsidRPr="0082104C">
              <w:t xml:space="preserve">het </w:t>
            </w:r>
            <w:r w:rsidRPr="0082104C">
              <w:t>dossier van de student.</w:t>
            </w:r>
          </w:p>
          <w:p w14:paraId="2F8EBD4D" w14:textId="77777777" w:rsidR="005A6984" w:rsidRPr="00AB17D3" w:rsidRDefault="005A6984" w:rsidP="007A7B05">
            <w:pPr>
              <w:shd w:val="clear" w:color="auto" w:fill="FFFFFF" w:themeFill="background1"/>
              <w:rPr>
                <w:rFonts w:cs="Arial"/>
              </w:rPr>
            </w:pPr>
            <w:r w:rsidRPr="509337B7">
              <w:rPr>
                <w:rFonts w:cs="Arial"/>
                <w:color w:val="000000" w:themeColor="text1"/>
              </w:rPr>
              <w:t>Ten behoeve van de mogelijke intake en het opstellen leertraject worden deze gegevens benut.</w:t>
            </w:r>
          </w:p>
          <w:p w14:paraId="12010459" w14:textId="77777777" w:rsidR="005A6984" w:rsidRPr="00AB17D3" w:rsidRDefault="005A6984" w:rsidP="007A7B05">
            <w:pPr>
              <w:shd w:val="clear" w:color="auto" w:fill="FFFFFF" w:themeFill="background1"/>
              <w:rPr>
                <w:rFonts w:cs="Arial"/>
              </w:rPr>
            </w:pPr>
            <w:r w:rsidRPr="509337B7">
              <w:rPr>
                <w:rFonts w:cs="Arial"/>
                <w:color w:val="000000" w:themeColor="text1"/>
              </w:rPr>
              <w:t>De set van standaardgegevens:</w:t>
            </w:r>
          </w:p>
          <w:p w14:paraId="4C1087D9" w14:textId="77777777" w:rsidR="005A6984" w:rsidRPr="00AB17D3" w:rsidRDefault="005A6984" w:rsidP="007A7B05">
            <w:pPr>
              <w:pStyle w:val="Lijstopsomteken"/>
              <w:spacing w:line="240" w:lineRule="auto"/>
            </w:pPr>
            <w:r>
              <w:t>n</w:t>
            </w:r>
            <w:r w:rsidRPr="00AB17D3">
              <w:t>iveau rekenen</w:t>
            </w:r>
          </w:p>
          <w:p w14:paraId="31386E8B" w14:textId="77777777" w:rsidR="005A6984" w:rsidRPr="00AB17D3" w:rsidRDefault="005A6984" w:rsidP="007A7B05">
            <w:pPr>
              <w:pStyle w:val="Lijstopsomteken"/>
              <w:spacing w:line="240" w:lineRule="auto"/>
            </w:pPr>
            <w:r>
              <w:t>n</w:t>
            </w:r>
            <w:r w:rsidRPr="00AB17D3">
              <w:t>iveau Nederlands</w:t>
            </w:r>
          </w:p>
          <w:p w14:paraId="5CF594C0" w14:textId="77777777" w:rsidR="005A6984" w:rsidRPr="00AB17D3" w:rsidRDefault="005A6984" w:rsidP="007A7B05">
            <w:pPr>
              <w:pStyle w:val="Lijstopsomteken"/>
              <w:spacing w:line="240" w:lineRule="auto"/>
            </w:pPr>
            <w:r>
              <w:t>niveau Moderne Vreemde Talen</w:t>
            </w:r>
          </w:p>
          <w:p w14:paraId="545863D0" w14:textId="77777777" w:rsidR="005A6984" w:rsidRPr="00AB17D3" w:rsidRDefault="005A6984" w:rsidP="007A7B05">
            <w:pPr>
              <w:pStyle w:val="Lijstopsomteken"/>
              <w:spacing w:line="240" w:lineRule="auto"/>
            </w:pPr>
            <w:r>
              <w:t>i</w:t>
            </w:r>
            <w:r w:rsidRPr="00AB17D3">
              <w:t xml:space="preserve">ndicatie ‘Extra zorg’ gewenst bij overstap </w:t>
            </w:r>
            <w:r>
              <w:t>vo</w:t>
            </w:r>
            <w:r w:rsidRPr="00AB17D3">
              <w:t>-</w:t>
            </w:r>
            <w:r>
              <w:t>mbo</w:t>
            </w:r>
          </w:p>
          <w:p w14:paraId="144AB759" w14:textId="5D67190D" w:rsidR="00FB4803" w:rsidRPr="00AB17D3" w:rsidRDefault="00FB4803" w:rsidP="007A7B05">
            <w:pPr>
              <w:pStyle w:val="Lijstopsomteken"/>
              <w:spacing w:line="240" w:lineRule="auto"/>
            </w:pPr>
            <w:r>
              <w:t>indicatie ‘Contact gewen</w:t>
            </w:r>
            <w:r w:rsidR="00D6713A">
              <w:t>st</w:t>
            </w:r>
            <w:r w:rsidR="005321E3">
              <w:t xml:space="preserve"> met mentor latende school</w:t>
            </w:r>
            <w:r w:rsidR="002878A6">
              <w:t>’</w:t>
            </w:r>
          </w:p>
          <w:p w14:paraId="5DFA0923" w14:textId="77777777" w:rsidR="005A6984" w:rsidRPr="00AB17D3" w:rsidRDefault="005A6984" w:rsidP="007A7B05">
            <w:pPr>
              <w:pStyle w:val="Lijstopsomteken"/>
              <w:spacing w:line="240" w:lineRule="auto"/>
            </w:pPr>
            <w:r>
              <w:t>indicatie ‘akkoord’ om info in te winnen bij latende school.</w:t>
            </w:r>
          </w:p>
          <w:p w14:paraId="5C3D771A" w14:textId="77777777" w:rsidR="005A6984" w:rsidRPr="00F47A1F" w:rsidRDefault="005A6984" w:rsidP="007A7B05">
            <w:pPr>
              <w:pStyle w:val="Lijstopsomteken"/>
              <w:spacing w:line="240" w:lineRule="auto"/>
            </w:pPr>
            <w:r w:rsidRPr="00F47A1F">
              <w:t>LOB-dossier</w:t>
            </w:r>
          </w:p>
          <w:p w14:paraId="3D0F1628" w14:textId="77777777" w:rsidR="005A6984" w:rsidRPr="00AB17D3" w:rsidRDefault="005A6984" w:rsidP="007A7B05">
            <w:pPr>
              <w:shd w:val="clear" w:color="auto" w:fill="FFFFFF" w:themeFill="background1"/>
              <w:rPr>
                <w:rFonts w:cs="Arial"/>
                <w:color w:val="000000" w:themeColor="text1"/>
              </w:rPr>
            </w:pPr>
            <w:r w:rsidRPr="509337B7">
              <w:rPr>
                <w:rFonts w:cs="Arial"/>
                <w:color w:val="000000" w:themeColor="text1"/>
              </w:rPr>
              <w:t>Het Mentordeel is een aanvullend document voor dossier student, inhoud wordt bepaald door regionale, lokale afspraken.</w:t>
            </w:r>
          </w:p>
          <w:p w14:paraId="06D1E416" w14:textId="1636B90F" w:rsidR="005A6984" w:rsidRPr="00AB17D3" w:rsidRDefault="005A6984" w:rsidP="007A7B05">
            <w:pPr>
              <w:rPr>
                <w:rFonts w:cs="Arial"/>
                <w:szCs w:val="18"/>
              </w:rPr>
            </w:pPr>
          </w:p>
        </w:tc>
      </w:tr>
      <w:tr w:rsidR="005A6984" w14:paraId="3F3E7FC8" w14:textId="77777777" w:rsidTr="00525672">
        <w:tc>
          <w:tcPr>
            <w:tcW w:w="1694" w:type="dxa"/>
            <w:shd w:val="clear" w:color="auto" w:fill="2A9AEE"/>
          </w:tcPr>
          <w:p w14:paraId="3C10B275" w14:textId="77777777" w:rsidR="005A6984" w:rsidRPr="00525672" w:rsidRDefault="005A6984" w:rsidP="007A7B05">
            <w:pPr>
              <w:jc w:val="right"/>
              <w:rPr>
                <w:color w:val="FFFFFF" w:themeColor="background1"/>
              </w:rPr>
            </w:pPr>
            <w:r w:rsidRPr="00525672">
              <w:rPr>
                <w:rFonts w:cs="Arial"/>
                <w:b/>
                <w:bCs/>
                <w:color w:val="FFFFFF" w:themeColor="background1"/>
                <w:szCs w:val="18"/>
              </w:rPr>
              <w:lastRenderedPageBreak/>
              <w:t>Resultaat</w:t>
            </w:r>
          </w:p>
        </w:tc>
        <w:tc>
          <w:tcPr>
            <w:tcW w:w="6507" w:type="dxa"/>
          </w:tcPr>
          <w:p w14:paraId="679AF88F" w14:textId="77777777" w:rsidR="005A6984" w:rsidRPr="00AB17D3" w:rsidRDefault="005A6984" w:rsidP="007A7B05">
            <w:pPr>
              <w:rPr>
                <w:rFonts w:cs="Arial"/>
              </w:rPr>
            </w:pPr>
            <w:r w:rsidRPr="71F26C37">
              <w:rPr>
                <w:rFonts w:cs="Arial"/>
                <w:color w:val="111111"/>
                <w:shd w:val="clear" w:color="auto" w:fill="FFFFFF"/>
              </w:rPr>
              <w:t>Het SIS is aangevuld met de gegevens uit het doorstroomdossier</w:t>
            </w:r>
            <w:r>
              <w:rPr>
                <w:rFonts w:cs="Arial"/>
                <w:color w:val="111111"/>
                <w:shd w:val="clear" w:color="auto" w:fill="FFFFFF"/>
              </w:rPr>
              <w:t xml:space="preserve"> (rekening houdend met AVG)</w:t>
            </w:r>
            <w:r w:rsidRPr="71F26C37">
              <w:rPr>
                <w:rFonts w:cs="Arial"/>
                <w:color w:val="111111"/>
                <w:shd w:val="clear" w:color="auto" w:fill="FFFFFF"/>
              </w:rPr>
              <w:t>.</w:t>
            </w:r>
          </w:p>
        </w:tc>
      </w:tr>
      <w:tr w:rsidR="005A6984" w14:paraId="63AE83C9" w14:textId="77777777" w:rsidTr="00525672">
        <w:trPr>
          <w:trHeight w:val="339"/>
        </w:trPr>
        <w:tc>
          <w:tcPr>
            <w:tcW w:w="8201" w:type="dxa"/>
            <w:gridSpan w:val="2"/>
            <w:shd w:val="clear" w:color="auto" w:fill="2A9AEE"/>
            <w:vAlign w:val="center"/>
          </w:tcPr>
          <w:p w14:paraId="5BB902D5" w14:textId="77777777" w:rsidR="005A6984" w:rsidRPr="00525672" w:rsidRDefault="005A6984" w:rsidP="007A7B05">
            <w:pPr>
              <w:jc w:val="center"/>
              <w:rPr>
                <w:rFonts w:cs="Arial"/>
                <w:b/>
                <w:color w:val="FFFFFF" w:themeColor="background1"/>
                <w:szCs w:val="18"/>
              </w:rPr>
            </w:pPr>
            <w:r w:rsidRPr="00525672">
              <w:rPr>
                <w:rFonts w:cs="Arial"/>
                <w:b/>
                <w:color w:val="FFFFFF" w:themeColor="background1"/>
                <w:szCs w:val="18"/>
              </w:rPr>
              <w:t>Eisen</w:t>
            </w:r>
          </w:p>
        </w:tc>
      </w:tr>
      <w:tr w:rsidR="005A6984" w14:paraId="60509410" w14:textId="77777777" w:rsidTr="00525672">
        <w:tc>
          <w:tcPr>
            <w:tcW w:w="1694" w:type="dxa"/>
            <w:shd w:val="clear" w:color="auto" w:fill="2A9AEE"/>
          </w:tcPr>
          <w:p w14:paraId="3902B121" w14:textId="77777777" w:rsidR="005A6984" w:rsidRPr="00E810B9" w:rsidRDefault="005A6984" w:rsidP="009C13F2">
            <w:pPr>
              <w:pStyle w:val="Lijstalinea"/>
              <w:numPr>
                <w:ilvl w:val="0"/>
                <w:numId w:val="178"/>
              </w:numPr>
              <w:jc w:val="right"/>
              <w:rPr>
                <w:b/>
                <w:color w:val="FFFFFF" w:themeColor="background1"/>
              </w:rPr>
            </w:pPr>
          </w:p>
        </w:tc>
        <w:tc>
          <w:tcPr>
            <w:tcW w:w="6507" w:type="dxa"/>
          </w:tcPr>
          <w:p w14:paraId="3752032D" w14:textId="4C662C6C" w:rsidR="005A6984" w:rsidRPr="00AB17D3" w:rsidRDefault="00705DE0" w:rsidP="007A7B05">
            <w:pPr>
              <w:rPr>
                <w:rFonts w:cs="Arial"/>
              </w:rPr>
            </w:pPr>
            <w:r>
              <w:rPr>
                <w:rFonts w:cs="Arial"/>
              </w:rPr>
              <w:t xml:space="preserve">SIS ondersteunt koppeling met </w:t>
            </w:r>
            <w:proofErr w:type="spellStart"/>
            <w:r>
              <w:rPr>
                <w:rFonts w:cs="Arial"/>
              </w:rPr>
              <w:t>Intergrip</w:t>
            </w:r>
            <w:proofErr w:type="spellEnd"/>
            <w:r>
              <w:rPr>
                <w:rFonts w:cs="Arial"/>
              </w:rPr>
              <w:t xml:space="preserve"> t.a.v. MBO-check</w:t>
            </w:r>
            <w:r w:rsidR="00EC621A">
              <w:rPr>
                <w:rFonts w:cs="Arial"/>
              </w:rPr>
              <w:t xml:space="preserve"> en uitwisseling van digitaal doorstroomdossier en LOB</w:t>
            </w:r>
            <w:r w:rsidR="00B93440">
              <w:rPr>
                <w:rFonts w:cs="Arial"/>
              </w:rPr>
              <w:t>-dossier</w:t>
            </w:r>
            <w:r w:rsidR="00EC621A">
              <w:rPr>
                <w:rFonts w:cs="Arial"/>
              </w:rPr>
              <w:t>.</w:t>
            </w:r>
          </w:p>
        </w:tc>
      </w:tr>
      <w:tr w:rsidR="005A6984" w14:paraId="3BC2CD24" w14:textId="77777777" w:rsidTr="00525672">
        <w:trPr>
          <w:trHeight w:val="340"/>
        </w:trPr>
        <w:tc>
          <w:tcPr>
            <w:tcW w:w="8201" w:type="dxa"/>
            <w:gridSpan w:val="2"/>
            <w:shd w:val="clear" w:color="auto" w:fill="2A9AEE"/>
            <w:vAlign w:val="center"/>
          </w:tcPr>
          <w:p w14:paraId="0E4D04EE" w14:textId="77777777" w:rsidR="005A6984" w:rsidRPr="00525672" w:rsidRDefault="005A6984" w:rsidP="007A7B05">
            <w:pPr>
              <w:jc w:val="center"/>
              <w:rPr>
                <w:rFonts w:cs="Arial"/>
                <w:color w:val="FFFFFF" w:themeColor="background1"/>
                <w:szCs w:val="18"/>
              </w:rPr>
            </w:pPr>
            <w:r w:rsidRPr="00525672">
              <w:rPr>
                <w:rFonts w:cs="Arial"/>
                <w:b/>
                <w:color w:val="FFFFFF" w:themeColor="background1"/>
                <w:szCs w:val="18"/>
              </w:rPr>
              <w:t>Wensen</w:t>
            </w:r>
          </w:p>
        </w:tc>
      </w:tr>
      <w:tr w:rsidR="005A6984" w14:paraId="2ABAC850" w14:textId="77777777" w:rsidTr="00525672">
        <w:tc>
          <w:tcPr>
            <w:tcW w:w="1694" w:type="dxa"/>
            <w:shd w:val="clear" w:color="auto" w:fill="2A9AEE"/>
          </w:tcPr>
          <w:p w14:paraId="3B44BE23" w14:textId="2EB4BA0D" w:rsidR="005A6984" w:rsidRPr="00525672" w:rsidRDefault="005A6984" w:rsidP="009C13F2">
            <w:pPr>
              <w:pStyle w:val="Lijstalinea"/>
              <w:numPr>
                <w:ilvl w:val="0"/>
                <w:numId w:val="178"/>
              </w:numPr>
              <w:jc w:val="right"/>
              <w:rPr>
                <w:b/>
                <w:color w:val="FFFFFF" w:themeColor="background1"/>
              </w:rPr>
            </w:pPr>
          </w:p>
        </w:tc>
        <w:tc>
          <w:tcPr>
            <w:tcW w:w="6507" w:type="dxa"/>
          </w:tcPr>
          <w:p w14:paraId="573F194F" w14:textId="77777777" w:rsidR="005A6984" w:rsidRPr="00AB17D3" w:rsidRDefault="005A6984" w:rsidP="007A7B05">
            <w:pPr>
              <w:rPr>
                <w:rFonts w:cs="Arial"/>
              </w:rPr>
            </w:pPr>
            <w:r w:rsidRPr="00B166E8">
              <w:rPr>
                <w:rFonts w:cs="Arial"/>
                <w:color w:val="000000" w:themeColor="text1"/>
              </w:rPr>
              <w:t>SIS maakt inzichtelijk of en bij welke student het doorstroomdossier (niet) ontvangen is.</w:t>
            </w:r>
          </w:p>
        </w:tc>
      </w:tr>
      <w:tr w:rsidR="006E3C5D" w14:paraId="1F7AB022" w14:textId="77777777" w:rsidTr="00525672">
        <w:tc>
          <w:tcPr>
            <w:tcW w:w="1694" w:type="dxa"/>
            <w:shd w:val="clear" w:color="auto" w:fill="2A9AEE"/>
          </w:tcPr>
          <w:p w14:paraId="6C3D0DC9" w14:textId="77777777" w:rsidR="006E3C5D" w:rsidRPr="00525672" w:rsidRDefault="006E3C5D" w:rsidP="009C13F2">
            <w:pPr>
              <w:pStyle w:val="Lijstalinea"/>
              <w:numPr>
                <w:ilvl w:val="0"/>
                <w:numId w:val="178"/>
              </w:numPr>
              <w:jc w:val="right"/>
              <w:rPr>
                <w:b/>
                <w:color w:val="FFFFFF" w:themeColor="background1"/>
              </w:rPr>
            </w:pPr>
          </w:p>
        </w:tc>
        <w:tc>
          <w:tcPr>
            <w:tcW w:w="6507" w:type="dxa"/>
          </w:tcPr>
          <w:p w14:paraId="7D46C82F" w14:textId="2DF4674A" w:rsidR="006E3C5D" w:rsidRPr="00B166E8" w:rsidRDefault="00126140" w:rsidP="007A7B05">
            <w:pPr>
              <w:rPr>
                <w:rFonts w:cs="Arial"/>
                <w:color w:val="000000" w:themeColor="text1"/>
              </w:rPr>
            </w:pPr>
            <w:r>
              <w:rPr>
                <w:rFonts w:cs="Arial"/>
                <w:color w:val="000000" w:themeColor="text1"/>
              </w:rPr>
              <w:t>SIS ondersteunt het ra</w:t>
            </w:r>
            <w:r w:rsidR="001F5692">
              <w:rPr>
                <w:rFonts w:cs="Arial"/>
                <w:color w:val="000000" w:themeColor="text1"/>
              </w:rPr>
              <w:t>ppel-proces</w:t>
            </w:r>
            <w:r w:rsidR="00B763AF">
              <w:rPr>
                <w:rFonts w:cs="Arial"/>
                <w:color w:val="000000" w:themeColor="text1"/>
              </w:rPr>
              <w:t xml:space="preserve"> bij niet ontvangen doorstroomdossiers.</w:t>
            </w:r>
          </w:p>
        </w:tc>
      </w:tr>
    </w:tbl>
    <w:p w14:paraId="5AA36C05"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14:paraId="03C93B05" w14:textId="77777777" w:rsidTr="0052567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2A9AEE"/>
            <w:vAlign w:val="center"/>
          </w:tcPr>
          <w:p w14:paraId="4A73D62E" w14:textId="77777777" w:rsidR="005A6984" w:rsidRPr="00525672" w:rsidRDefault="005A6984" w:rsidP="007A7B05">
            <w:pPr>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58EC7ECC" w14:textId="168F5C58" w:rsidR="005A6984" w:rsidRPr="009C05E9" w:rsidRDefault="005A6984" w:rsidP="007A7B05">
            <w:pPr>
              <w:rPr>
                <w:rFonts w:cs="Arial"/>
                <w:szCs w:val="18"/>
              </w:rPr>
            </w:pPr>
            <w:r>
              <w:rPr>
                <w:rFonts w:cs="Arial"/>
                <w:b/>
                <w:bCs/>
                <w:color w:val="000000"/>
                <w:szCs w:val="18"/>
              </w:rPr>
              <w:t>Melden status</w:t>
            </w:r>
            <w:r w:rsidR="008024EA">
              <w:rPr>
                <w:rFonts w:cs="Arial"/>
                <w:b/>
                <w:bCs/>
                <w:color w:val="000000"/>
                <w:szCs w:val="18"/>
              </w:rPr>
              <w:t xml:space="preserve"> VVA</w:t>
            </w:r>
          </w:p>
        </w:tc>
      </w:tr>
      <w:tr w:rsidR="005A6984" w14:paraId="367BF5E2" w14:textId="77777777" w:rsidTr="00525672">
        <w:tc>
          <w:tcPr>
            <w:tcW w:w="1694" w:type="dxa"/>
            <w:tcBorders>
              <w:top w:val="single" w:sz="8" w:space="0" w:color="000000" w:themeColor="text1"/>
            </w:tcBorders>
            <w:shd w:val="clear" w:color="auto" w:fill="2A9AEE"/>
          </w:tcPr>
          <w:p w14:paraId="59E9D94D" w14:textId="77777777" w:rsidR="005A6984" w:rsidRPr="00525672" w:rsidRDefault="005A6984" w:rsidP="007A7B05">
            <w:pPr>
              <w:jc w:val="right"/>
              <w:rPr>
                <w:color w:val="FFFFFF" w:themeColor="background1"/>
              </w:rPr>
            </w:pPr>
            <w:r w:rsidRPr="00525672">
              <w:rPr>
                <w:rFonts w:cs="Arial"/>
                <w:b/>
                <w:bCs/>
                <w:color w:val="FFFFFF" w:themeColor="background1"/>
                <w:szCs w:val="18"/>
              </w:rPr>
              <w:t>Doel</w:t>
            </w:r>
          </w:p>
        </w:tc>
        <w:tc>
          <w:tcPr>
            <w:tcW w:w="6507" w:type="dxa"/>
            <w:tcBorders>
              <w:top w:val="single" w:sz="8" w:space="0" w:color="000000" w:themeColor="text1"/>
            </w:tcBorders>
          </w:tcPr>
          <w:p w14:paraId="7B42386F" w14:textId="77777777" w:rsidR="005A6984" w:rsidRPr="009C5156" w:rsidRDefault="005A6984" w:rsidP="007A7B05">
            <w:pPr>
              <w:rPr>
                <w:rFonts w:cs="Arial"/>
                <w:szCs w:val="18"/>
              </w:rPr>
            </w:pPr>
            <w:r w:rsidRPr="009C5156">
              <w:rPr>
                <w:rFonts w:cs="Arial"/>
                <w:color w:val="111111"/>
                <w:szCs w:val="18"/>
                <w:shd w:val="clear" w:color="auto" w:fill="FFFFFF"/>
              </w:rPr>
              <w:t>Inzicht in de status van de aanmelding van een student, bij de ontvangende school en andere betrokken partijen.</w:t>
            </w:r>
          </w:p>
        </w:tc>
      </w:tr>
      <w:tr w:rsidR="005A6984" w14:paraId="4780929B" w14:textId="77777777" w:rsidTr="00525672">
        <w:tc>
          <w:tcPr>
            <w:tcW w:w="1694" w:type="dxa"/>
            <w:shd w:val="clear" w:color="auto" w:fill="2A9AEE"/>
          </w:tcPr>
          <w:p w14:paraId="4C94A6CF" w14:textId="77777777" w:rsidR="005A6984" w:rsidRPr="00525672" w:rsidRDefault="005A6984" w:rsidP="007A7B05">
            <w:pPr>
              <w:jc w:val="right"/>
              <w:rPr>
                <w:color w:val="FFFFFF" w:themeColor="background1"/>
              </w:rPr>
            </w:pPr>
            <w:r w:rsidRPr="00525672">
              <w:rPr>
                <w:rFonts w:cs="Arial"/>
                <w:b/>
                <w:bCs/>
                <w:color w:val="FFFFFF" w:themeColor="background1"/>
                <w:szCs w:val="18"/>
              </w:rPr>
              <w:t>Aanleiding</w:t>
            </w:r>
          </w:p>
        </w:tc>
        <w:tc>
          <w:tcPr>
            <w:tcW w:w="6507" w:type="dxa"/>
          </w:tcPr>
          <w:p w14:paraId="7DD02684" w14:textId="77777777" w:rsidR="005A6984" w:rsidRPr="009C5156" w:rsidRDefault="005A6984" w:rsidP="007A7B05">
            <w:pPr>
              <w:pStyle w:val="Lijstopsomteken"/>
              <w:spacing w:line="240" w:lineRule="auto"/>
              <w:rPr>
                <w:szCs w:val="18"/>
              </w:rPr>
            </w:pPr>
            <w:r w:rsidRPr="009C5156">
              <w:rPr>
                <w:szCs w:val="18"/>
              </w:rPr>
              <w:t>De student heeft zich aangemeld.</w:t>
            </w:r>
          </w:p>
          <w:p w14:paraId="3562958F" w14:textId="77777777" w:rsidR="005A6984" w:rsidRPr="00F94154" w:rsidRDefault="005A6984" w:rsidP="007A7B05">
            <w:pPr>
              <w:pStyle w:val="Lijstopsomteken"/>
              <w:spacing w:line="240" w:lineRule="auto"/>
              <w:rPr>
                <w:szCs w:val="18"/>
              </w:rPr>
            </w:pPr>
            <w:r w:rsidRPr="00F94154">
              <w:rPr>
                <w:szCs w:val="18"/>
              </w:rPr>
              <w:t>De student is ingeschreven.</w:t>
            </w:r>
          </w:p>
          <w:p w14:paraId="22104F51" w14:textId="77777777" w:rsidR="005A6984" w:rsidRPr="00F94154" w:rsidRDefault="005A6984" w:rsidP="007A7B05">
            <w:pPr>
              <w:pStyle w:val="Lijstopsomteken"/>
              <w:spacing w:line="240" w:lineRule="auto"/>
            </w:pPr>
            <w:r w:rsidRPr="00F94154">
              <w:t>Onderwijsovereenkomst is aangeboden</w:t>
            </w:r>
          </w:p>
          <w:p w14:paraId="66BF8B06" w14:textId="77777777" w:rsidR="005A6984" w:rsidRDefault="005A6984" w:rsidP="007A7B05">
            <w:pPr>
              <w:pStyle w:val="Lijstopsomteken"/>
              <w:spacing w:line="240" w:lineRule="auto"/>
            </w:pPr>
            <w:r w:rsidRPr="00F94154">
              <w:t>Aanmelding leidt niet tot een inschrijving (MBO bepaalt dit)</w:t>
            </w:r>
          </w:p>
          <w:p w14:paraId="5D4552A6" w14:textId="77777777" w:rsidR="005A6984" w:rsidRPr="00F94154" w:rsidRDefault="005A6984" w:rsidP="007A7B05">
            <w:pPr>
              <w:pStyle w:val="Lijstopsomteken"/>
              <w:spacing w:line="240" w:lineRule="auto"/>
            </w:pPr>
            <w:r>
              <w:t>Aanmelding is ingetrokken (door student zelf)</w:t>
            </w:r>
          </w:p>
        </w:tc>
      </w:tr>
      <w:tr w:rsidR="005A6984" w14:paraId="4FBA9D18" w14:textId="77777777" w:rsidTr="00525672">
        <w:tc>
          <w:tcPr>
            <w:tcW w:w="1694" w:type="dxa"/>
            <w:shd w:val="clear" w:color="auto" w:fill="2A9AEE"/>
          </w:tcPr>
          <w:p w14:paraId="2A851828" w14:textId="77777777" w:rsidR="005A6984" w:rsidRPr="0052567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4EFC73D2" w14:textId="77777777" w:rsidR="005A6984" w:rsidRPr="00525672" w:rsidRDefault="005A6984" w:rsidP="007A7B05">
            <w:pPr>
              <w:jc w:val="right"/>
              <w:rPr>
                <w:color w:val="FFFFFF" w:themeColor="background1"/>
              </w:rPr>
            </w:pPr>
          </w:p>
        </w:tc>
        <w:tc>
          <w:tcPr>
            <w:tcW w:w="6507" w:type="dxa"/>
          </w:tcPr>
          <w:p w14:paraId="45F42F75" w14:textId="539DBC53" w:rsidR="005A6984" w:rsidRPr="009C5156" w:rsidRDefault="00084719" w:rsidP="007A7B05">
            <w:pPr>
              <w:rPr>
                <w:rFonts w:ascii="Times New Roman" w:hAnsi="Times New Roman"/>
                <w:szCs w:val="18"/>
              </w:rPr>
            </w:pPr>
            <w:r>
              <w:rPr>
                <w:rFonts w:cs="Arial"/>
                <w:color w:val="000000"/>
                <w:szCs w:val="18"/>
                <w:shd w:val="clear" w:color="auto" w:fill="FFFFFF"/>
              </w:rPr>
              <w:t>D</w:t>
            </w:r>
            <w:r w:rsidR="005A6984" w:rsidRPr="009C5156">
              <w:rPr>
                <w:rFonts w:cs="Arial"/>
                <w:color w:val="000000"/>
                <w:szCs w:val="18"/>
                <w:shd w:val="clear" w:color="auto" w:fill="FFFFFF"/>
              </w:rPr>
              <w:t xml:space="preserve">e ontvangende school </w:t>
            </w:r>
            <w:r w:rsidR="005E1D78">
              <w:rPr>
                <w:rFonts w:cs="Arial"/>
                <w:color w:val="000000"/>
                <w:szCs w:val="18"/>
                <w:shd w:val="clear" w:color="auto" w:fill="FFFFFF"/>
              </w:rPr>
              <w:t xml:space="preserve">geeft </w:t>
            </w:r>
            <w:r w:rsidR="005A6984" w:rsidRPr="009C5156">
              <w:rPr>
                <w:rFonts w:cs="Arial"/>
                <w:color w:val="000000"/>
                <w:szCs w:val="18"/>
                <w:shd w:val="clear" w:color="auto" w:fill="FFFFFF"/>
              </w:rPr>
              <w:t xml:space="preserve">een statuswijziging door van het statusverloop </w:t>
            </w:r>
            <w:r w:rsidR="00A43D28">
              <w:rPr>
                <w:rFonts w:cs="Arial"/>
                <w:color w:val="000000"/>
                <w:szCs w:val="18"/>
                <w:shd w:val="clear" w:color="auto" w:fill="FFFFFF"/>
              </w:rPr>
              <w:t>vanaf</w:t>
            </w:r>
            <w:r w:rsidR="005A6984" w:rsidRPr="009C5156">
              <w:rPr>
                <w:rFonts w:cs="Arial"/>
                <w:color w:val="000000"/>
                <w:szCs w:val="18"/>
                <w:shd w:val="clear" w:color="auto" w:fill="FFFFFF"/>
              </w:rPr>
              <w:t xml:space="preserve"> de eerste aanmelding.</w:t>
            </w:r>
          </w:p>
          <w:p w14:paraId="43CD721F" w14:textId="77777777" w:rsidR="005A6984" w:rsidRPr="009C5156" w:rsidRDefault="005A6984" w:rsidP="007A7B05">
            <w:pPr>
              <w:pStyle w:val="Lijstopsomteken"/>
              <w:spacing w:line="240" w:lineRule="auto"/>
              <w:rPr>
                <w:szCs w:val="18"/>
              </w:rPr>
            </w:pPr>
            <w:r w:rsidRPr="009C5156">
              <w:rPr>
                <w:szCs w:val="18"/>
              </w:rPr>
              <w:t>De student meldt zich aan bij de ontvangende school.</w:t>
            </w:r>
          </w:p>
          <w:p w14:paraId="3B9FE834" w14:textId="77777777" w:rsidR="005A6984" w:rsidRPr="009C5156" w:rsidRDefault="005A6984" w:rsidP="0082104C">
            <w:pPr>
              <w:pStyle w:val="Lijstopsomteken"/>
              <w:numPr>
                <w:ilvl w:val="0"/>
                <w:numId w:val="0"/>
              </w:numPr>
              <w:spacing w:line="240" w:lineRule="auto"/>
              <w:ind w:left="360"/>
              <w:rPr>
                <w:rFonts w:cs="Arial"/>
                <w:color w:val="1E1E1E"/>
                <w:szCs w:val="18"/>
                <w:shd w:val="clear" w:color="auto" w:fill="FFFFFF"/>
              </w:rPr>
            </w:pPr>
            <w:r w:rsidRPr="009C5156">
              <w:rPr>
                <w:rFonts w:cs="Arial"/>
                <w:color w:val="1E1E1E"/>
                <w:szCs w:val="18"/>
                <w:shd w:val="clear" w:color="auto" w:fill="FFFFFF"/>
              </w:rPr>
              <w:t>De status 'Aangemeld' wordt uitgewisseld.</w:t>
            </w:r>
          </w:p>
          <w:p w14:paraId="009BDDAC" w14:textId="77777777" w:rsidR="005A6984" w:rsidRPr="009C5156" w:rsidRDefault="005A6984" w:rsidP="007A7B05">
            <w:pPr>
              <w:pStyle w:val="Lijstopsomteken"/>
              <w:spacing w:line="240" w:lineRule="auto"/>
              <w:rPr>
                <w:szCs w:val="18"/>
              </w:rPr>
            </w:pPr>
            <w:r w:rsidRPr="009C5156">
              <w:rPr>
                <w:szCs w:val="18"/>
              </w:rPr>
              <w:t>De student is ingeschreven.</w:t>
            </w:r>
          </w:p>
          <w:p w14:paraId="7693CD99" w14:textId="77777777" w:rsidR="005A6984" w:rsidRDefault="005A6984" w:rsidP="0082104C">
            <w:pPr>
              <w:pStyle w:val="Lijstopsomteken"/>
              <w:numPr>
                <w:ilvl w:val="0"/>
                <w:numId w:val="0"/>
              </w:numPr>
              <w:spacing w:line="240" w:lineRule="auto"/>
              <w:ind w:left="360"/>
              <w:rPr>
                <w:rFonts w:cs="Arial"/>
                <w:color w:val="1E1E1E"/>
                <w:szCs w:val="18"/>
                <w:shd w:val="clear" w:color="auto" w:fill="FFFFFF"/>
              </w:rPr>
            </w:pPr>
            <w:r w:rsidRPr="009C5156">
              <w:rPr>
                <w:rFonts w:cs="Arial"/>
                <w:color w:val="1E1E1E"/>
                <w:szCs w:val="18"/>
                <w:shd w:val="clear" w:color="auto" w:fill="FFFFFF"/>
              </w:rPr>
              <w:t>De status 'Ingeschreven' wordt uitgewisseld.</w:t>
            </w:r>
            <w:r>
              <w:rPr>
                <w:rFonts w:cs="Arial"/>
                <w:color w:val="1E1E1E"/>
                <w:szCs w:val="18"/>
                <w:shd w:val="clear" w:color="auto" w:fill="FFFFFF"/>
              </w:rPr>
              <w:t xml:space="preserve"> </w:t>
            </w:r>
          </w:p>
          <w:p w14:paraId="1F4356AE" w14:textId="654EB16A" w:rsidR="005A6984" w:rsidRDefault="005A6984" w:rsidP="007A7B05">
            <w:pPr>
              <w:pStyle w:val="Lijstopsomteken"/>
              <w:spacing w:line="240" w:lineRule="auto"/>
            </w:pPr>
            <w:r>
              <w:t>De Onderwijsovereenkomst in aangeboden, statusupdate wordt uitgewisseld.</w:t>
            </w:r>
          </w:p>
          <w:p w14:paraId="75610608" w14:textId="16F9139D" w:rsidR="005A6984" w:rsidRDefault="005A6984" w:rsidP="007A7B05">
            <w:pPr>
              <w:pStyle w:val="Lijstopsomteken"/>
              <w:spacing w:line="240" w:lineRule="auto"/>
            </w:pPr>
            <w:r>
              <w:t>De aanmelding leidt niet tot een inschrijving, statusupdate wordt uitgewisseld.</w:t>
            </w:r>
          </w:p>
          <w:p w14:paraId="26316349" w14:textId="6C723B49" w:rsidR="005A6984" w:rsidRPr="00C94F96" w:rsidRDefault="005A6984" w:rsidP="007A7B05">
            <w:pPr>
              <w:pStyle w:val="Lijstopsomteken"/>
              <w:spacing w:line="240" w:lineRule="auto"/>
            </w:pPr>
            <w:r>
              <w:t>De aanmelding wordt ingetrokken, statusupdate wordt uitgewisseld.</w:t>
            </w:r>
          </w:p>
        </w:tc>
      </w:tr>
      <w:tr w:rsidR="005A6984" w14:paraId="3E6F4042" w14:textId="77777777" w:rsidTr="00525672">
        <w:tc>
          <w:tcPr>
            <w:tcW w:w="1694" w:type="dxa"/>
            <w:shd w:val="clear" w:color="auto" w:fill="2A9AEE"/>
          </w:tcPr>
          <w:p w14:paraId="452976B0" w14:textId="77777777" w:rsidR="005A6984" w:rsidRPr="00525672" w:rsidRDefault="005A6984" w:rsidP="007A7B05">
            <w:pPr>
              <w:jc w:val="right"/>
              <w:rPr>
                <w:color w:val="FFFFFF" w:themeColor="background1"/>
              </w:rPr>
            </w:pPr>
            <w:r w:rsidRPr="00525672">
              <w:rPr>
                <w:rFonts w:cs="Arial"/>
                <w:b/>
                <w:bCs/>
                <w:color w:val="FFFFFF" w:themeColor="background1"/>
                <w:szCs w:val="18"/>
              </w:rPr>
              <w:lastRenderedPageBreak/>
              <w:t>Resultaat</w:t>
            </w:r>
          </w:p>
        </w:tc>
        <w:tc>
          <w:tcPr>
            <w:tcW w:w="6507" w:type="dxa"/>
          </w:tcPr>
          <w:p w14:paraId="62BB1707" w14:textId="77777777" w:rsidR="005A6984" w:rsidRPr="009C5156" w:rsidRDefault="005A6984" w:rsidP="007A7B05">
            <w:pPr>
              <w:rPr>
                <w:rFonts w:cs="Arial"/>
                <w:szCs w:val="18"/>
              </w:rPr>
            </w:pPr>
            <w:r w:rsidRPr="009C5156">
              <w:rPr>
                <w:rFonts w:cs="Arial"/>
                <w:color w:val="111111"/>
                <w:szCs w:val="18"/>
                <w:shd w:val="clear" w:color="auto" w:fill="FFFFFF"/>
              </w:rPr>
              <w:t>De actuele status van de aanmelding van een student is bij alle betrokken partijen (de latende en ontvangende school en derde partijen zoals de gemeente of een regionaal samenwerkingsverband) bekend.</w:t>
            </w:r>
          </w:p>
        </w:tc>
      </w:tr>
      <w:tr w:rsidR="005A6984" w14:paraId="3A720876" w14:textId="77777777" w:rsidTr="00525672">
        <w:trPr>
          <w:trHeight w:val="339"/>
        </w:trPr>
        <w:tc>
          <w:tcPr>
            <w:tcW w:w="8201" w:type="dxa"/>
            <w:gridSpan w:val="2"/>
            <w:shd w:val="clear" w:color="auto" w:fill="2A9AEE"/>
            <w:vAlign w:val="center"/>
          </w:tcPr>
          <w:p w14:paraId="4D010036" w14:textId="77777777" w:rsidR="005A6984" w:rsidRPr="00525672" w:rsidRDefault="005A6984" w:rsidP="007A7B05">
            <w:pPr>
              <w:jc w:val="center"/>
              <w:rPr>
                <w:rFonts w:cs="Arial"/>
                <w:b/>
                <w:color w:val="FFFFFF" w:themeColor="background1"/>
                <w:szCs w:val="18"/>
              </w:rPr>
            </w:pPr>
            <w:r w:rsidRPr="00525672">
              <w:rPr>
                <w:rFonts w:cs="Arial"/>
                <w:b/>
                <w:color w:val="FFFFFF" w:themeColor="background1"/>
                <w:szCs w:val="18"/>
              </w:rPr>
              <w:t>Eisen</w:t>
            </w:r>
          </w:p>
        </w:tc>
      </w:tr>
      <w:tr w:rsidR="005A6984" w14:paraId="72FD8922" w14:textId="77777777" w:rsidTr="00525672">
        <w:tc>
          <w:tcPr>
            <w:tcW w:w="1694" w:type="dxa"/>
            <w:shd w:val="clear" w:color="auto" w:fill="2A9AEE"/>
          </w:tcPr>
          <w:p w14:paraId="43BB5F79" w14:textId="66524DB3" w:rsidR="005A6984" w:rsidRPr="00525672" w:rsidRDefault="005A6984" w:rsidP="00525672">
            <w:pPr>
              <w:pStyle w:val="Lijstalinea"/>
              <w:numPr>
                <w:ilvl w:val="0"/>
                <w:numId w:val="142"/>
              </w:numPr>
              <w:jc w:val="right"/>
              <w:rPr>
                <w:b/>
                <w:color w:val="FFFFFF" w:themeColor="background1"/>
              </w:rPr>
            </w:pPr>
          </w:p>
        </w:tc>
        <w:tc>
          <w:tcPr>
            <w:tcW w:w="6507" w:type="dxa"/>
          </w:tcPr>
          <w:p w14:paraId="064A7F2D" w14:textId="5020C0BA" w:rsidR="005A6984" w:rsidRPr="009C05E9" w:rsidRDefault="005A6984" w:rsidP="007A7B05">
            <w:pPr>
              <w:rPr>
                <w:rFonts w:cs="Arial"/>
              </w:rPr>
            </w:pPr>
            <w:r>
              <w:rPr>
                <w:rFonts w:cs="Arial"/>
                <w:color w:val="111111"/>
                <w:sz w:val="19"/>
                <w:szCs w:val="19"/>
                <w:shd w:val="clear" w:color="auto" w:fill="FFFFFF"/>
              </w:rPr>
              <w:t xml:space="preserve">De uitwisseling vindt plaats conform het Programma van Eisen Voorziening Vroegtijdig Aanmelden MBO </w:t>
            </w:r>
          </w:p>
        </w:tc>
      </w:tr>
      <w:tr w:rsidR="005A6984" w14:paraId="3CD3DBD5" w14:textId="77777777" w:rsidTr="00525672">
        <w:tc>
          <w:tcPr>
            <w:tcW w:w="1694" w:type="dxa"/>
            <w:shd w:val="clear" w:color="auto" w:fill="2A9AEE"/>
          </w:tcPr>
          <w:p w14:paraId="0382C881" w14:textId="7E7BC914" w:rsidR="005A6984" w:rsidRPr="00525672" w:rsidRDefault="005A6984" w:rsidP="00525672">
            <w:pPr>
              <w:pStyle w:val="Lijstalinea"/>
              <w:numPr>
                <w:ilvl w:val="0"/>
                <w:numId w:val="142"/>
              </w:numPr>
              <w:jc w:val="right"/>
              <w:rPr>
                <w:b/>
                <w:color w:val="FFFFFF" w:themeColor="background1"/>
              </w:rPr>
            </w:pPr>
          </w:p>
        </w:tc>
        <w:tc>
          <w:tcPr>
            <w:tcW w:w="6507" w:type="dxa"/>
          </w:tcPr>
          <w:p w14:paraId="4B52A6BF" w14:textId="77777777" w:rsidR="005A6984" w:rsidRPr="7EF4A034" w:rsidRDefault="005A6984" w:rsidP="007A7B05">
            <w:pPr>
              <w:rPr>
                <w:rFonts w:cs="Arial"/>
                <w:color w:val="111111"/>
                <w:sz w:val="19"/>
                <w:szCs w:val="19"/>
                <w:highlight w:val="green"/>
                <w:shd w:val="clear" w:color="auto" w:fill="FFFFFF"/>
              </w:rPr>
            </w:pPr>
            <w:r>
              <w:t>De uitgewisselde VVA berichten zijn in SIS eenvoudig en overzichtelijk te selecteren en te monitoren.</w:t>
            </w:r>
          </w:p>
        </w:tc>
      </w:tr>
      <w:tr w:rsidR="00DE566B" w14:paraId="033E6A1D" w14:textId="77777777" w:rsidTr="00525672">
        <w:tc>
          <w:tcPr>
            <w:tcW w:w="1694" w:type="dxa"/>
            <w:shd w:val="clear" w:color="auto" w:fill="2A9AEE"/>
          </w:tcPr>
          <w:p w14:paraId="75EAD50D" w14:textId="77777777" w:rsidR="00DE566B" w:rsidRPr="00525672" w:rsidRDefault="00DE566B" w:rsidP="00525672">
            <w:pPr>
              <w:pStyle w:val="Lijstalinea"/>
              <w:numPr>
                <w:ilvl w:val="0"/>
                <w:numId w:val="142"/>
              </w:numPr>
              <w:jc w:val="right"/>
              <w:rPr>
                <w:b/>
                <w:color w:val="FFFFFF" w:themeColor="background1"/>
              </w:rPr>
            </w:pPr>
          </w:p>
        </w:tc>
        <w:tc>
          <w:tcPr>
            <w:tcW w:w="6507" w:type="dxa"/>
          </w:tcPr>
          <w:p w14:paraId="4CFC39B3" w14:textId="6C7BCC82" w:rsidR="00DE566B" w:rsidRDefault="00B92F83" w:rsidP="007A7B05">
            <w:r w:rsidRPr="002A5BF2">
              <w:rPr>
                <w:rFonts w:cs="Arial"/>
                <w:color w:val="111111"/>
                <w:sz w:val="19"/>
                <w:szCs w:val="19"/>
                <w:shd w:val="clear" w:color="auto" w:fill="FFFFFF"/>
              </w:rPr>
              <w:t xml:space="preserve">Uitwisseling stopt na </w:t>
            </w:r>
            <w:r>
              <w:rPr>
                <w:rFonts w:cs="Arial"/>
                <w:color w:val="111111"/>
                <w:sz w:val="19"/>
                <w:szCs w:val="19"/>
                <w:shd w:val="clear" w:color="auto" w:fill="FFFFFF"/>
              </w:rPr>
              <w:t xml:space="preserve">het </w:t>
            </w:r>
            <w:r w:rsidRPr="002A5BF2">
              <w:rPr>
                <w:rFonts w:cs="Arial"/>
                <w:color w:val="111111"/>
                <w:sz w:val="19"/>
                <w:szCs w:val="19"/>
                <w:shd w:val="clear" w:color="auto" w:fill="FFFFFF"/>
              </w:rPr>
              <w:t>ontstaan</w:t>
            </w:r>
            <w:r>
              <w:rPr>
                <w:rFonts w:cs="Arial"/>
                <w:color w:val="111111"/>
                <w:sz w:val="19"/>
                <w:szCs w:val="19"/>
                <w:shd w:val="clear" w:color="auto" w:fill="FFFFFF"/>
              </w:rPr>
              <w:t xml:space="preserve"> van de</w:t>
            </w:r>
            <w:r w:rsidRPr="002A5BF2">
              <w:rPr>
                <w:rFonts w:cs="Arial"/>
                <w:color w:val="111111"/>
                <w:sz w:val="19"/>
                <w:szCs w:val="19"/>
                <w:shd w:val="clear" w:color="auto" w:fill="FFFFFF"/>
              </w:rPr>
              <w:t xml:space="preserve"> definitieve onderwijsovereenkomst. Onafhankelijk van de bekostigingsstatus. </w:t>
            </w:r>
            <w:r>
              <w:rPr>
                <w:rFonts w:cs="Arial"/>
                <w:color w:val="111111"/>
                <w:sz w:val="19"/>
                <w:szCs w:val="19"/>
                <w:shd w:val="clear" w:color="auto" w:fill="FFFFFF"/>
              </w:rPr>
              <w:t xml:space="preserve">Wanneer eventueel </w:t>
            </w:r>
            <w:r w:rsidRPr="002A5BF2">
              <w:rPr>
                <w:rFonts w:cs="Arial"/>
                <w:color w:val="111111"/>
                <w:sz w:val="19"/>
                <w:szCs w:val="19"/>
                <w:shd w:val="clear" w:color="auto" w:fill="FFFFFF"/>
              </w:rPr>
              <w:t xml:space="preserve">op een later moment </w:t>
            </w:r>
            <w:r>
              <w:rPr>
                <w:rFonts w:cs="Arial"/>
                <w:color w:val="111111"/>
                <w:sz w:val="19"/>
                <w:szCs w:val="19"/>
                <w:shd w:val="clear" w:color="auto" w:fill="FFFFFF"/>
              </w:rPr>
              <w:t xml:space="preserve">de </w:t>
            </w:r>
            <w:r w:rsidRPr="002A5BF2">
              <w:rPr>
                <w:rFonts w:cs="Arial"/>
                <w:color w:val="111111"/>
                <w:sz w:val="19"/>
                <w:szCs w:val="19"/>
                <w:shd w:val="clear" w:color="auto" w:fill="FFFFFF"/>
              </w:rPr>
              <w:t>OOK</w:t>
            </w:r>
            <w:r>
              <w:rPr>
                <w:rFonts w:cs="Arial"/>
                <w:color w:val="111111"/>
                <w:sz w:val="19"/>
                <w:szCs w:val="19"/>
                <w:shd w:val="clear" w:color="auto" w:fill="FFFFFF"/>
              </w:rPr>
              <w:t xml:space="preserve"> komt te vervallen,</w:t>
            </w:r>
            <w:r w:rsidRPr="002A5BF2">
              <w:rPr>
                <w:rFonts w:cs="Arial"/>
                <w:color w:val="111111"/>
                <w:sz w:val="19"/>
                <w:szCs w:val="19"/>
                <w:shd w:val="clear" w:color="auto" w:fill="FFFFFF"/>
              </w:rPr>
              <w:t xml:space="preserve"> moet </w:t>
            </w:r>
            <w:r>
              <w:rPr>
                <w:rFonts w:cs="Arial"/>
                <w:color w:val="111111"/>
                <w:sz w:val="19"/>
                <w:szCs w:val="19"/>
                <w:shd w:val="clear" w:color="auto" w:fill="FFFFFF"/>
              </w:rPr>
              <w:t xml:space="preserve">de </w:t>
            </w:r>
            <w:r w:rsidRPr="002A5BF2">
              <w:rPr>
                <w:rFonts w:cs="Arial"/>
                <w:color w:val="111111"/>
                <w:sz w:val="19"/>
                <w:szCs w:val="19"/>
                <w:shd w:val="clear" w:color="auto" w:fill="FFFFFF"/>
              </w:rPr>
              <w:t>uitwisseling weer opgestart worden</w:t>
            </w:r>
          </w:p>
        </w:tc>
      </w:tr>
      <w:tr w:rsidR="005A6984" w14:paraId="2E1B8B59" w14:textId="77777777" w:rsidTr="00525672">
        <w:trPr>
          <w:trHeight w:val="340"/>
        </w:trPr>
        <w:tc>
          <w:tcPr>
            <w:tcW w:w="8201" w:type="dxa"/>
            <w:gridSpan w:val="2"/>
            <w:shd w:val="clear" w:color="auto" w:fill="2A9AEE"/>
            <w:vAlign w:val="center"/>
          </w:tcPr>
          <w:p w14:paraId="26A54A2E" w14:textId="77777777" w:rsidR="005A6984" w:rsidRPr="00525672" w:rsidRDefault="005A6984" w:rsidP="00525672">
            <w:pPr>
              <w:ind w:left="170"/>
              <w:jc w:val="center"/>
              <w:rPr>
                <w:rFonts w:cs="Arial"/>
                <w:color w:val="FFFFFF" w:themeColor="background1"/>
                <w:szCs w:val="18"/>
              </w:rPr>
            </w:pPr>
            <w:r w:rsidRPr="00525672">
              <w:rPr>
                <w:rFonts w:cs="Arial"/>
                <w:b/>
                <w:color w:val="FFFFFF" w:themeColor="background1"/>
                <w:szCs w:val="18"/>
              </w:rPr>
              <w:t>Wensen</w:t>
            </w:r>
          </w:p>
        </w:tc>
      </w:tr>
      <w:tr w:rsidR="005A6984" w14:paraId="1CFFDD20" w14:textId="77777777" w:rsidTr="00525672">
        <w:tc>
          <w:tcPr>
            <w:tcW w:w="1694" w:type="dxa"/>
            <w:shd w:val="clear" w:color="auto" w:fill="2A9AEE"/>
          </w:tcPr>
          <w:p w14:paraId="71BD977E" w14:textId="6DDE0A89" w:rsidR="005A6984" w:rsidRPr="00561C94" w:rsidRDefault="005A6984" w:rsidP="009C13F2">
            <w:pPr>
              <w:ind w:left="170"/>
              <w:jc w:val="right"/>
              <w:rPr>
                <w:b/>
                <w:color w:val="FFFFFF" w:themeColor="background1"/>
              </w:rPr>
            </w:pPr>
          </w:p>
        </w:tc>
        <w:tc>
          <w:tcPr>
            <w:tcW w:w="6507" w:type="dxa"/>
          </w:tcPr>
          <w:p w14:paraId="1169A587" w14:textId="2DB531CC" w:rsidR="005A6984" w:rsidRPr="009C05E9" w:rsidRDefault="00561C94" w:rsidP="007A7B05">
            <w:pPr>
              <w:rPr>
                <w:rFonts w:cs="Arial"/>
                <w:szCs w:val="18"/>
              </w:rPr>
            </w:pPr>
            <w:r>
              <w:rPr>
                <w:rFonts w:cs="Arial"/>
                <w:color w:val="111111"/>
                <w:sz w:val="19"/>
                <w:szCs w:val="19"/>
                <w:shd w:val="clear" w:color="auto" w:fill="FFFFFF"/>
              </w:rPr>
              <w:t>Niet van toepassing</w:t>
            </w:r>
          </w:p>
        </w:tc>
      </w:tr>
    </w:tbl>
    <w:p w14:paraId="5AE17AB5"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rsidRPr="00230042" w14:paraId="1FECE74B" w14:textId="77777777" w:rsidTr="0052567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2A9AEE"/>
            <w:vAlign w:val="center"/>
          </w:tcPr>
          <w:p w14:paraId="172D617A" w14:textId="77777777" w:rsidR="005A6984" w:rsidRPr="006F45CB" w:rsidRDefault="005A6984" w:rsidP="007A7B05">
            <w:pPr>
              <w:jc w:val="right"/>
              <w:rPr>
                <w:color w:val="FFFFFF" w:themeColor="background1"/>
              </w:rPr>
            </w:pPr>
            <w:proofErr w:type="spellStart"/>
            <w:r w:rsidRPr="006F45CB">
              <w:rPr>
                <w:rFonts w:cs="Arial"/>
                <w:b/>
                <w:bCs/>
                <w:color w:val="FFFFFF" w:themeColor="background1"/>
                <w:szCs w:val="18"/>
              </w:rPr>
              <w:t>Use</w:t>
            </w:r>
            <w:proofErr w:type="spellEnd"/>
            <w:r w:rsidRPr="006F45CB">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4B26AB58" w14:textId="4AFF29E2" w:rsidR="005A6984" w:rsidRDefault="005A6984" w:rsidP="007A7B05">
            <w:pPr>
              <w:rPr>
                <w:rFonts w:cs="Arial"/>
                <w:b/>
                <w:bCs/>
                <w:color w:val="000000" w:themeColor="text1"/>
              </w:rPr>
            </w:pPr>
            <w:r w:rsidRPr="7341E71E">
              <w:rPr>
                <w:rFonts w:cs="Arial"/>
                <w:b/>
                <w:bCs/>
                <w:color w:val="000000" w:themeColor="text1"/>
              </w:rPr>
              <w:t>Uitwissel</w:t>
            </w:r>
            <w:r w:rsidR="008D1320">
              <w:rPr>
                <w:rFonts w:cs="Arial"/>
                <w:b/>
                <w:bCs/>
                <w:color w:val="000000" w:themeColor="text1"/>
              </w:rPr>
              <w:t xml:space="preserve">en met </w:t>
            </w:r>
            <w:r w:rsidR="00564F98">
              <w:rPr>
                <w:rFonts w:cs="Arial"/>
                <w:b/>
                <w:bCs/>
                <w:color w:val="000000" w:themeColor="text1"/>
              </w:rPr>
              <w:t>ROD</w:t>
            </w:r>
          </w:p>
          <w:p w14:paraId="43013221" w14:textId="3C14F527" w:rsidR="005E2683" w:rsidRPr="00525672" w:rsidRDefault="005E2683" w:rsidP="007A7B05">
            <w:pPr>
              <w:rPr>
                <w:rFonts w:cs="Arial"/>
                <w:b/>
                <w:bCs/>
              </w:rPr>
            </w:pPr>
            <w:r w:rsidRPr="00525672">
              <w:rPr>
                <w:rFonts w:cs="Arial"/>
                <w:b/>
                <w:bCs/>
                <w:color w:val="000000" w:themeColor="text1"/>
              </w:rPr>
              <w:t>Uitwissel</w:t>
            </w:r>
            <w:r w:rsidR="008D1320" w:rsidRPr="00525672">
              <w:rPr>
                <w:rFonts w:cs="Arial"/>
                <w:b/>
                <w:bCs/>
                <w:color w:val="000000" w:themeColor="text1"/>
              </w:rPr>
              <w:t>en met</w:t>
            </w:r>
            <w:r w:rsidRPr="00525672">
              <w:rPr>
                <w:rFonts w:cs="Arial"/>
                <w:b/>
                <w:bCs/>
                <w:color w:val="000000" w:themeColor="text1"/>
              </w:rPr>
              <w:t xml:space="preserve"> RIO</w:t>
            </w:r>
          </w:p>
        </w:tc>
      </w:tr>
      <w:tr w:rsidR="005A6984" w:rsidRPr="00230042" w14:paraId="7CDC866B" w14:textId="77777777" w:rsidTr="00525672">
        <w:tc>
          <w:tcPr>
            <w:tcW w:w="1694" w:type="dxa"/>
            <w:tcBorders>
              <w:top w:val="single" w:sz="8" w:space="0" w:color="000000" w:themeColor="text1"/>
            </w:tcBorders>
            <w:shd w:val="clear" w:color="auto" w:fill="2A9AEE"/>
          </w:tcPr>
          <w:p w14:paraId="5E71F0C6" w14:textId="77777777" w:rsidR="005A6984" w:rsidRPr="006F45CB" w:rsidRDefault="005A6984" w:rsidP="007A7B05">
            <w:pPr>
              <w:jc w:val="right"/>
              <w:rPr>
                <w:color w:val="FFFFFF" w:themeColor="background1"/>
              </w:rPr>
            </w:pPr>
            <w:r w:rsidRPr="006F45CB">
              <w:rPr>
                <w:rFonts w:cs="Arial"/>
                <w:b/>
                <w:bCs/>
                <w:color w:val="FFFFFF" w:themeColor="background1"/>
                <w:szCs w:val="18"/>
              </w:rPr>
              <w:t>Doel</w:t>
            </w:r>
          </w:p>
        </w:tc>
        <w:tc>
          <w:tcPr>
            <w:tcW w:w="6507" w:type="dxa"/>
            <w:tcBorders>
              <w:top w:val="single" w:sz="8" w:space="0" w:color="000000" w:themeColor="text1"/>
            </w:tcBorders>
          </w:tcPr>
          <w:p w14:paraId="542ED58A" w14:textId="77777777" w:rsidR="005A6984" w:rsidRPr="00230042" w:rsidRDefault="005A6984" w:rsidP="007A7B05">
            <w:pPr>
              <w:pStyle w:val="Normaalweb"/>
              <w:shd w:val="clear" w:color="auto" w:fill="FFFFFF" w:themeFill="background1"/>
              <w:spacing w:before="80" w:beforeAutospacing="0" w:after="120" w:afterAutospacing="0"/>
              <w:rPr>
                <w:rFonts w:ascii="Arial" w:hAnsi="Arial" w:cs="Arial"/>
                <w:sz w:val="18"/>
                <w:szCs w:val="18"/>
              </w:rPr>
            </w:pPr>
            <w:r w:rsidRPr="509337B7">
              <w:rPr>
                <w:rFonts w:ascii="Arial" w:hAnsi="Arial" w:cs="Arial"/>
                <w:color w:val="111111"/>
                <w:sz w:val="18"/>
                <w:szCs w:val="18"/>
              </w:rPr>
              <w:t>Onder externe verantwoording verstaan wij de aanlevering van studentgegevens, opleidingsgegevens en mogelijk andere gegevens aan derden met een verplichtend karakter. Dit verplichtende karakter kan voortkomen uit wet- en regelgeving maar ook uit andere contractuele en niet-contractuele afspraken zoals bijvoorbeeld specifieke subsidieaanvragen of afspraken met opdrachtgevers.</w:t>
            </w:r>
          </w:p>
          <w:p w14:paraId="23C2E168" w14:textId="1B44343B" w:rsidR="005A6984" w:rsidRPr="00230042" w:rsidRDefault="005A6984" w:rsidP="007A7B05">
            <w:pPr>
              <w:pStyle w:val="Normaalweb"/>
              <w:shd w:val="clear" w:color="auto" w:fill="FFFFFF" w:themeFill="background1"/>
              <w:spacing w:before="80" w:beforeAutospacing="0" w:after="120" w:afterAutospacing="0"/>
              <w:rPr>
                <w:rFonts w:ascii="Arial" w:hAnsi="Arial" w:cs="Arial"/>
                <w:sz w:val="18"/>
                <w:szCs w:val="18"/>
              </w:rPr>
            </w:pPr>
            <w:r w:rsidRPr="509337B7">
              <w:rPr>
                <w:rFonts w:ascii="Arial" w:hAnsi="Arial" w:cs="Arial"/>
                <w:color w:val="111111"/>
                <w:sz w:val="18"/>
                <w:szCs w:val="18"/>
              </w:rPr>
              <w:t xml:space="preserve">De belangrijkste externe verantwoording die moet plaatsvinden is de uitwisseling met </w:t>
            </w:r>
            <w:r w:rsidR="00564F98">
              <w:rPr>
                <w:rFonts w:ascii="Arial" w:hAnsi="Arial" w:cs="Arial"/>
                <w:color w:val="111111"/>
                <w:sz w:val="18"/>
                <w:szCs w:val="18"/>
              </w:rPr>
              <w:t>ROD</w:t>
            </w:r>
            <w:r w:rsidRPr="509337B7">
              <w:rPr>
                <w:rFonts w:ascii="Arial" w:hAnsi="Arial" w:cs="Arial"/>
                <w:color w:val="111111"/>
                <w:sz w:val="18"/>
                <w:szCs w:val="18"/>
              </w:rPr>
              <w:t xml:space="preserve">. </w:t>
            </w:r>
            <w:r w:rsidR="00564F98">
              <w:rPr>
                <w:rFonts w:ascii="Arial" w:hAnsi="Arial" w:cs="Arial"/>
                <w:color w:val="111111"/>
                <w:sz w:val="18"/>
                <w:szCs w:val="18"/>
              </w:rPr>
              <w:t>ROD</w:t>
            </w:r>
            <w:r w:rsidRPr="509337B7">
              <w:rPr>
                <w:rFonts w:ascii="Arial" w:hAnsi="Arial" w:cs="Arial"/>
                <w:color w:val="111111"/>
                <w:sz w:val="18"/>
                <w:szCs w:val="18"/>
              </w:rPr>
              <w:t xml:space="preserve"> staat voor </w:t>
            </w:r>
            <w:r w:rsidR="00564F98">
              <w:rPr>
                <w:rFonts w:ascii="Arial" w:hAnsi="Arial" w:cs="Arial"/>
                <w:color w:val="111111"/>
                <w:sz w:val="18"/>
                <w:szCs w:val="18"/>
              </w:rPr>
              <w:t>Register Onderwijs Deelname</w:t>
            </w:r>
            <w:r w:rsidRPr="509337B7">
              <w:rPr>
                <w:rFonts w:ascii="Arial" w:hAnsi="Arial" w:cs="Arial"/>
                <w:color w:val="111111"/>
                <w:sz w:val="18"/>
                <w:szCs w:val="18"/>
              </w:rPr>
              <w:t>. Dit is het basis</w:t>
            </w:r>
            <w:r w:rsidR="00DC25F2">
              <w:rPr>
                <w:rFonts w:ascii="Arial" w:hAnsi="Arial" w:cs="Arial"/>
                <w:color w:val="111111"/>
                <w:sz w:val="18"/>
                <w:szCs w:val="18"/>
              </w:rPr>
              <w:t>-</w:t>
            </w:r>
            <w:r w:rsidRPr="509337B7">
              <w:rPr>
                <w:rFonts w:ascii="Arial" w:hAnsi="Arial" w:cs="Arial"/>
                <w:color w:val="111111"/>
                <w:sz w:val="18"/>
                <w:szCs w:val="18"/>
              </w:rPr>
              <w:t>KRD bij DUO, waarin gegevens van de studenten worden opgeslagen. Deze gegevens worden door DUO gebruikt om de bekostiging (inclusief subsidies) en studiefinanciering te bepalen. Ook worden de gegevens door DUO geleverd aan diverse andere partijen die deze nodig hebben voor de uitvoering van hun taken (gemeenten, SBB, SVB, CBS, etc.).</w:t>
            </w:r>
          </w:p>
          <w:p w14:paraId="064E1732" w14:textId="68456A63" w:rsidR="005A6984" w:rsidRPr="00230042" w:rsidRDefault="005A6984" w:rsidP="007A7B05">
            <w:pPr>
              <w:pStyle w:val="Normaalweb"/>
              <w:shd w:val="clear" w:color="auto" w:fill="FFFFFF" w:themeFill="background1"/>
              <w:spacing w:before="80" w:beforeAutospacing="0" w:after="120" w:afterAutospacing="0"/>
              <w:rPr>
                <w:rFonts w:ascii="Arial" w:hAnsi="Arial" w:cs="Arial"/>
                <w:sz w:val="18"/>
                <w:szCs w:val="18"/>
              </w:rPr>
            </w:pPr>
            <w:r w:rsidRPr="509337B7">
              <w:rPr>
                <w:rFonts w:ascii="Arial" w:hAnsi="Arial" w:cs="Arial"/>
                <w:color w:val="111111"/>
                <w:sz w:val="18"/>
                <w:szCs w:val="18"/>
              </w:rPr>
              <w:t xml:space="preserve">De uitwisseling met </w:t>
            </w:r>
            <w:r w:rsidR="00564F98">
              <w:rPr>
                <w:rFonts w:ascii="Arial" w:hAnsi="Arial" w:cs="Arial"/>
                <w:color w:val="111111"/>
                <w:sz w:val="18"/>
                <w:szCs w:val="18"/>
              </w:rPr>
              <w:t>ROD</w:t>
            </w:r>
            <w:r w:rsidRPr="509337B7">
              <w:rPr>
                <w:rFonts w:ascii="Arial" w:hAnsi="Arial" w:cs="Arial"/>
                <w:color w:val="111111"/>
                <w:sz w:val="18"/>
                <w:szCs w:val="18"/>
              </w:rPr>
              <w:t xml:space="preserve"> is een continu uitwisselingsproces waarbij iedere mutatie als apart bericht met </w:t>
            </w:r>
            <w:r w:rsidR="00564F98">
              <w:rPr>
                <w:rFonts w:ascii="Arial" w:hAnsi="Arial" w:cs="Arial"/>
                <w:color w:val="111111"/>
                <w:sz w:val="18"/>
                <w:szCs w:val="18"/>
              </w:rPr>
              <w:t>ROD</w:t>
            </w:r>
            <w:r w:rsidRPr="509337B7">
              <w:rPr>
                <w:rFonts w:ascii="Arial" w:hAnsi="Arial" w:cs="Arial"/>
                <w:color w:val="111111"/>
                <w:sz w:val="18"/>
                <w:szCs w:val="18"/>
              </w:rPr>
              <w:t xml:space="preserve"> wordt uitgewisseld waarop door </w:t>
            </w:r>
            <w:r w:rsidR="00564F98">
              <w:rPr>
                <w:rFonts w:ascii="Arial" w:hAnsi="Arial" w:cs="Arial"/>
                <w:color w:val="111111"/>
                <w:sz w:val="18"/>
                <w:szCs w:val="18"/>
              </w:rPr>
              <w:t>ROD</w:t>
            </w:r>
            <w:r w:rsidRPr="509337B7">
              <w:rPr>
                <w:rFonts w:ascii="Arial" w:hAnsi="Arial" w:cs="Arial"/>
                <w:color w:val="111111"/>
                <w:sz w:val="18"/>
                <w:szCs w:val="18"/>
              </w:rPr>
              <w:t xml:space="preserve"> ook voor iedere mutatie vrijwel direct een terugkoppeling wordt gestuurd.</w:t>
            </w:r>
          </w:p>
        </w:tc>
      </w:tr>
      <w:tr w:rsidR="005A6984" w:rsidRPr="00230042" w14:paraId="6FBC8ECF" w14:textId="77777777" w:rsidTr="00525672">
        <w:tc>
          <w:tcPr>
            <w:tcW w:w="1694" w:type="dxa"/>
            <w:shd w:val="clear" w:color="auto" w:fill="2A9AEE"/>
          </w:tcPr>
          <w:p w14:paraId="331DABFC" w14:textId="77777777" w:rsidR="005A6984" w:rsidRPr="006F45CB" w:rsidRDefault="005A6984" w:rsidP="007A7B05">
            <w:pPr>
              <w:jc w:val="right"/>
              <w:rPr>
                <w:color w:val="FFFFFF" w:themeColor="background1"/>
              </w:rPr>
            </w:pPr>
            <w:r w:rsidRPr="006F45CB">
              <w:rPr>
                <w:rFonts w:cs="Arial"/>
                <w:b/>
                <w:bCs/>
                <w:color w:val="FFFFFF" w:themeColor="background1"/>
                <w:szCs w:val="18"/>
              </w:rPr>
              <w:t>Aanleiding</w:t>
            </w:r>
          </w:p>
        </w:tc>
        <w:tc>
          <w:tcPr>
            <w:tcW w:w="6507" w:type="dxa"/>
          </w:tcPr>
          <w:p w14:paraId="145BB8CB" w14:textId="4A0F3BD8" w:rsidR="005A6984" w:rsidRDefault="005A6984" w:rsidP="00525672">
            <w:pPr>
              <w:pStyle w:val="Lijstopsomteken"/>
              <w:tabs>
                <w:tab w:val="clear" w:pos="360"/>
              </w:tabs>
              <w:spacing w:line="240" w:lineRule="auto"/>
              <w:ind w:left="221" w:hanging="221"/>
            </w:pPr>
            <w:r>
              <w:t>Registreren van de aanmelding van student</w:t>
            </w:r>
          </w:p>
          <w:p w14:paraId="5F966DF4" w14:textId="1CB69553" w:rsidR="00AD07AD" w:rsidRPr="006B74A9" w:rsidRDefault="005A6984" w:rsidP="00525672">
            <w:pPr>
              <w:pStyle w:val="Lijstopsomteken"/>
              <w:tabs>
                <w:tab w:val="clear" w:pos="360"/>
              </w:tabs>
              <w:spacing w:line="240" w:lineRule="auto"/>
              <w:ind w:left="221" w:hanging="221"/>
            </w:pPr>
            <w:r>
              <w:t>Opstellen, wijzigen of beëindigen van de onderwijsovereenkomst.</w:t>
            </w:r>
          </w:p>
          <w:p w14:paraId="7BA77BF1" w14:textId="4CC25900" w:rsidR="00AD07AD" w:rsidRPr="006B74A9" w:rsidRDefault="005A6984" w:rsidP="00525672">
            <w:pPr>
              <w:pStyle w:val="Lijstopsomteken"/>
              <w:tabs>
                <w:tab w:val="clear" w:pos="360"/>
              </w:tabs>
              <w:spacing w:line="240" w:lineRule="auto"/>
              <w:ind w:left="221" w:hanging="221"/>
            </w:pPr>
            <w:r w:rsidRPr="006B74A9">
              <w:t>Uitstroom met diploma</w:t>
            </w:r>
            <w:r>
              <w:t xml:space="preserve"> (diplomeren) of zonder diploma.</w:t>
            </w:r>
          </w:p>
          <w:p w14:paraId="326F37CD" w14:textId="77777777" w:rsidR="005A6984" w:rsidRPr="00230042" w:rsidRDefault="005A6984" w:rsidP="00525672">
            <w:pPr>
              <w:pStyle w:val="Lijstopsomteken"/>
              <w:tabs>
                <w:tab w:val="clear" w:pos="360"/>
              </w:tabs>
              <w:spacing w:line="240" w:lineRule="auto"/>
              <w:ind w:left="221" w:hanging="221"/>
            </w:pPr>
            <w:r w:rsidRPr="006B74A9">
              <w:t>Opstellen, wijzigen of beëindigen van de praktijkovereenkomst</w:t>
            </w:r>
            <w:r>
              <w:t>.</w:t>
            </w:r>
          </w:p>
        </w:tc>
      </w:tr>
      <w:tr w:rsidR="005A6984" w:rsidRPr="00230042" w14:paraId="14C75971" w14:textId="77777777" w:rsidTr="00525672">
        <w:tc>
          <w:tcPr>
            <w:tcW w:w="1694" w:type="dxa"/>
            <w:shd w:val="clear" w:color="auto" w:fill="2A9AEE"/>
          </w:tcPr>
          <w:p w14:paraId="2FBF8526" w14:textId="77777777" w:rsidR="005A6984" w:rsidRPr="006F45CB" w:rsidRDefault="005A6984" w:rsidP="007A7B05">
            <w:pPr>
              <w:pStyle w:val="Normaalweb"/>
              <w:spacing w:before="0" w:beforeAutospacing="0" w:after="0" w:afterAutospacing="0"/>
              <w:jc w:val="right"/>
              <w:rPr>
                <w:rFonts w:ascii="Arial" w:hAnsi="Arial" w:cs="Arial"/>
                <w:color w:val="FFFFFF" w:themeColor="background1"/>
                <w:sz w:val="18"/>
                <w:szCs w:val="18"/>
              </w:rPr>
            </w:pPr>
            <w:r w:rsidRPr="006F45CB">
              <w:rPr>
                <w:rFonts w:ascii="Arial" w:hAnsi="Arial" w:cs="Arial"/>
                <w:b/>
                <w:bCs/>
                <w:color w:val="FFFFFF" w:themeColor="background1"/>
                <w:sz w:val="18"/>
                <w:szCs w:val="18"/>
              </w:rPr>
              <w:t>Omschrijving</w:t>
            </w:r>
          </w:p>
          <w:p w14:paraId="6163D6A6" w14:textId="77777777" w:rsidR="005A6984" w:rsidRPr="006F45CB" w:rsidRDefault="005A6984" w:rsidP="007A7B05">
            <w:pPr>
              <w:jc w:val="right"/>
              <w:rPr>
                <w:color w:val="FFFFFF" w:themeColor="background1"/>
              </w:rPr>
            </w:pPr>
          </w:p>
        </w:tc>
        <w:tc>
          <w:tcPr>
            <w:tcW w:w="6507" w:type="dxa"/>
          </w:tcPr>
          <w:p w14:paraId="4E2E81F5" w14:textId="56DD2FE3" w:rsidR="005A6984" w:rsidRDefault="005A6984" w:rsidP="007A7B05">
            <w:pPr>
              <w:rPr>
                <w:rFonts w:cs="Arial"/>
                <w:color w:val="000000" w:themeColor="text1"/>
              </w:rPr>
            </w:pPr>
            <w:r w:rsidRPr="7341E71E">
              <w:rPr>
                <w:rFonts w:cs="Arial"/>
                <w:color w:val="000000"/>
                <w:shd w:val="clear" w:color="auto" w:fill="FFFFFF"/>
              </w:rPr>
              <w:t xml:space="preserve">Het automatisch uitwisselen van studentgegevens met </w:t>
            </w:r>
            <w:r w:rsidR="00564F98">
              <w:rPr>
                <w:rFonts w:cs="Arial"/>
                <w:color w:val="000000"/>
                <w:shd w:val="clear" w:color="auto" w:fill="FFFFFF"/>
              </w:rPr>
              <w:t>ROD</w:t>
            </w:r>
            <w:r w:rsidRPr="7341E71E">
              <w:rPr>
                <w:rFonts w:cs="Arial"/>
                <w:color w:val="000000"/>
                <w:shd w:val="clear" w:color="auto" w:fill="FFFFFF"/>
              </w:rPr>
              <w:t xml:space="preserve"> met als doel externe verantwoording. De gegevens worden door de overheid en DUO onder andere gebruikt om bekostiging en studiefinanciering te bepalen.</w:t>
            </w:r>
          </w:p>
          <w:p w14:paraId="693C842B" w14:textId="77777777" w:rsidR="005A6984" w:rsidRPr="006B74A9" w:rsidRDefault="005A6984" w:rsidP="007A7B05">
            <w:pPr>
              <w:rPr>
                <w:rFonts w:cs="Arial"/>
                <w:szCs w:val="18"/>
              </w:rPr>
            </w:pPr>
          </w:p>
          <w:p w14:paraId="0F122EA0" w14:textId="6583BE97" w:rsidR="00F2541D" w:rsidRDefault="005A6984" w:rsidP="007A7B05">
            <w:pPr>
              <w:shd w:val="clear" w:color="auto" w:fill="FFFFFF" w:themeFill="background1"/>
              <w:rPr>
                <w:rFonts w:cs="Arial"/>
                <w:color w:val="000000" w:themeColor="text1"/>
              </w:rPr>
            </w:pPr>
            <w:r w:rsidRPr="509337B7">
              <w:rPr>
                <w:rFonts w:cs="Arial"/>
                <w:color w:val="000000" w:themeColor="text1"/>
              </w:rPr>
              <w:t xml:space="preserve">De basis voor de uitwisseling met </w:t>
            </w:r>
            <w:r w:rsidR="00564F98">
              <w:rPr>
                <w:rFonts w:cs="Arial"/>
                <w:color w:val="000000" w:themeColor="text1"/>
              </w:rPr>
              <w:t>ROD</w:t>
            </w:r>
            <w:r w:rsidRPr="509337B7">
              <w:rPr>
                <w:rFonts w:cs="Arial"/>
                <w:color w:val="000000" w:themeColor="text1"/>
              </w:rPr>
              <w:t xml:space="preserve"> zijn de mutaties die in de kernregistratie ontstaan. Wij onderscheiden vier typen uitwisselingen </w:t>
            </w:r>
            <w:r w:rsidRPr="509337B7">
              <w:rPr>
                <w:rFonts w:cs="Arial"/>
                <w:color w:val="000000" w:themeColor="text1"/>
              </w:rPr>
              <w:lastRenderedPageBreak/>
              <w:t xml:space="preserve">met </w:t>
            </w:r>
            <w:r w:rsidR="00564F98">
              <w:rPr>
                <w:rFonts w:cs="Arial"/>
                <w:color w:val="000000" w:themeColor="text1"/>
              </w:rPr>
              <w:t>ROD</w:t>
            </w:r>
            <w:r w:rsidR="00F2541D">
              <w:rPr>
                <w:rFonts w:cs="Arial"/>
                <w:color w:val="000000" w:themeColor="text1"/>
              </w:rPr>
              <w:t xml:space="preserve"> (zie verder </w:t>
            </w:r>
            <w:hyperlink r:id="rId36" w:history="1">
              <w:r w:rsidR="00F2541D" w:rsidRPr="009F304B">
                <w:rPr>
                  <w:rStyle w:val="Hyperlink"/>
                  <w:rFonts w:cs="Arial"/>
                </w:rPr>
                <w:t>https://duo.nl/zakelijk/middelbaar-beroepsonderwijs/studentenadministratie/uitwisselen-met-bron-nw.jsp</w:t>
              </w:r>
            </w:hyperlink>
            <w:r w:rsidR="00F2541D">
              <w:rPr>
                <w:rFonts w:cs="Arial"/>
                <w:color w:val="000000" w:themeColor="text1"/>
              </w:rPr>
              <w:t>)</w:t>
            </w:r>
          </w:p>
          <w:p w14:paraId="1D7E86E3" w14:textId="77777777" w:rsidR="005A6984" w:rsidRDefault="005A6984" w:rsidP="007A7B05">
            <w:pPr>
              <w:rPr>
                <w:rFonts w:cs="Arial"/>
                <w:b/>
                <w:bCs/>
                <w:color w:val="1E1E1E"/>
                <w:szCs w:val="18"/>
              </w:rPr>
            </w:pPr>
          </w:p>
          <w:p w14:paraId="1A097D3F" w14:textId="77777777" w:rsidR="005A6984" w:rsidRDefault="005A6984" w:rsidP="007A7B05">
            <w:pPr>
              <w:rPr>
                <w:rFonts w:cs="Arial"/>
                <w:bCs/>
                <w:i/>
                <w:color w:val="1E1E1E"/>
                <w:szCs w:val="18"/>
              </w:rPr>
            </w:pPr>
            <w:r>
              <w:rPr>
                <w:rFonts w:cs="Arial"/>
                <w:bCs/>
                <w:i/>
                <w:color w:val="1E1E1E"/>
                <w:szCs w:val="18"/>
              </w:rPr>
              <w:t>Uitwisseling persoonsgegevens</w:t>
            </w:r>
          </w:p>
          <w:p w14:paraId="79169800" w14:textId="65FA394A" w:rsidR="005A6984" w:rsidRDefault="005A6984" w:rsidP="007A7B05">
            <w:r>
              <w:t>Het zogenaamde identificeren en verifiëren. Persoonsgegevens worden uitgewisseld met DUO en bij een positieve identificatie levert DUO de in</w:t>
            </w:r>
            <w:r w:rsidR="00E05871">
              <w:t xml:space="preserve"> de</w:t>
            </w:r>
            <w:r>
              <w:t xml:space="preserve"> B</w:t>
            </w:r>
            <w:r w:rsidR="00E05871">
              <w:t>asisregistratie Personen (B</w:t>
            </w:r>
            <w:r>
              <w:t>RP</w:t>
            </w:r>
            <w:r w:rsidR="00E05871">
              <w:t>)</w:t>
            </w:r>
            <w:r>
              <w:t xml:space="preserve"> geregistreerde gegevens terug.</w:t>
            </w:r>
          </w:p>
          <w:p w14:paraId="72D22817" w14:textId="77777777" w:rsidR="005A6984" w:rsidRDefault="005A6984" w:rsidP="007A7B05">
            <w:r>
              <w:t>Deze gegevens worden opgeslagen in het SIS.</w:t>
            </w:r>
          </w:p>
          <w:p w14:paraId="0358F05F" w14:textId="77777777" w:rsidR="005A6984" w:rsidRDefault="005A6984" w:rsidP="007A7B05">
            <w:r>
              <w:t xml:space="preserve">Bij een positieve identificatie wordt een abonnementsverzoek voor vooropleidingen naar DUO gestuurd, waarna de in DUO aanwezige </w:t>
            </w:r>
            <w:proofErr w:type="spellStart"/>
            <w:r>
              <w:t>vooropleidingsgegevens</w:t>
            </w:r>
            <w:proofErr w:type="spellEnd"/>
            <w:r>
              <w:t xml:space="preserve"> worden teruggekoppeld. Deze gegevens worden opgeslagen in het SIS.</w:t>
            </w:r>
          </w:p>
          <w:p w14:paraId="060A234A" w14:textId="77777777" w:rsidR="005A6984" w:rsidRDefault="005A6984" w:rsidP="007A7B05">
            <w:pPr>
              <w:rPr>
                <w:rFonts w:cs="Arial"/>
                <w:bCs/>
                <w:i/>
                <w:color w:val="1E1E1E"/>
                <w:szCs w:val="18"/>
              </w:rPr>
            </w:pPr>
          </w:p>
          <w:p w14:paraId="4DF878E4" w14:textId="77777777" w:rsidR="005A6984" w:rsidRPr="002A5BF2" w:rsidRDefault="005A6984" w:rsidP="007A7B05">
            <w:pPr>
              <w:rPr>
                <w:rFonts w:cs="Arial"/>
                <w:bCs/>
                <w:i/>
                <w:color w:val="1E1E1E"/>
                <w:szCs w:val="18"/>
              </w:rPr>
            </w:pPr>
            <w:r w:rsidRPr="00CA743C">
              <w:rPr>
                <w:rFonts w:cs="Arial"/>
                <w:bCs/>
                <w:i/>
                <w:color w:val="1E1E1E"/>
                <w:szCs w:val="18"/>
              </w:rPr>
              <w:t>Uitwisseling deelname</w:t>
            </w:r>
          </w:p>
          <w:p w14:paraId="5042A6B5" w14:textId="327880B7" w:rsidR="005A6984" w:rsidRDefault="005A6984" w:rsidP="007A7B05">
            <w:pPr>
              <w:rPr>
                <w:rFonts w:cs="Arial"/>
                <w:color w:val="1E1E1E"/>
                <w:szCs w:val="18"/>
                <w:shd w:val="clear" w:color="auto" w:fill="FFFFFF"/>
              </w:rPr>
            </w:pPr>
            <w:r w:rsidRPr="006B74A9">
              <w:rPr>
                <w:rFonts w:cs="Arial"/>
                <w:color w:val="1E1E1E"/>
                <w:szCs w:val="18"/>
                <w:shd w:val="clear" w:color="auto" w:fill="FFFFFF"/>
              </w:rPr>
              <w:t xml:space="preserve">Het opstellen, wijzigingen of beëindigen van de onderwijsovereenkomst wordt uitgewisseld met </w:t>
            </w:r>
            <w:r w:rsidR="00564F98">
              <w:rPr>
                <w:rFonts w:cs="Arial"/>
                <w:color w:val="1E1E1E"/>
                <w:szCs w:val="18"/>
                <w:shd w:val="clear" w:color="auto" w:fill="FFFFFF"/>
              </w:rPr>
              <w:t>ROD</w:t>
            </w:r>
            <w:r>
              <w:rPr>
                <w:rFonts w:cs="Arial"/>
                <w:color w:val="1E1E1E"/>
                <w:szCs w:val="18"/>
                <w:shd w:val="clear" w:color="auto" w:fill="FFFFFF"/>
              </w:rPr>
              <w:t>.</w:t>
            </w:r>
          </w:p>
          <w:p w14:paraId="08D3896B" w14:textId="77777777" w:rsidR="00F2541D" w:rsidRDefault="00F2541D" w:rsidP="007A7B05">
            <w:pPr>
              <w:rPr>
                <w:rFonts w:cs="Arial"/>
                <w:bCs/>
                <w:i/>
                <w:color w:val="1E1E1E"/>
                <w:szCs w:val="18"/>
              </w:rPr>
            </w:pPr>
          </w:p>
          <w:p w14:paraId="101CE9B1" w14:textId="54BAC3FB" w:rsidR="005A6984" w:rsidRPr="00CA743C" w:rsidRDefault="005A6984" w:rsidP="007A7B05">
            <w:pPr>
              <w:rPr>
                <w:rFonts w:cs="Arial"/>
                <w:bCs/>
                <w:i/>
                <w:color w:val="1E1E1E"/>
                <w:szCs w:val="18"/>
                <w:highlight w:val="yellow"/>
              </w:rPr>
            </w:pPr>
            <w:r w:rsidRPr="00CA743C">
              <w:rPr>
                <w:rFonts w:cs="Arial"/>
                <w:bCs/>
                <w:i/>
                <w:color w:val="1E1E1E"/>
                <w:szCs w:val="18"/>
              </w:rPr>
              <w:t xml:space="preserve">Uitwisseling resultaten </w:t>
            </w:r>
            <w:r w:rsidR="00F2541D">
              <w:rPr>
                <w:rFonts w:cs="Arial"/>
                <w:bCs/>
                <w:i/>
                <w:color w:val="1E1E1E"/>
                <w:szCs w:val="18"/>
              </w:rPr>
              <w:t>mbo</w:t>
            </w:r>
          </w:p>
          <w:p w14:paraId="6B51A589" w14:textId="2302C548" w:rsidR="005A6984" w:rsidRDefault="005A6984" w:rsidP="007A7B05">
            <w:pPr>
              <w:rPr>
                <w:rFonts w:cs="Arial"/>
                <w:color w:val="1E1E1E"/>
                <w:szCs w:val="18"/>
                <w:shd w:val="clear" w:color="auto" w:fill="FFFFFF"/>
              </w:rPr>
            </w:pPr>
            <w:r w:rsidRPr="006B74A9">
              <w:rPr>
                <w:rFonts w:cs="Arial"/>
                <w:color w:val="1E1E1E"/>
                <w:szCs w:val="18"/>
                <w:shd w:val="clear" w:color="auto" w:fill="FFFFFF"/>
              </w:rPr>
              <w:t>Bij diplomeren en/of uitschrijven wordt het diploma, de behaalde onderdelen waarop een certificaat van toepassing is</w:t>
            </w:r>
            <w:r>
              <w:rPr>
                <w:rFonts w:cs="Arial"/>
                <w:color w:val="1E1E1E"/>
                <w:szCs w:val="18"/>
                <w:shd w:val="clear" w:color="auto" w:fill="FFFFFF"/>
              </w:rPr>
              <w:t xml:space="preserve"> en</w:t>
            </w:r>
            <w:r w:rsidRPr="006B74A9">
              <w:rPr>
                <w:rFonts w:cs="Arial"/>
                <w:color w:val="1E1E1E"/>
                <w:szCs w:val="18"/>
                <w:shd w:val="clear" w:color="auto" w:fill="FFFFFF"/>
              </w:rPr>
              <w:t xml:space="preserve"> de examenresultaten van de keuzedelen en van de generieke examens (N</w:t>
            </w:r>
            <w:r>
              <w:rPr>
                <w:rFonts w:cs="Arial"/>
                <w:color w:val="1E1E1E"/>
                <w:szCs w:val="18"/>
                <w:shd w:val="clear" w:color="auto" w:fill="FFFFFF"/>
              </w:rPr>
              <w:t>ederlands, rekenen, Engels</w:t>
            </w:r>
            <w:r w:rsidRPr="006B74A9">
              <w:rPr>
                <w:rFonts w:cs="Arial"/>
                <w:color w:val="1E1E1E"/>
                <w:szCs w:val="18"/>
                <w:shd w:val="clear" w:color="auto" w:fill="FFFFFF"/>
              </w:rPr>
              <w:t>) uitgewisseld</w:t>
            </w:r>
            <w:r w:rsidR="00F2541D">
              <w:rPr>
                <w:rFonts w:cs="Arial"/>
                <w:color w:val="1E1E1E"/>
                <w:szCs w:val="18"/>
                <w:shd w:val="clear" w:color="auto" w:fill="FFFFFF"/>
              </w:rPr>
              <w:t xml:space="preserve"> conform de wettelijke vereisten.</w:t>
            </w:r>
          </w:p>
          <w:p w14:paraId="364869EA" w14:textId="77777777" w:rsidR="005A6984" w:rsidRPr="006B74A9" w:rsidRDefault="005A6984" w:rsidP="007A7B05">
            <w:pPr>
              <w:rPr>
                <w:rFonts w:cs="Arial"/>
                <w:szCs w:val="18"/>
              </w:rPr>
            </w:pPr>
          </w:p>
          <w:p w14:paraId="00DFBC80" w14:textId="77777777" w:rsidR="005A6984" w:rsidRPr="00CA743C" w:rsidRDefault="005A6984" w:rsidP="007A7B05">
            <w:pPr>
              <w:rPr>
                <w:rFonts w:cs="Arial"/>
                <w:bCs/>
                <w:i/>
                <w:color w:val="1E1E1E"/>
                <w:szCs w:val="18"/>
              </w:rPr>
            </w:pPr>
            <w:r w:rsidRPr="00CA743C">
              <w:rPr>
                <w:rFonts w:cs="Arial"/>
                <w:bCs/>
                <w:i/>
                <w:color w:val="1E1E1E"/>
                <w:szCs w:val="18"/>
              </w:rPr>
              <w:t>Uitwisseling BPV</w:t>
            </w:r>
          </w:p>
          <w:p w14:paraId="224F2A75" w14:textId="1268A3F8" w:rsidR="005A6984" w:rsidRDefault="005A6984" w:rsidP="007A7B05">
            <w:pPr>
              <w:rPr>
                <w:rFonts w:cs="Arial"/>
                <w:color w:val="1E1E1E"/>
                <w:szCs w:val="18"/>
                <w:shd w:val="clear" w:color="auto" w:fill="FFFFFF"/>
              </w:rPr>
            </w:pPr>
            <w:r w:rsidRPr="006B74A9">
              <w:rPr>
                <w:rFonts w:cs="Arial"/>
                <w:color w:val="1E1E1E"/>
                <w:szCs w:val="18"/>
                <w:shd w:val="clear" w:color="auto" w:fill="FFFFFF"/>
              </w:rPr>
              <w:t xml:space="preserve">De plaatsing van een </w:t>
            </w:r>
            <w:r>
              <w:rPr>
                <w:rFonts w:cs="Arial"/>
                <w:color w:val="1E1E1E"/>
                <w:szCs w:val="18"/>
                <w:shd w:val="clear" w:color="auto" w:fill="FFFFFF"/>
              </w:rPr>
              <w:t>student</w:t>
            </w:r>
            <w:r w:rsidRPr="006B74A9">
              <w:rPr>
                <w:rFonts w:cs="Arial"/>
                <w:color w:val="1E1E1E"/>
                <w:szCs w:val="18"/>
                <w:shd w:val="clear" w:color="auto" w:fill="FFFFFF"/>
              </w:rPr>
              <w:t xml:space="preserve"> op een BPV</w:t>
            </w:r>
            <w:r>
              <w:rPr>
                <w:rFonts w:cs="Arial"/>
                <w:color w:val="1E1E1E"/>
                <w:szCs w:val="18"/>
                <w:shd w:val="clear" w:color="auto" w:fill="FFFFFF"/>
              </w:rPr>
              <w:t>-</w:t>
            </w:r>
            <w:r w:rsidRPr="006B74A9">
              <w:rPr>
                <w:rFonts w:cs="Arial"/>
                <w:color w:val="1E1E1E"/>
                <w:szCs w:val="18"/>
                <w:shd w:val="clear" w:color="auto" w:fill="FFFFFF"/>
              </w:rPr>
              <w:t xml:space="preserve">plaats wordt uitgewisseld met </w:t>
            </w:r>
            <w:r w:rsidR="00564F98">
              <w:rPr>
                <w:rFonts w:cs="Arial"/>
                <w:color w:val="1E1E1E"/>
                <w:szCs w:val="18"/>
                <w:shd w:val="clear" w:color="auto" w:fill="FFFFFF"/>
              </w:rPr>
              <w:t>ROD</w:t>
            </w:r>
            <w:r w:rsidRPr="006B74A9">
              <w:rPr>
                <w:rFonts w:cs="Arial"/>
                <w:color w:val="1E1E1E"/>
                <w:szCs w:val="18"/>
                <w:shd w:val="clear" w:color="auto" w:fill="FFFFFF"/>
              </w:rPr>
              <w:t>, zowel voor BPV i</w:t>
            </w:r>
            <w:r>
              <w:rPr>
                <w:rFonts w:cs="Arial"/>
                <w:color w:val="1E1E1E"/>
                <w:szCs w:val="18"/>
                <w:shd w:val="clear" w:color="auto" w:fill="FFFFFF"/>
              </w:rPr>
              <w:t>n het kader van de kwalificatie</w:t>
            </w:r>
            <w:r w:rsidRPr="006B74A9">
              <w:rPr>
                <w:rFonts w:cs="Arial"/>
                <w:color w:val="1E1E1E"/>
                <w:szCs w:val="18"/>
                <w:shd w:val="clear" w:color="auto" w:fill="FFFFFF"/>
              </w:rPr>
              <w:t xml:space="preserve"> als BPV in het kader van een keuzedeel</w:t>
            </w:r>
          </w:p>
          <w:p w14:paraId="521C8792" w14:textId="77777777" w:rsidR="005A6984" w:rsidRPr="00C65C92" w:rsidRDefault="005A6984" w:rsidP="00525672">
            <w:pPr>
              <w:pStyle w:val="Lijstopsomteken"/>
              <w:numPr>
                <w:ilvl w:val="0"/>
                <w:numId w:val="0"/>
              </w:numPr>
              <w:spacing w:line="240" w:lineRule="auto"/>
              <w:ind w:left="221"/>
            </w:pPr>
          </w:p>
          <w:p w14:paraId="2B89D2CE" w14:textId="77777777" w:rsidR="005A6984" w:rsidRPr="002A5BF2" w:rsidRDefault="005A6984" w:rsidP="007A7B05">
            <w:pPr>
              <w:shd w:val="clear" w:color="auto" w:fill="FFFFFF" w:themeFill="background1"/>
              <w:rPr>
                <w:rFonts w:cs="Arial"/>
                <w:i/>
                <w:iCs/>
              </w:rPr>
            </w:pPr>
            <w:r w:rsidRPr="509337B7">
              <w:rPr>
                <w:rFonts w:cs="Arial"/>
                <w:i/>
                <w:iCs/>
                <w:color w:val="1E1E1E"/>
                <w:shd w:val="clear" w:color="auto" w:fill="FFFFFF"/>
              </w:rPr>
              <w:t>Algemeen</w:t>
            </w:r>
          </w:p>
          <w:p w14:paraId="6168F410" w14:textId="536710D2" w:rsidR="005A6984" w:rsidRDefault="005A6984" w:rsidP="007A7B05">
            <w:pPr>
              <w:shd w:val="clear" w:color="auto" w:fill="FFFFFF"/>
              <w:rPr>
                <w:rFonts w:cs="Arial"/>
                <w:color w:val="1E1E1E"/>
                <w:szCs w:val="18"/>
              </w:rPr>
            </w:pPr>
            <w:r w:rsidRPr="006B74A9">
              <w:rPr>
                <w:rFonts w:cs="Arial"/>
                <w:color w:val="1E1E1E"/>
                <w:szCs w:val="18"/>
              </w:rPr>
              <w:t>De eisen waaraan de uitwisseling moet voldoen</w:t>
            </w:r>
            <w:r>
              <w:rPr>
                <w:rFonts w:cs="Arial"/>
                <w:color w:val="1E1E1E"/>
                <w:szCs w:val="18"/>
              </w:rPr>
              <w:t>,</w:t>
            </w:r>
            <w:r w:rsidRPr="006B74A9">
              <w:rPr>
                <w:rFonts w:cs="Arial"/>
                <w:color w:val="1E1E1E"/>
                <w:szCs w:val="18"/>
              </w:rPr>
              <w:t xml:space="preserve"> zijn vastgelegd in het </w:t>
            </w:r>
            <w:proofErr w:type="spellStart"/>
            <w:r>
              <w:rPr>
                <w:rFonts w:cs="Arial"/>
                <w:color w:val="1E1E1E"/>
                <w:szCs w:val="18"/>
              </w:rPr>
              <w:t>PvE</w:t>
            </w:r>
            <w:proofErr w:type="spellEnd"/>
            <w:r w:rsidRPr="006B74A9">
              <w:rPr>
                <w:rFonts w:cs="Arial"/>
                <w:color w:val="1E1E1E"/>
                <w:szCs w:val="18"/>
              </w:rPr>
              <w:t xml:space="preserve"> </w:t>
            </w:r>
            <w:r w:rsidR="00564F98">
              <w:rPr>
                <w:rFonts w:cs="Arial"/>
                <w:color w:val="1E1E1E"/>
                <w:szCs w:val="18"/>
              </w:rPr>
              <w:t>ROD</w:t>
            </w:r>
            <w:r w:rsidRPr="006B74A9">
              <w:rPr>
                <w:rFonts w:cs="Arial"/>
                <w:color w:val="1E1E1E"/>
                <w:szCs w:val="18"/>
              </w:rPr>
              <w:t>.</w:t>
            </w:r>
          </w:p>
          <w:p w14:paraId="1267F1BE" w14:textId="77777777" w:rsidR="005A6984" w:rsidRPr="006B74A9" w:rsidRDefault="005A6984" w:rsidP="007A7B05">
            <w:pPr>
              <w:shd w:val="clear" w:color="auto" w:fill="FFFFFF"/>
              <w:rPr>
                <w:rFonts w:cs="Arial"/>
                <w:szCs w:val="18"/>
              </w:rPr>
            </w:pPr>
          </w:p>
          <w:p w14:paraId="38B1B707" w14:textId="302826D9" w:rsidR="005A6984" w:rsidRPr="00230042" w:rsidRDefault="0065173C" w:rsidP="007A7B05">
            <w:pPr>
              <w:shd w:val="clear" w:color="auto" w:fill="FFFFFF" w:themeFill="background1"/>
              <w:rPr>
                <w:rFonts w:cs="Arial"/>
              </w:rPr>
            </w:pPr>
            <w:r>
              <w:rPr>
                <w:rFonts w:cs="Arial"/>
                <w:color w:val="000000" w:themeColor="text1"/>
              </w:rPr>
              <w:t xml:space="preserve">Naast </w:t>
            </w:r>
            <w:r w:rsidR="005A6984" w:rsidRPr="509337B7">
              <w:rPr>
                <w:rFonts w:cs="Arial"/>
                <w:color w:val="000000" w:themeColor="text1"/>
              </w:rPr>
              <w:t xml:space="preserve">de uitwisseling met </w:t>
            </w:r>
            <w:r w:rsidR="00564F98">
              <w:rPr>
                <w:rFonts w:cs="Arial"/>
                <w:color w:val="000000" w:themeColor="text1"/>
              </w:rPr>
              <w:t>ROD</w:t>
            </w:r>
            <w:r w:rsidR="005A6984" w:rsidRPr="509337B7">
              <w:rPr>
                <w:rFonts w:cs="Arial"/>
                <w:color w:val="000000" w:themeColor="text1"/>
              </w:rPr>
              <w:t xml:space="preserve"> </w:t>
            </w:r>
            <w:r>
              <w:rPr>
                <w:rFonts w:cs="Arial"/>
                <w:color w:val="000000" w:themeColor="text1"/>
              </w:rPr>
              <w:t xml:space="preserve">vindt er een uitwisseling </w:t>
            </w:r>
            <w:r w:rsidR="0097588E">
              <w:rPr>
                <w:rFonts w:cs="Arial"/>
                <w:color w:val="000000" w:themeColor="text1"/>
              </w:rPr>
              <w:t xml:space="preserve">plaats </w:t>
            </w:r>
            <w:r>
              <w:rPr>
                <w:rFonts w:cs="Arial"/>
                <w:color w:val="000000" w:themeColor="text1"/>
              </w:rPr>
              <w:t xml:space="preserve">van gegevens </w:t>
            </w:r>
            <w:r w:rsidR="0097588E">
              <w:rPr>
                <w:rFonts w:cs="Arial"/>
                <w:color w:val="000000" w:themeColor="text1"/>
              </w:rPr>
              <w:t xml:space="preserve">over </w:t>
            </w:r>
            <w:r w:rsidR="005A6984" w:rsidRPr="509337B7">
              <w:rPr>
                <w:rFonts w:cs="Arial"/>
                <w:color w:val="000000" w:themeColor="text1"/>
              </w:rPr>
              <w:t>onderwijsaanbieder, onderwijslocatie en de aangeboden opleidingen.</w:t>
            </w:r>
          </w:p>
        </w:tc>
      </w:tr>
      <w:tr w:rsidR="005A6984" w:rsidRPr="00230042" w14:paraId="1DB960A7" w14:textId="77777777" w:rsidTr="00525672">
        <w:tc>
          <w:tcPr>
            <w:tcW w:w="1694" w:type="dxa"/>
            <w:shd w:val="clear" w:color="auto" w:fill="2A9AEE"/>
          </w:tcPr>
          <w:p w14:paraId="3EBF0BFB" w14:textId="77777777" w:rsidR="005A6984" w:rsidRPr="006F45CB" w:rsidRDefault="005A6984" w:rsidP="007A7B05">
            <w:pPr>
              <w:jc w:val="right"/>
              <w:rPr>
                <w:color w:val="FFFFFF" w:themeColor="background1"/>
              </w:rPr>
            </w:pPr>
            <w:r w:rsidRPr="006F45CB">
              <w:rPr>
                <w:rFonts w:cs="Arial"/>
                <w:b/>
                <w:bCs/>
                <w:color w:val="FFFFFF" w:themeColor="background1"/>
                <w:szCs w:val="18"/>
              </w:rPr>
              <w:lastRenderedPageBreak/>
              <w:t>Resultaat</w:t>
            </w:r>
          </w:p>
        </w:tc>
        <w:tc>
          <w:tcPr>
            <w:tcW w:w="6507" w:type="dxa"/>
          </w:tcPr>
          <w:p w14:paraId="423B8469" w14:textId="0F6722C9" w:rsidR="005A6984" w:rsidRDefault="005A6984" w:rsidP="007A7B05">
            <w:pPr>
              <w:pStyle w:val="Lijstopsomteken"/>
              <w:spacing w:line="240" w:lineRule="auto"/>
            </w:pPr>
            <w:r>
              <w:t xml:space="preserve">De aangemelde student is geïdentificeerd in </w:t>
            </w:r>
            <w:r w:rsidR="00564F98">
              <w:t>ROD</w:t>
            </w:r>
            <w:r>
              <w:t>.</w:t>
            </w:r>
          </w:p>
          <w:p w14:paraId="00537D06" w14:textId="02AE253B" w:rsidR="005A6984" w:rsidRPr="006B74A9" w:rsidRDefault="005A6984" w:rsidP="007A7B05">
            <w:pPr>
              <w:pStyle w:val="Lijstopsomteken"/>
              <w:spacing w:line="240" w:lineRule="auto"/>
            </w:pPr>
            <w:r>
              <w:t xml:space="preserve">De actuele inschrijving (of beëindiging daarvan) is uitgewisseld met </w:t>
            </w:r>
            <w:r w:rsidR="00564F98">
              <w:t>ROD</w:t>
            </w:r>
            <w:r>
              <w:t>.</w:t>
            </w:r>
          </w:p>
          <w:p w14:paraId="1D1F69DB" w14:textId="696D8E42" w:rsidR="005A6984" w:rsidRDefault="005A6984" w:rsidP="007A7B05">
            <w:pPr>
              <w:pStyle w:val="Lijstopsomteken"/>
              <w:spacing w:line="240" w:lineRule="auto"/>
            </w:pPr>
            <w:r w:rsidRPr="006B74A9">
              <w:t xml:space="preserve">Resultaten (kwalificaties, examenresultaten van keuzedelen en behaalde onderdelen van de kwalificatie of keuzedelen) zijn uitgewisseld met </w:t>
            </w:r>
            <w:r w:rsidR="00564F98">
              <w:t>ROD</w:t>
            </w:r>
            <w:r w:rsidRPr="006B74A9">
              <w:t>.</w:t>
            </w:r>
          </w:p>
          <w:p w14:paraId="1DF01098" w14:textId="3F8EA96C" w:rsidR="0097588E" w:rsidRPr="00230042" w:rsidRDefault="00181F08" w:rsidP="007A7B05">
            <w:pPr>
              <w:pStyle w:val="Lijstopsomteken"/>
              <w:spacing w:line="240" w:lineRule="auto"/>
            </w:pPr>
            <w:r>
              <w:rPr>
                <w:rFonts w:cs="Arial"/>
                <w:color w:val="000000" w:themeColor="text1"/>
              </w:rPr>
              <w:t>O</w:t>
            </w:r>
            <w:r w:rsidRPr="509337B7">
              <w:rPr>
                <w:rFonts w:cs="Arial"/>
                <w:color w:val="000000" w:themeColor="text1"/>
              </w:rPr>
              <w:t>nderwijsaanbieder, onderwijslocatie en de aangeboden opleidingen</w:t>
            </w:r>
            <w:r>
              <w:rPr>
                <w:rFonts w:cs="Arial"/>
                <w:color w:val="000000" w:themeColor="text1"/>
              </w:rPr>
              <w:t xml:space="preserve"> zijn opgenomen in RIO.</w:t>
            </w:r>
          </w:p>
        </w:tc>
      </w:tr>
      <w:tr w:rsidR="005A6984" w:rsidRPr="00230042" w14:paraId="6602B5C3" w14:textId="77777777" w:rsidTr="00525672">
        <w:trPr>
          <w:trHeight w:val="339"/>
        </w:trPr>
        <w:tc>
          <w:tcPr>
            <w:tcW w:w="8201" w:type="dxa"/>
            <w:gridSpan w:val="2"/>
            <w:shd w:val="clear" w:color="auto" w:fill="2A9AEE"/>
            <w:vAlign w:val="center"/>
          </w:tcPr>
          <w:p w14:paraId="6BBDA8D4" w14:textId="77777777" w:rsidR="005A6984" w:rsidRPr="00230042" w:rsidRDefault="005A6984" w:rsidP="007A7B05">
            <w:pPr>
              <w:jc w:val="center"/>
              <w:rPr>
                <w:rFonts w:cs="Arial"/>
                <w:b/>
                <w:color w:val="FFFFFF" w:themeColor="background1"/>
                <w:szCs w:val="18"/>
              </w:rPr>
            </w:pPr>
            <w:r w:rsidRPr="00230042">
              <w:rPr>
                <w:rFonts w:cs="Arial"/>
                <w:b/>
                <w:color w:val="FFFFFF" w:themeColor="background1"/>
                <w:szCs w:val="18"/>
              </w:rPr>
              <w:t>Eisen</w:t>
            </w:r>
          </w:p>
        </w:tc>
      </w:tr>
      <w:tr w:rsidR="005A6984" w:rsidRPr="00230042" w14:paraId="1DF5C203" w14:textId="77777777" w:rsidTr="00525672">
        <w:tc>
          <w:tcPr>
            <w:tcW w:w="1694" w:type="dxa"/>
            <w:shd w:val="clear" w:color="auto" w:fill="2A9AEE"/>
          </w:tcPr>
          <w:p w14:paraId="1103F7A6" w14:textId="6C822032" w:rsidR="005A6984" w:rsidRPr="00525672" w:rsidRDefault="005A6984" w:rsidP="00525672">
            <w:pPr>
              <w:pStyle w:val="Lijstalinea"/>
              <w:numPr>
                <w:ilvl w:val="0"/>
                <w:numId w:val="144"/>
              </w:numPr>
              <w:jc w:val="right"/>
              <w:rPr>
                <w:b/>
                <w:color w:val="FFFFFF" w:themeColor="background1"/>
              </w:rPr>
            </w:pPr>
          </w:p>
        </w:tc>
        <w:tc>
          <w:tcPr>
            <w:tcW w:w="6507" w:type="dxa"/>
          </w:tcPr>
          <w:p w14:paraId="60404DCE" w14:textId="1C5178D5" w:rsidR="005A6984" w:rsidRPr="00EA1B86" w:rsidRDefault="005A6984" w:rsidP="007A7B05">
            <w:pPr>
              <w:rPr>
                <w:rFonts w:cs="Arial"/>
              </w:rPr>
            </w:pPr>
            <w:r w:rsidRPr="00EA1B86">
              <w:rPr>
                <w:rFonts w:cs="Arial"/>
                <w:color w:val="1E1E1E"/>
              </w:rPr>
              <w:t xml:space="preserve">De eisen waaraan de uitwisseling </w:t>
            </w:r>
            <w:r w:rsidR="00564F98">
              <w:rPr>
                <w:rFonts w:cs="Arial"/>
                <w:color w:val="1E1E1E"/>
              </w:rPr>
              <w:t>ROD</w:t>
            </w:r>
            <w:r w:rsidRPr="00EA1B86">
              <w:rPr>
                <w:rFonts w:cs="Arial"/>
                <w:color w:val="1E1E1E"/>
              </w:rPr>
              <w:t xml:space="preserve"> moet voldoen, zijn vastgelegd in het </w:t>
            </w:r>
            <w:proofErr w:type="spellStart"/>
            <w:r w:rsidRPr="00EA1B86">
              <w:rPr>
                <w:rFonts w:cs="Arial"/>
                <w:color w:val="1E1E1E"/>
              </w:rPr>
              <w:t>PvE</w:t>
            </w:r>
            <w:proofErr w:type="spellEnd"/>
            <w:r w:rsidRPr="00EA1B86">
              <w:rPr>
                <w:rFonts w:cs="Arial"/>
                <w:color w:val="1E1E1E"/>
              </w:rPr>
              <w:t xml:space="preserve"> </w:t>
            </w:r>
            <w:r w:rsidR="00564F98">
              <w:rPr>
                <w:rFonts w:cs="Arial"/>
                <w:color w:val="1E1E1E"/>
              </w:rPr>
              <w:t>ROD</w:t>
            </w:r>
            <w:r w:rsidRPr="00EA1B86">
              <w:rPr>
                <w:rFonts w:cs="Arial"/>
                <w:color w:val="1E1E1E"/>
              </w:rPr>
              <w:t>, beschikbaar via DUO.</w:t>
            </w:r>
          </w:p>
        </w:tc>
      </w:tr>
      <w:tr w:rsidR="005A6984" w:rsidRPr="00230042" w14:paraId="3B5C2842" w14:textId="77777777" w:rsidTr="00525672">
        <w:tc>
          <w:tcPr>
            <w:tcW w:w="1694" w:type="dxa"/>
            <w:shd w:val="clear" w:color="auto" w:fill="2A9AEE"/>
          </w:tcPr>
          <w:p w14:paraId="7820AF53" w14:textId="7C9556D8" w:rsidR="005A6984" w:rsidRPr="00525672" w:rsidRDefault="005A6984" w:rsidP="00525672">
            <w:pPr>
              <w:pStyle w:val="Lijstalinea"/>
              <w:numPr>
                <w:ilvl w:val="0"/>
                <w:numId w:val="144"/>
              </w:numPr>
              <w:jc w:val="right"/>
              <w:rPr>
                <w:b/>
                <w:color w:val="FFFFFF" w:themeColor="background1"/>
              </w:rPr>
            </w:pPr>
          </w:p>
        </w:tc>
        <w:tc>
          <w:tcPr>
            <w:tcW w:w="6507" w:type="dxa"/>
          </w:tcPr>
          <w:p w14:paraId="18F2F2E0" w14:textId="77777777" w:rsidR="005A6984" w:rsidRPr="00EA1B86" w:rsidRDefault="005A6984" w:rsidP="007A7B05">
            <w:pPr>
              <w:rPr>
                <w:rFonts w:cs="Arial"/>
              </w:rPr>
            </w:pPr>
            <w:r w:rsidRPr="00EA1B86">
              <w:rPr>
                <w:rFonts w:cs="Arial"/>
                <w:color w:val="1E1E1E"/>
              </w:rPr>
              <w:t xml:space="preserve">De eisen waaraan de uitwisseling RIO moet voldoen, zijn vastgelegd in het </w:t>
            </w:r>
            <w:proofErr w:type="spellStart"/>
            <w:r w:rsidRPr="00EA1B86">
              <w:rPr>
                <w:rFonts w:cs="Arial"/>
                <w:color w:val="1E1E1E"/>
              </w:rPr>
              <w:t>PvE</w:t>
            </w:r>
            <w:proofErr w:type="spellEnd"/>
            <w:r w:rsidRPr="00EA1B86">
              <w:rPr>
                <w:rFonts w:cs="Arial"/>
                <w:color w:val="1E1E1E"/>
              </w:rPr>
              <w:t xml:space="preserve"> RIO, beschikbaar via DUO.</w:t>
            </w:r>
          </w:p>
        </w:tc>
      </w:tr>
      <w:tr w:rsidR="005A6984" w:rsidRPr="00230042" w14:paraId="3706E404" w14:textId="77777777" w:rsidTr="00525672">
        <w:tc>
          <w:tcPr>
            <w:tcW w:w="1694" w:type="dxa"/>
            <w:shd w:val="clear" w:color="auto" w:fill="2A9AEE"/>
          </w:tcPr>
          <w:p w14:paraId="59813E3F" w14:textId="0831AA03" w:rsidR="005A6984" w:rsidRPr="00525672" w:rsidRDefault="005A6984" w:rsidP="00525672">
            <w:pPr>
              <w:pStyle w:val="Lijstalinea"/>
              <w:numPr>
                <w:ilvl w:val="0"/>
                <w:numId w:val="144"/>
              </w:numPr>
              <w:jc w:val="right"/>
              <w:rPr>
                <w:b/>
                <w:color w:val="FFFFFF" w:themeColor="background1"/>
              </w:rPr>
            </w:pPr>
          </w:p>
        </w:tc>
        <w:tc>
          <w:tcPr>
            <w:tcW w:w="6507" w:type="dxa"/>
          </w:tcPr>
          <w:p w14:paraId="4E3DE1A9" w14:textId="7453ED35" w:rsidR="005A6984" w:rsidRPr="00EA1B86" w:rsidRDefault="005A6984" w:rsidP="007A7B05">
            <w:pPr>
              <w:rPr>
                <w:rFonts w:cs="Arial"/>
              </w:rPr>
            </w:pPr>
            <w:r w:rsidRPr="00EA1B86">
              <w:rPr>
                <w:rFonts w:cs="Arial"/>
                <w:color w:val="000000" w:themeColor="text1"/>
              </w:rPr>
              <w:t xml:space="preserve">Met </w:t>
            </w:r>
            <w:r w:rsidR="00564F98">
              <w:rPr>
                <w:rFonts w:cs="Arial"/>
                <w:color w:val="000000" w:themeColor="text1"/>
              </w:rPr>
              <w:t>ROD</w:t>
            </w:r>
            <w:r w:rsidRPr="00EA1B86">
              <w:rPr>
                <w:rFonts w:cs="Arial"/>
                <w:color w:val="000000" w:themeColor="text1"/>
              </w:rPr>
              <w:t xml:space="preserve"> en RIO uitgewisselde berichten zijn in SIS eenvoudig en overzichtelijk te selecteren en te monitoren (afhandelingsstatus/welke berichten vereisen een vervolgactie) door middel van rapportages. </w:t>
            </w:r>
            <w:r w:rsidRPr="00EA1B86">
              <w:rPr>
                <w:rFonts w:cs="Arial"/>
                <w:color w:val="000000" w:themeColor="text1"/>
              </w:rPr>
              <w:lastRenderedPageBreak/>
              <w:t>Vanuit dit overzicht is het mogelijk om de eventueel benodigde vervolgacties uit te voeren.</w:t>
            </w:r>
          </w:p>
        </w:tc>
      </w:tr>
      <w:tr w:rsidR="005A6984" w:rsidRPr="00230042" w14:paraId="1E04ADF2" w14:textId="77777777" w:rsidTr="00525672">
        <w:tc>
          <w:tcPr>
            <w:tcW w:w="1694" w:type="dxa"/>
            <w:shd w:val="clear" w:color="auto" w:fill="2A9AEE"/>
          </w:tcPr>
          <w:p w14:paraId="1E663C35" w14:textId="52C00C54" w:rsidR="005A6984" w:rsidRPr="00525672" w:rsidRDefault="005A6984" w:rsidP="00525672">
            <w:pPr>
              <w:pStyle w:val="Lijstalinea"/>
              <w:numPr>
                <w:ilvl w:val="0"/>
                <w:numId w:val="144"/>
              </w:numPr>
              <w:jc w:val="right"/>
              <w:rPr>
                <w:b/>
                <w:color w:val="FFFFFF" w:themeColor="background1"/>
              </w:rPr>
            </w:pPr>
          </w:p>
        </w:tc>
        <w:tc>
          <w:tcPr>
            <w:tcW w:w="6507" w:type="dxa"/>
          </w:tcPr>
          <w:p w14:paraId="53206D0F" w14:textId="2362FBE0" w:rsidR="005A6984" w:rsidRPr="00EA1B86" w:rsidRDefault="005A6984" w:rsidP="007A7B05">
            <w:pPr>
              <w:rPr>
                <w:rFonts w:cs="Arial"/>
                <w:color w:val="000000" w:themeColor="text1"/>
              </w:rPr>
            </w:pPr>
            <w:r w:rsidRPr="00EA1B86">
              <w:rPr>
                <w:rFonts w:cs="Arial"/>
                <w:color w:val="000000" w:themeColor="text1"/>
              </w:rPr>
              <w:t xml:space="preserve">Overzichten die vanuit </w:t>
            </w:r>
            <w:r w:rsidR="00564F98">
              <w:rPr>
                <w:rFonts w:cs="Arial"/>
                <w:color w:val="000000" w:themeColor="text1"/>
              </w:rPr>
              <w:t>ROD</w:t>
            </w:r>
            <w:r w:rsidRPr="00EA1B86">
              <w:rPr>
                <w:rFonts w:cs="Arial"/>
                <w:color w:val="000000" w:themeColor="text1"/>
              </w:rPr>
              <w:t xml:space="preserve"> worden terug</w:t>
            </w:r>
            <w:r w:rsidR="001761AE">
              <w:rPr>
                <w:rFonts w:cs="Arial"/>
                <w:color w:val="000000" w:themeColor="text1"/>
              </w:rPr>
              <w:t xml:space="preserve"> </w:t>
            </w:r>
            <w:r w:rsidRPr="00EA1B86">
              <w:rPr>
                <w:rFonts w:cs="Arial"/>
                <w:color w:val="000000" w:themeColor="text1"/>
              </w:rPr>
              <w:t>geleverd kunnen in het SIS worden getoond/ingelezen, en kunnen worden gerelateerd of worden vergeleken met de in het SIS aanwezige gegevens</w:t>
            </w:r>
          </w:p>
        </w:tc>
      </w:tr>
      <w:tr w:rsidR="005A6984" w:rsidRPr="00230042" w14:paraId="43425B49" w14:textId="77777777" w:rsidTr="00525672">
        <w:tc>
          <w:tcPr>
            <w:tcW w:w="1694" w:type="dxa"/>
            <w:shd w:val="clear" w:color="auto" w:fill="2A9AEE"/>
          </w:tcPr>
          <w:p w14:paraId="3491DA0E" w14:textId="77777777" w:rsidR="005A6984" w:rsidRPr="00525672" w:rsidRDefault="005A6984" w:rsidP="00525672">
            <w:pPr>
              <w:pStyle w:val="Lijstalinea"/>
              <w:numPr>
                <w:ilvl w:val="0"/>
                <w:numId w:val="144"/>
              </w:numPr>
              <w:jc w:val="right"/>
              <w:rPr>
                <w:b/>
                <w:color w:val="FFFFFF" w:themeColor="background1"/>
              </w:rPr>
            </w:pPr>
          </w:p>
        </w:tc>
        <w:tc>
          <w:tcPr>
            <w:tcW w:w="6507" w:type="dxa"/>
          </w:tcPr>
          <w:p w14:paraId="5A672D51" w14:textId="27658A42" w:rsidR="005A6984" w:rsidRPr="2899EC32" w:rsidRDefault="005A6984" w:rsidP="007A7B05">
            <w:pPr>
              <w:rPr>
                <w:rFonts w:cs="Arial"/>
                <w:color w:val="000000" w:themeColor="text1"/>
                <w:highlight w:val="green"/>
              </w:rPr>
            </w:pPr>
            <w:r>
              <w:t>De door DUO terug</w:t>
            </w:r>
            <w:r w:rsidR="001761AE">
              <w:t xml:space="preserve"> </w:t>
            </w:r>
            <w:r>
              <w:t>geleverde gegevens (BRP en vooropleidingen) worden opgeslagen in het SIS en via schermen aan de gebruiker getoond.</w:t>
            </w:r>
          </w:p>
        </w:tc>
      </w:tr>
      <w:tr w:rsidR="00082132" w:rsidRPr="00230042" w14:paraId="1FAE4528" w14:textId="77777777" w:rsidTr="00525672">
        <w:tc>
          <w:tcPr>
            <w:tcW w:w="1694" w:type="dxa"/>
            <w:shd w:val="clear" w:color="auto" w:fill="2A9AEE"/>
          </w:tcPr>
          <w:p w14:paraId="0729C875" w14:textId="77777777" w:rsidR="00082132" w:rsidRPr="00525672" w:rsidRDefault="00082132" w:rsidP="00525672">
            <w:pPr>
              <w:pStyle w:val="Lijstalinea"/>
              <w:numPr>
                <w:ilvl w:val="0"/>
                <w:numId w:val="144"/>
              </w:numPr>
              <w:jc w:val="right"/>
              <w:rPr>
                <w:b/>
                <w:color w:val="FFFFFF" w:themeColor="background1"/>
              </w:rPr>
            </w:pPr>
          </w:p>
        </w:tc>
        <w:tc>
          <w:tcPr>
            <w:tcW w:w="6507" w:type="dxa"/>
          </w:tcPr>
          <w:p w14:paraId="68FBD1D8" w14:textId="12D8C8AA" w:rsidR="00082132" w:rsidRDefault="0026788D" w:rsidP="007A7B05">
            <w:r>
              <w:t>De uitwisseling met RIO</w:t>
            </w:r>
            <w:r w:rsidR="007D5AF1">
              <w:t xml:space="preserve"> betreft </w:t>
            </w:r>
            <w:r w:rsidR="00D6599A">
              <w:t xml:space="preserve">eveneens </w:t>
            </w:r>
            <w:r w:rsidR="007D5AF1">
              <w:t>STAP gerelateerde</w:t>
            </w:r>
            <w:r w:rsidR="008E3F7B">
              <w:t xml:space="preserve"> kenmerken</w:t>
            </w:r>
            <w:r w:rsidR="000618AA">
              <w:t>.</w:t>
            </w:r>
          </w:p>
        </w:tc>
      </w:tr>
      <w:tr w:rsidR="005A6984" w:rsidRPr="00230042" w14:paraId="2BC432F1" w14:textId="77777777" w:rsidTr="00525672">
        <w:trPr>
          <w:trHeight w:val="340"/>
        </w:trPr>
        <w:tc>
          <w:tcPr>
            <w:tcW w:w="8201" w:type="dxa"/>
            <w:gridSpan w:val="2"/>
            <w:shd w:val="clear" w:color="auto" w:fill="2A9AEE"/>
            <w:vAlign w:val="center"/>
          </w:tcPr>
          <w:p w14:paraId="63B4D7B5" w14:textId="77777777" w:rsidR="005A6984" w:rsidRPr="00230042" w:rsidRDefault="005A6984" w:rsidP="007A7B05">
            <w:pPr>
              <w:jc w:val="center"/>
              <w:rPr>
                <w:rFonts w:cs="Arial"/>
                <w:color w:val="FFFFFF" w:themeColor="background1"/>
                <w:szCs w:val="18"/>
              </w:rPr>
            </w:pPr>
            <w:r w:rsidRPr="00230042">
              <w:rPr>
                <w:rFonts w:cs="Arial"/>
                <w:b/>
                <w:color w:val="FFFFFF" w:themeColor="background1"/>
                <w:szCs w:val="18"/>
              </w:rPr>
              <w:t>Wensen</w:t>
            </w:r>
          </w:p>
        </w:tc>
      </w:tr>
      <w:tr w:rsidR="005A6984" w:rsidRPr="00230042" w14:paraId="321B44B1" w14:textId="77777777" w:rsidTr="00525672">
        <w:tc>
          <w:tcPr>
            <w:tcW w:w="1694" w:type="dxa"/>
            <w:shd w:val="clear" w:color="auto" w:fill="2A9AEE"/>
          </w:tcPr>
          <w:p w14:paraId="20E30884" w14:textId="77777777" w:rsidR="005A6984" w:rsidRPr="006F45CB" w:rsidRDefault="005A6984" w:rsidP="007A7B05">
            <w:pPr>
              <w:jc w:val="right"/>
              <w:rPr>
                <w:b/>
                <w:color w:val="FFFFFF" w:themeColor="background1"/>
              </w:rPr>
            </w:pPr>
          </w:p>
        </w:tc>
        <w:tc>
          <w:tcPr>
            <w:tcW w:w="6507" w:type="dxa"/>
          </w:tcPr>
          <w:p w14:paraId="40CA75F0" w14:textId="77777777" w:rsidR="005A6984" w:rsidRPr="00230042" w:rsidRDefault="005A6984" w:rsidP="007A7B05">
            <w:pPr>
              <w:rPr>
                <w:rFonts w:cs="Arial"/>
                <w:szCs w:val="18"/>
              </w:rPr>
            </w:pPr>
            <w:r>
              <w:rPr>
                <w:rFonts w:cs="Arial"/>
                <w:color w:val="000000"/>
                <w:szCs w:val="18"/>
              </w:rPr>
              <w:t>Niet van toepassing</w:t>
            </w:r>
          </w:p>
        </w:tc>
      </w:tr>
    </w:tbl>
    <w:p w14:paraId="5B26FF3C"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14:paraId="572D57BC" w14:textId="77777777" w:rsidTr="0052567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2A9AEE"/>
            <w:vAlign w:val="center"/>
          </w:tcPr>
          <w:p w14:paraId="021A7ED6" w14:textId="77777777" w:rsidR="005A6984" w:rsidRPr="006F45CB" w:rsidRDefault="005A6984" w:rsidP="007A7B05">
            <w:pPr>
              <w:jc w:val="right"/>
              <w:rPr>
                <w:color w:val="FFFFFF" w:themeColor="background1"/>
              </w:rPr>
            </w:pPr>
            <w:proofErr w:type="spellStart"/>
            <w:r w:rsidRPr="006F45CB">
              <w:rPr>
                <w:rFonts w:cs="Arial"/>
                <w:b/>
                <w:bCs/>
                <w:color w:val="FFFFFF" w:themeColor="background1"/>
                <w:szCs w:val="18"/>
              </w:rPr>
              <w:t>Use</w:t>
            </w:r>
            <w:proofErr w:type="spellEnd"/>
            <w:r w:rsidRPr="006F45CB">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4D8089A5" w14:textId="77777777" w:rsidR="005A6984" w:rsidRPr="00230042" w:rsidRDefault="005A6984" w:rsidP="007A7B05">
            <w:pPr>
              <w:rPr>
                <w:rFonts w:cs="Arial"/>
                <w:szCs w:val="18"/>
              </w:rPr>
            </w:pPr>
            <w:r w:rsidRPr="00230042">
              <w:rPr>
                <w:rFonts w:cs="Arial"/>
                <w:b/>
                <w:bCs/>
                <w:color w:val="000000"/>
                <w:szCs w:val="18"/>
              </w:rPr>
              <w:t>Aanleveren gegevens keurmerk inburgeren</w:t>
            </w:r>
          </w:p>
        </w:tc>
      </w:tr>
      <w:tr w:rsidR="005A6984" w14:paraId="1488D11B" w14:textId="77777777" w:rsidTr="00525672">
        <w:tc>
          <w:tcPr>
            <w:tcW w:w="1694" w:type="dxa"/>
            <w:tcBorders>
              <w:top w:val="single" w:sz="8" w:space="0" w:color="000000" w:themeColor="text1"/>
            </w:tcBorders>
            <w:shd w:val="clear" w:color="auto" w:fill="2A9AEE"/>
          </w:tcPr>
          <w:p w14:paraId="018B9B25" w14:textId="77777777" w:rsidR="005A6984" w:rsidRPr="006F45CB" w:rsidRDefault="005A6984" w:rsidP="007A7B05">
            <w:pPr>
              <w:jc w:val="right"/>
              <w:rPr>
                <w:color w:val="FFFFFF" w:themeColor="background1"/>
              </w:rPr>
            </w:pPr>
            <w:r w:rsidRPr="006F45CB">
              <w:rPr>
                <w:rFonts w:cs="Arial"/>
                <w:b/>
                <w:bCs/>
                <w:color w:val="FFFFFF" w:themeColor="background1"/>
                <w:szCs w:val="18"/>
              </w:rPr>
              <w:t>Doel</w:t>
            </w:r>
          </w:p>
        </w:tc>
        <w:tc>
          <w:tcPr>
            <w:tcW w:w="6507" w:type="dxa"/>
            <w:tcBorders>
              <w:top w:val="single" w:sz="8" w:space="0" w:color="000000" w:themeColor="text1"/>
            </w:tcBorders>
          </w:tcPr>
          <w:p w14:paraId="63CB97BB" w14:textId="77777777" w:rsidR="005A6984" w:rsidRPr="00230042" w:rsidRDefault="005A6984" w:rsidP="007A7B05">
            <w:pPr>
              <w:rPr>
                <w:rFonts w:cs="Arial"/>
                <w:szCs w:val="18"/>
              </w:rPr>
            </w:pPr>
            <w:r w:rsidRPr="00230042">
              <w:rPr>
                <w:rFonts w:cs="Arial"/>
                <w:color w:val="111111"/>
                <w:szCs w:val="18"/>
                <w:shd w:val="clear" w:color="auto" w:fill="FFFFFF"/>
              </w:rPr>
              <w:t>Het verkrijgen dan wel behouden van het keurmerk Inburgeren.</w:t>
            </w:r>
          </w:p>
        </w:tc>
      </w:tr>
      <w:tr w:rsidR="005A6984" w14:paraId="06E0372B" w14:textId="77777777" w:rsidTr="00525672">
        <w:tc>
          <w:tcPr>
            <w:tcW w:w="1694" w:type="dxa"/>
            <w:shd w:val="clear" w:color="auto" w:fill="2A9AEE"/>
          </w:tcPr>
          <w:p w14:paraId="5FCAB486" w14:textId="77777777" w:rsidR="005A6984" w:rsidRPr="006F45CB" w:rsidRDefault="005A6984" w:rsidP="007A7B05">
            <w:pPr>
              <w:jc w:val="right"/>
              <w:rPr>
                <w:color w:val="FFFFFF" w:themeColor="background1"/>
              </w:rPr>
            </w:pPr>
            <w:r w:rsidRPr="006F45CB">
              <w:rPr>
                <w:rFonts w:cs="Arial"/>
                <w:b/>
                <w:bCs/>
                <w:color w:val="FFFFFF" w:themeColor="background1"/>
                <w:szCs w:val="18"/>
              </w:rPr>
              <w:t>Aanleiding</w:t>
            </w:r>
          </w:p>
        </w:tc>
        <w:tc>
          <w:tcPr>
            <w:tcW w:w="6507" w:type="dxa"/>
          </w:tcPr>
          <w:p w14:paraId="7E7C6FF6" w14:textId="77777777" w:rsidR="005A6984" w:rsidRPr="00230042" w:rsidRDefault="005A6984" w:rsidP="007A7B05">
            <w:pPr>
              <w:rPr>
                <w:rFonts w:cs="Arial"/>
                <w:szCs w:val="18"/>
              </w:rPr>
            </w:pPr>
            <w:r w:rsidRPr="00230042">
              <w:rPr>
                <w:rFonts w:cs="Arial"/>
                <w:color w:val="111111"/>
                <w:szCs w:val="18"/>
                <w:shd w:val="clear" w:color="auto" w:fill="FFFFFF"/>
              </w:rPr>
              <w:t>Het verstrijken van een afgeronde periode conform handleiding keurmerk Inburgeren.</w:t>
            </w:r>
          </w:p>
        </w:tc>
      </w:tr>
      <w:tr w:rsidR="005A6984" w14:paraId="549ED333" w14:textId="77777777" w:rsidTr="00525672">
        <w:tc>
          <w:tcPr>
            <w:tcW w:w="1694" w:type="dxa"/>
            <w:shd w:val="clear" w:color="auto" w:fill="2A9AEE"/>
          </w:tcPr>
          <w:p w14:paraId="62B11767" w14:textId="77777777" w:rsidR="005A6984" w:rsidRPr="006F45CB" w:rsidRDefault="005A6984" w:rsidP="007A7B05">
            <w:pPr>
              <w:pStyle w:val="Normaalweb"/>
              <w:spacing w:before="0" w:beforeAutospacing="0" w:after="0" w:afterAutospacing="0"/>
              <w:jc w:val="right"/>
              <w:rPr>
                <w:rFonts w:ascii="Arial" w:hAnsi="Arial" w:cs="Arial"/>
                <w:color w:val="FFFFFF" w:themeColor="background1"/>
                <w:sz w:val="18"/>
                <w:szCs w:val="18"/>
              </w:rPr>
            </w:pPr>
            <w:r w:rsidRPr="006F45CB">
              <w:rPr>
                <w:rFonts w:ascii="Arial" w:hAnsi="Arial" w:cs="Arial"/>
                <w:b/>
                <w:bCs/>
                <w:color w:val="FFFFFF" w:themeColor="background1"/>
                <w:sz w:val="18"/>
                <w:szCs w:val="18"/>
              </w:rPr>
              <w:t>Omschrijving</w:t>
            </w:r>
          </w:p>
          <w:p w14:paraId="3EDBBFC2" w14:textId="77777777" w:rsidR="005A6984" w:rsidRPr="006F45CB" w:rsidRDefault="005A6984" w:rsidP="007A7B05">
            <w:pPr>
              <w:jc w:val="right"/>
              <w:rPr>
                <w:color w:val="FFFFFF" w:themeColor="background1"/>
              </w:rPr>
            </w:pPr>
          </w:p>
        </w:tc>
        <w:tc>
          <w:tcPr>
            <w:tcW w:w="6507" w:type="dxa"/>
          </w:tcPr>
          <w:p w14:paraId="0F583A30" w14:textId="77777777" w:rsidR="005A6984" w:rsidRPr="00230042" w:rsidRDefault="005A6984" w:rsidP="007A7B05">
            <w:pPr>
              <w:shd w:val="clear" w:color="auto" w:fill="FFFFFF" w:themeFill="background1"/>
              <w:rPr>
                <w:rFonts w:cs="Arial"/>
              </w:rPr>
            </w:pPr>
            <w:r w:rsidRPr="509337B7">
              <w:rPr>
                <w:rFonts w:cs="Arial"/>
                <w:color w:val="000000"/>
              </w:rPr>
              <w:t>Als een periode conform ‘handleiding Keurmerk Inburgeren’ is afgerond moeten gegevens uit de KRD en andere relevante gegevens (als aantal begeleiders en contractgegevens) doorgegeven worden aan Blik op Werk, zodat de instelling het Keurmerk Inburgeren verkrijgt dan wel behoudt.</w:t>
            </w:r>
          </w:p>
          <w:p w14:paraId="46BD0C91" w14:textId="77777777" w:rsidR="005A6984" w:rsidRPr="00230042" w:rsidRDefault="005A6984" w:rsidP="007A7B05">
            <w:pPr>
              <w:shd w:val="clear" w:color="auto" w:fill="FFFFFF" w:themeFill="background1"/>
              <w:rPr>
                <w:rFonts w:cs="Arial"/>
              </w:rPr>
            </w:pPr>
            <w:r w:rsidRPr="509337B7">
              <w:rPr>
                <w:rFonts w:cs="Arial"/>
                <w:color w:val="000000"/>
              </w:rPr>
              <w:t>Het Keurmerk Inburgeren is een kwaliteitskeurmerk voor de aanbieders van inburgeringcursussen. Blik op Werk beheert het keurmerk. Het keurmerk biedt klanten (inburgeraars) de mogelijkheid om een geschikte aanbieder te vinden. Bovendien, als de aanbieder het Keurmerk Inburgeren heeft, biedt de wet een mogelijkheid aan cursisten aan om een lening afsluiten om hun opleiding te financieren. Cursusaanbieders die het Keurmerk Inburgeren krijgen, voldoen aan de volgende criteria: ze doen wat ze beloven, hun diensten sluiten aan bij de behoeften van de cursist en ze beschikken over accurate informatie voor de cursist. Voor het verkrijgen en behouden van het keurmerk moet een aanbieder jaarlijks gegevens aanleveren aan Blik op Werk.</w:t>
            </w:r>
          </w:p>
          <w:p w14:paraId="5D97FB4E" w14:textId="77777777" w:rsidR="005A6984" w:rsidRPr="00230042" w:rsidRDefault="005A6984" w:rsidP="007A7B05">
            <w:pPr>
              <w:pStyle w:val="Lijstopsomteken"/>
              <w:spacing w:line="240" w:lineRule="auto"/>
            </w:pPr>
            <w:r w:rsidRPr="00230042">
              <w:t xml:space="preserve">Vaststellen welke gegevens (in betreffende jaar) aangeleverd moeten worden aan Blik op Werk. De voor het Keurmerk Inburgeren aan te leveren gegevens wisselen. De </w:t>
            </w:r>
            <w:proofErr w:type="spellStart"/>
            <w:r w:rsidRPr="00230042">
              <w:t>gegev</w:t>
            </w:r>
            <w:r>
              <w:t>ensset</w:t>
            </w:r>
            <w:proofErr w:type="spellEnd"/>
            <w:r>
              <w:t xml:space="preserve"> is gedocumenteerd in de h</w:t>
            </w:r>
            <w:r w:rsidRPr="00230042">
              <w:t xml:space="preserve">andleiding Keurmerk Inburgering (zie </w:t>
            </w:r>
            <w:r>
              <w:t>g</w:t>
            </w:r>
            <w:r w:rsidRPr="00230042">
              <w:t>egevens Keurmerk Inburgeren). Deze wordt steeds weer vernieuwd.</w:t>
            </w:r>
          </w:p>
          <w:p w14:paraId="2A90B701" w14:textId="77777777" w:rsidR="005A6984" w:rsidRPr="00230042" w:rsidRDefault="005A6984" w:rsidP="007A7B05">
            <w:pPr>
              <w:pStyle w:val="Lijstopsomteken"/>
              <w:spacing w:line="240" w:lineRule="auto"/>
            </w:pPr>
            <w:r w:rsidRPr="00230042">
              <w:t xml:space="preserve">Verzamelen van de benodigde gegevens vanuit de kernregistratie </w:t>
            </w:r>
            <w:r>
              <w:t>student</w:t>
            </w:r>
            <w:r w:rsidRPr="00230042">
              <w:t>gegevens (op individueel niveau).</w:t>
            </w:r>
          </w:p>
          <w:p w14:paraId="0CC968C6" w14:textId="77777777" w:rsidR="005A6984" w:rsidRPr="00230042" w:rsidRDefault="005A6984" w:rsidP="007A7B05">
            <w:pPr>
              <w:pStyle w:val="Lijstopsomteken"/>
              <w:spacing w:line="240" w:lineRule="auto"/>
            </w:pPr>
            <w:r w:rsidRPr="00230042">
              <w:t>Verzamelen van andere relevante gegevens, zoals aantal begeleiders en contractgegevens.</w:t>
            </w:r>
          </w:p>
          <w:p w14:paraId="25C52B61" w14:textId="77777777" w:rsidR="005A6984" w:rsidRPr="00230042" w:rsidRDefault="005A6984" w:rsidP="007A7B05">
            <w:pPr>
              <w:pStyle w:val="Lijstopsomteken"/>
              <w:spacing w:line="240" w:lineRule="auto"/>
            </w:pPr>
            <w:r w:rsidRPr="00230042">
              <w:t>Samenvoegen verzamelde gegevens zodat ze gezamenlijk verder verwerkt kunnen worden.</w:t>
            </w:r>
          </w:p>
          <w:p w14:paraId="181DEB9A" w14:textId="77777777" w:rsidR="005A6984" w:rsidRPr="00230042" w:rsidRDefault="005A6984" w:rsidP="007A7B05">
            <w:pPr>
              <w:pStyle w:val="Lijstopsomteken"/>
              <w:spacing w:line="240" w:lineRule="auto"/>
            </w:pPr>
            <w:r w:rsidRPr="00230042">
              <w:t>Controleren gegevens op volledigheid en juistheid.</w:t>
            </w:r>
          </w:p>
          <w:p w14:paraId="4EE431BC" w14:textId="77777777" w:rsidR="005A6984" w:rsidRPr="00230042" w:rsidRDefault="005A6984" w:rsidP="007A7B05">
            <w:pPr>
              <w:pStyle w:val="Lijstopsomteken"/>
              <w:spacing w:line="240" w:lineRule="auto"/>
            </w:pPr>
            <w:r w:rsidRPr="00230042">
              <w:lastRenderedPageBreak/>
              <w:t>Als blijkt dat de gegevens niet volledig of juist zijn dan moeten de gegevens aangepast dan</w:t>
            </w:r>
            <w:r>
              <w:t xml:space="preserve"> </w:t>
            </w:r>
            <w:r w:rsidRPr="00230042">
              <w:t>wel aangevuld worden in de applicatie waaruit ze afkomstig zijn.</w:t>
            </w:r>
          </w:p>
          <w:p w14:paraId="2354DB61" w14:textId="77777777" w:rsidR="005A6984" w:rsidRDefault="005A6984" w:rsidP="007A7B05">
            <w:pPr>
              <w:pStyle w:val="Lijstopsomteken"/>
              <w:spacing w:line="240" w:lineRule="auto"/>
            </w:pPr>
            <w:r>
              <w:t>Eventueel bewerkingen op gegevens uitvoeren, zoals berekeningen en sorteringen.</w:t>
            </w:r>
          </w:p>
          <w:p w14:paraId="0970E92A" w14:textId="77777777" w:rsidR="005A6984" w:rsidRDefault="005A6984" w:rsidP="007A7B05">
            <w:pPr>
              <w:pStyle w:val="Lijstopsomteken"/>
              <w:spacing w:line="240" w:lineRule="auto"/>
            </w:pPr>
            <w:r>
              <w:t>Ook de onderbouwing hoe de berekeningen zijn opgebouwd moet zichtbaar zijn, dus de individuele gegevens</w:t>
            </w:r>
          </w:p>
          <w:p w14:paraId="4BADAA54" w14:textId="77777777" w:rsidR="005A6984" w:rsidRPr="00230042" w:rsidRDefault="005A6984" w:rsidP="007A7B05">
            <w:pPr>
              <w:pStyle w:val="Lijstopsomteken"/>
              <w:spacing w:line="240" w:lineRule="auto"/>
            </w:pPr>
            <w:r w:rsidRPr="00230042">
              <w:t>Gegevens in gewe</w:t>
            </w:r>
            <w:r>
              <w:t>nste rapport lay</w:t>
            </w:r>
            <w:r w:rsidRPr="00230042">
              <w:t>-out zetten.</w:t>
            </w:r>
          </w:p>
          <w:p w14:paraId="606C2996" w14:textId="77777777" w:rsidR="005A6984" w:rsidRPr="00230042" w:rsidRDefault="005A6984" w:rsidP="007A7B05">
            <w:pPr>
              <w:pStyle w:val="Lijstopsomteken"/>
              <w:spacing w:line="240" w:lineRule="auto"/>
            </w:pPr>
            <w:r w:rsidRPr="00230042">
              <w:t>Versturen rapportage: het handmatig overnemen van de gegevens (aantallen) uit de rapportage in een format op de beveiligde website van Blik op Werk. Daarvoor moet op de beveiligde site ingelogd worden met een inlognaam en wachtwoord. Het volledig ingevulde format op de beveiligde site kan beschouwd worden als een verstuurde rapportage.</w:t>
            </w:r>
          </w:p>
          <w:p w14:paraId="30844DDD" w14:textId="77777777" w:rsidR="005A6984" w:rsidRPr="00230042" w:rsidRDefault="005A6984" w:rsidP="007A7B05">
            <w:pPr>
              <w:pStyle w:val="Lijstopsomteken"/>
              <w:spacing w:line="240" w:lineRule="auto"/>
            </w:pPr>
            <w:r w:rsidRPr="00230042">
              <w:t>De rapportage en het ingevulde format van de beveiligde website bij de onderwijsinstelling archiveren en beschikbaar stellen aan andere medewerkers van de onderwijsinstelling.</w:t>
            </w:r>
          </w:p>
          <w:p w14:paraId="5EABE01D" w14:textId="77777777" w:rsidR="005A6984" w:rsidRDefault="005A6984" w:rsidP="007A7B05">
            <w:pPr>
              <w:pStyle w:val="Lijstopsomteken"/>
              <w:spacing w:line="240" w:lineRule="auto"/>
            </w:pPr>
            <w:r w:rsidRPr="00230042">
              <w:t>Administreren dat de rapportage verstuurd is.</w:t>
            </w:r>
          </w:p>
          <w:p w14:paraId="02C1A7A8" w14:textId="77777777" w:rsidR="005A6984" w:rsidRPr="00230042" w:rsidRDefault="005A6984" w:rsidP="00A43B04">
            <w:pPr>
              <w:pStyle w:val="Lijstopsomteken"/>
              <w:numPr>
                <w:ilvl w:val="0"/>
                <w:numId w:val="0"/>
              </w:numPr>
              <w:spacing w:line="240" w:lineRule="auto"/>
            </w:pPr>
          </w:p>
          <w:p w14:paraId="5A4999D1" w14:textId="77777777" w:rsidR="005A6984" w:rsidRPr="00F05B88" w:rsidRDefault="005A6984" w:rsidP="007A7B05">
            <w:pPr>
              <w:shd w:val="clear" w:color="auto" w:fill="FFFFFF" w:themeFill="background1"/>
              <w:rPr>
                <w:rFonts w:cs="Arial"/>
              </w:rPr>
            </w:pPr>
            <w:r w:rsidRPr="509337B7">
              <w:rPr>
                <w:rFonts w:cs="Arial"/>
                <w:color w:val="000000" w:themeColor="text1"/>
              </w:rPr>
              <w:t>Bij het verzamelen en bewerken van gegevens en het lay-outen van het rapport moet, op basis van eerder werk met gegevens en eerder gemaakte rapporten, voortgebouwd kunnen worden.</w:t>
            </w:r>
          </w:p>
        </w:tc>
      </w:tr>
      <w:tr w:rsidR="005A6984" w14:paraId="7F322DE4" w14:textId="77777777" w:rsidTr="00525672">
        <w:tc>
          <w:tcPr>
            <w:tcW w:w="1694" w:type="dxa"/>
            <w:shd w:val="clear" w:color="auto" w:fill="2A9AEE"/>
          </w:tcPr>
          <w:p w14:paraId="6C192810" w14:textId="77777777" w:rsidR="005A6984" w:rsidRPr="006F45CB" w:rsidRDefault="005A6984" w:rsidP="007A7B05">
            <w:pPr>
              <w:jc w:val="right"/>
              <w:rPr>
                <w:color w:val="FFFFFF" w:themeColor="background1"/>
              </w:rPr>
            </w:pPr>
            <w:r w:rsidRPr="006F45CB">
              <w:rPr>
                <w:rFonts w:cs="Arial"/>
                <w:b/>
                <w:bCs/>
                <w:color w:val="FFFFFF" w:themeColor="background1"/>
                <w:szCs w:val="18"/>
              </w:rPr>
              <w:lastRenderedPageBreak/>
              <w:t>Resultaat</w:t>
            </w:r>
          </w:p>
        </w:tc>
        <w:tc>
          <w:tcPr>
            <w:tcW w:w="6507" w:type="dxa"/>
          </w:tcPr>
          <w:p w14:paraId="1C22D42B" w14:textId="77777777" w:rsidR="005A6984" w:rsidRPr="00230042" w:rsidRDefault="005A6984" w:rsidP="007A7B05">
            <w:pPr>
              <w:rPr>
                <w:rFonts w:cs="Arial"/>
                <w:szCs w:val="18"/>
              </w:rPr>
            </w:pPr>
            <w:r w:rsidRPr="00230042">
              <w:rPr>
                <w:rFonts w:cs="Arial"/>
                <w:color w:val="111111"/>
                <w:szCs w:val="18"/>
                <w:shd w:val="clear" w:color="auto" w:fill="FFFFFF"/>
              </w:rPr>
              <w:t>De bevestiging van ontvangs</w:t>
            </w:r>
            <w:r>
              <w:rPr>
                <w:rFonts w:cs="Arial"/>
                <w:color w:val="111111"/>
                <w:szCs w:val="18"/>
                <w:shd w:val="clear" w:color="auto" w:fill="FFFFFF"/>
              </w:rPr>
              <w:t>t van de gegevens door Blik op W</w:t>
            </w:r>
            <w:r w:rsidRPr="00230042">
              <w:rPr>
                <w:rFonts w:cs="Arial"/>
                <w:color w:val="111111"/>
                <w:szCs w:val="18"/>
                <w:shd w:val="clear" w:color="auto" w:fill="FFFFFF"/>
              </w:rPr>
              <w:t>erk.</w:t>
            </w:r>
          </w:p>
        </w:tc>
      </w:tr>
      <w:tr w:rsidR="005A6984" w14:paraId="74CFBFA7" w14:textId="77777777" w:rsidTr="00525672">
        <w:trPr>
          <w:trHeight w:val="339"/>
        </w:trPr>
        <w:tc>
          <w:tcPr>
            <w:tcW w:w="8201" w:type="dxa"/>
            <w:gridSpan w:val="2"/>
            <w:shd w:val="clear" w:color="auto" w:fill="2A9AEE"/>
            <w:vAlign w:val="center"/>
          </w:tcPr>
          <w:p w14:paraId="43176D7A" w14:textId="77777777" w:rsidR="005A6984" w:rsidRPr="00230042" w:rsidRDefault="005A6984" w:rsidP="00525672">
            <w:pPr>
              <w:keepNext/>
              <w:keepLines/>
              <w:jc w:val="center"/>
              <w:rPr>
                <w:rFonts w:cs="Arial"/>
                <w:b/>
                <w:color w:val="FFFFFF" w:themeColor="background1"/>
                <w:szCs w:val="18"/>
              </w:rPr>
            </w:pPr>
            <w:r w:rsidRPr="00230042">
              <w:rPr>
                <w:rFonts w:cs="Arial"/>
                <w:b/>
                <w:color w:val="FFFFFF" w:themeColor="background1"/>
                <w:szCs w:val="18"/>
              </w:rPr>
              <w:t>Eisen</w:t>
            </w:r>
          </w:p>
        </w:tc>
      </w:tr>
      <w:tr w:rsidR="005A6984" w14:paraId="5D27774F" w14:textId="77777777" w:rsidTr="00525672">
        <w:tc>
          <w:tcPr>
            <w:tcW w:w="1694" w:type="dxa"/>
            <w:shd w:val="clear" w:color="auto" w:fill="2A9AEE"/>
          </w:tcPr>
          <w:p w14:paraId="60F85DCE" w14:textId="71807B00" w:rsidR="005A6984" w:rsidRPr="00F236DD" w:rsidRDefault="005A6984" w:rsidP="00525672">
            <w:pPr>
              <w:pStyle w:val="Lijstalinea"/>
              <w:numPr>
                <w:ilvl w:val="0"/>
                <w:numId w:val="146"/>
              </w:numPr>
              <w:jc w:val="right"/>
              <w:rPr>
                <w:b/>
                <w:color w:val="FFFFFF" w:themeColor="background1"/>
              </w:rPr>
            </w:pPr>
          </w:p>
        </w:tc>
        <w:tc>
          <w:tcPr>
            <w:tcW w:w="6507" w:type="dxa"/>
          </w:tcPr>
          <w:p w14:paraId="333396A8" w14:textId="77777777" w:rsidR="005A6984" w:rsidRPr="00230042" w:rsidRDefault="005A6984" w:rsidP="00525672">
            <w:pPr>
              <w:keepNext/>
              <w:keepLines/>
              <w:rPr>
                <w:rFonts w:cs="Arial"/>
                <w:szCs w:val="18"/>
              </w:rPr>
            </w:pPr>
            <w:r w:rsidRPr="00230042">
              <w:rPr>
                <w:rFonts w:cs="Arial"/>
                <w:color w:val="000000"/>
                <w:szCs w:val="18"/>
              </w:rPr>
              <w:t>Alle punten uit de handleiding moeten tijdig beschikbaar zijn in de maand juni van het lopende meetjaar.</w:t>
            </w:r>
          </w:p>
        </w:tc>
      </w:tr>
      <w:tr w:rsidR="005A6984" w14:paraId="2A995742" w14:textId="77777777" w:rsidTr="00525672">
        <w:tc>
          <w:tcPr>
            <w:tcW w:w="1694" w:type="dxa"/>
            <w:shd w:val="clear" w:color="auto" w:fill="2A9AEE"/>
          </w:tcPr>
          <w:p w14:paraId="4E18E817" w14:textId="68FBACF4" w:rsidR="005A6984" w:rsidRPr="00F236DD" w:rsidRDefault="005A6984" w:rsidP="00525672">
            <w:pPr>
              <w:pStyle w:val="Lijstalinea"/>
              <w:numPr>
                <w:ilvl w:val="0"/>
                <w:numId w:val="146"/>
              </w:numPr>
              <w:jc w:val="right"/>
              <w:rPr>
                <w:b/>
                <w:color w:val="FFFFFF" w:themeColor="background1"/>
              </w:rPr>
            </w:pPr>
          </w:p>
        </w:tc>
        <w:tc>
          <w:tcPr>
            <w:tcW w:w="6507" w:type="dxa"/>
          </w:tcPr>
          <w:p w14:paraId="2C8CA4C1" w14:textId="77777777" w:rsidR="005A6984" w:rsidRPr="00230042" w:rsidRDefault="005A6984" w:rsidP="007A7B05">
            <w:pPr>
              <w:rPr>
                <w:rFonts w:cs="Arial"/>
                <w:szCs w:val="18"/>
              </w:rPr>
            </w:pPr>
            <w:r>
              <w:rPr>
                <w:rFonts w:cs="Arial"/>
                <w:color w:val="000000"/>
                <w:szCs w:val="18"/>
              </w:rPr>
              <w:t>Inburgeringsr</w:t>
            </w:r>
            <w:r w:rsidRPr="00230042">
              <w:rPr>
                <w:rFonts w:cs="Arial"/>
                <w:color w:val="000000"/>
                <w:szCs w:val="18"/>
              </w:rPr>
              <w:t>esultaten terugkoppeling van DUO moet automatisch in het SIS verwerkt worden.</w:t>
            </w:r>
          </w:p>
        </w:tc>
      </w:tr>
      <w:tr w:rsidR="005A6984" w14:paraId="16D35612" w14:textId="77777777" w:rsidTr="00525672">
        <w:tc>
          <w:tcPr>
            <w:tcW w:w="1694" w:type="dxa"/>
            <w:shd w:val="clear" w:color="auto" w:fill="2A9AEE"/>
          </w:tcPr>
          <w:p w14:paraId="57B53BF8" w14:textId="1A26F385" w:rsidR="005A6984" w:rsidRPr="00F236DD" w:rsidRDefault="005A6984" w:rsidP="00525672">
            <w:pPr>
              <w:pStyle w:val="Lijstalinea"/>
              <w:numPr>
                <w:ilvl w:val="0"/>
                <w:numId w:val="146"/>
              </w:numPr>
              <w:jc w:val="right"/>
              <w:rPr>
                <w:b/>
                <w:color w:val="FFFFFF" w:themeColor="background1"/>
              </w:rPr>
            </w:pPr>
          </w:p>
        </w:tc>
        <w:tc>
          <w:tcPr>
            <w:tcW w:w="6507" w:type="dxa"/>
          </w:tcPr>
          <w:p w14:paraId="5ECA6D63" w14:textId="35699B8E" w:rsidR="005A6984" w:rsidRPr="00230042" w:rsidRDefault="005A6984" w:rsidP="007A7B05">
            <w:pPr>
              <w:rPr>
                <w:rFonts w:cs="Arial"/>
              </w:rPr>
            </w:pPr>
            <w:r w:rsidRPr="62F24FFC">
              <w:rPr>
                <w:rFonts w:cs="Arial"/>
                <w:color w:val="000000" w:themeColor="text1"/>
              </w:rPr>
              <w:t xml:space="preserve">Uitwisseling met DUO omtrent factuurgegevens inburgeraars is gefaciliteerd. </w:t>
            </w:r>
          </w:p>
        </w:tc>
      </w:tr>
      <w:tr w:rsidR="005A6984" w14:paraId="4ABC0B83" w14:textId="77777777" w:rsidTr="00525672">
        <w:tc>
          <w:tcPr>
            <w:tcW w:w="1694" w:type="dxa"/>
            <w:shd w:val="clear" w:color="auto" w:fill="2A9AEE"/>
          </w:tcPr>
          <w:p w14:paraId="4499A19E" w14:textId="6358F7DA" w:rsidR="005A6984" w:rsidRPr="00F236DD" w:rsidRDefault="005A6984" w:rsidP="00525672">
            <w:pPr>
              <w:pStyle w:val="Lijstalinea"/>
              <w:numPr>
                <w:ilvl w:val="0"/>
                <w:numId w:val="146"/>
              </w:numPr>
              <w:jc w:val="right"/>
              <w:rPr>
                <w:b/>
                <w:color w:val="FFFFFF" w:themeColor="background1"/>
              </w:rPr>
            </w:pPr>
          </w:p>
        </w:tc>
        <w:tc>
          <w:tcPr>
            <w:tcW w:w="6507" w:type="dxa"/>
          </w:tcPr>
          <w:p w14:paraId="54DA0343" w14:textId="2F817393" w:rsidR="005A6984" w:rsidRPr="00230042" w:rsidRDefault="005A6984" w:rsidP="007A7B05">
            <w:pPr>
              <w:rPr>
                <w:rFonts w:cs="Arial"/>
                <w:szCs w:val="18"/>
              </w:rPr>
            </w:pPr>
            <w:r w:rsidRPr="00230042">
              <w:rPr>
                <w:rFonts w:cs="Arial"/>
                <w:color w:val="000000"/>
                <w:szCs w:val="18"/>
              </w:rPr>
              <w:t>Inschrijving</w:t>
            </w:r>
            <w:r w:rsidR="001E7DAB">
              <w:rPr>
                <w:rFonts w:cs="Arial"/>
                <w:color w:val="000000"/>
                <w:szCs w:val="18"/>
              </w:rPr>
              <w:t>en</w:t>
            </w:r>
            <w:r w:rsidR="00694AF4">
              <w:rPr>
                <w:rFonts w:cs="Arial"/>
                <w:color w:val="000000"/>
                <w:szCs w:val="18"/>
              </w:rPr>
              <w:t xml:space="preserve"> van</w:t>
            </w:r>
            <w:r w:rsidR="001E7DAB">
              <w:rPr>
                <w:rFonts w:cs="Arial"/>
                <w:color w:val="000000"/>
                <w:szCs w:val="18"/>
              </w:rPr>
              <w:t xml:space="preserve"> alle inburgeraars en</w:t>
            </w:r>
            <w:r w:rsidRPr="00230042">
              <w:rPr>
                <w:rFonts w:cs="Arial"/>
                <w:color w:val="000000"/>
                <w:szCs w:val="18"/>
              </w:rPr>
              <w:t xml:space="preserve"> </w:t>
            </w:r>
            <w:r w:rsidR="00A84783">
              <w:rPr>
                <w:rFonts w:cs="Arial"/>
                <w:color w:val="000000"/>
                <w:szCs w:val="18"/>
              </w:rPr>
              <w:t>cursisten met een DUO lening</w:t>
            </w:r>
            <w:r w:rsidRPr="00230042">
              <w:rPr>
                <w:rFonts w:cs="Arial"/>
                <w:color w:val="000000"/>
                <w:szCs w:val="18"/>
              </w:rPr>
              <w:t xml:space="preserve"> worden automatisch uitgewisseld met DUO.</w:t>
            </w:r>
          </w:p>
        </w:tc>
      </w:tr>
      <w:tr w:rsidR="005A6984" w14:paraId="0125E629" w14:textId="77777777" w:rsidTr="00525672">
        <w:trPr>
          <w:trHeight w:val="340"/>
        </w:trPr>
        <w:tc>
          <w:tcPr>
            <w:tcW w:w="8201" w:type="dxa"/>
            <w:gridSpan w:val="2"/>
            <w:shd w:val="clear" w:color="auto" w:fill="2A9AEE"/>
            <w:vAlign w:val="center"/>
          </w:tcPr>
          <w:p w14:paraId="2B128931" w14:textId="77777777" w:rsidR="005A6984" w:rsidRPr="00230042" w:rsidRDefault="005A6984" w:rsidP="007A7B05">
            <w:pPr>
              <w:jc w:val="center"/>
              <w:rPr>
                <w:rFonts w:cs="Arial"/>
                <w:color w:val="FFFFFF" w:themeColor="background1"/>
                <w:szCs w:val="18"/>
              </w:rPr>
            </w:pPr>
            <w:r w:rsidRPr="00230042">
              <w:rPr>
                <w:rFonts w:cs="Arial"/>
                <w:b/>
                <w:color w:val="FFFFFF" w:themeColor="background1"/>
                <w:szCs w:val="18"/>
              </w:rPr>
              <w:t>Wensen</w:t>
            </w:r>
          </w:p>
        </w:tc>
      </w:tr>
      <w:tr w:rsidR="005A6984" w14:paraId="28324BB3" w14:textId="77777777" w:rsidTr="00525672">
        <w:tc>
          <w:tcPr>
            <w:tcW w:w="1694" w:type="dxa"/>
            <w:shd w:val="clear" w:color="auto" w:fill="2A9AEE"/>
          </w:tcPr>
          <w:p w14:paraId="25FB5FB4" w14:textId="77777777" w:rsidR="005A6984" w:rsidRPr="006F45CB" w:rsidRDefault="005A6984" w:rsidP="007A7B05">
            <w:pPr>
              <w:jc w:val="right"/>
              <w:rPr>
                <w:b/>
                <w:color w:val="FFFFFF" w:themeColor="background1"/>
              </w:rPr>
            </w:pPr>
          </w:p>
        </w:tc>
        <w:tc>
          <w:tcPr>
            <w:tcW w:w="6507" w:type="dxa"/>
          </w:tcPr>
          <w:p w14:paraId="379347B2" w14:textId="77777777" w:rsidR="005A6984" w:rsidRPr="00230042" w:rsidRDefault="005A6984" w:rsidP="007A7B05">
            <w:pPr>
              <w:rPr>
                <w:rFonts w:cs="Arial"/>
                <w:szCs w:val="18"/>
              </w:rPr>
            </w:pPr>
            <w:r w:rsidRPr="00230042">
              <w:rPr>
                <w:rFonts w:cs="Arial"/>
                <w:szCs w:val="18"/>
              </w:rPr>
              <w:t>Niet van toepassing</w:t>
            </w:r>
            <w:r>
              <w:rPr>
                <w:rFonts w:cs="Arial"/>
                <w:szCs w:val="18"/>
              </w:rPr>
              <w:t>.</w:t>
            </w:r>
          </w:p>
        </w:tc>
      </w:tr>
    </w:tbl>
    <w:p w14:paraId="2C8ECD86" w14:textId="77777777" w:rsidR="005A6984" w:rsidRPr="007B0D96" w:rsidRDefault="005A6984" w:rsidP="005A6984"/>
    <w:p w14:paraId="7D6F49B2"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rsidRPr="001C7396" w14:paraId="4034787F" w14:textId="77777777" w:rsidTr="5A786C2E">
        <w:trPr>
          <w:trHeight w:val="428"/>
        </w:trPr>
        <w:tc>
          <w:tcPr>
            <w:tcW w:w="1694" w:type="dxa"/>
            <w:tcBorders>
              <w:top w:val="single" w:sz="8" w:space="0" w:color="000000" w:themeColor="text2"/>
              <w:left w:val="single" w:sz="8" w:space="0" w:color="000000" w:themeColor="text2"/>
              <w:bottom w:val="single" w:sz="8" w:space="0" w:color="000000" w:themeColor="text2"/>
            </w:tcBorders>
            <w:shd w:val="clear" w:color="auto" w:fill="2A9AEE"/>
            <w:vAlign w:val="center"/>
          </w:tcPr>
          <w:p w14:paraId="316B1E76" w14:textId="77777777" w:rsidR="005A6984" w:rsidRPr="001C7396" w:rsidRDefault="005A6984" w:rsidP="007A7B05">
            <w:pPr>
              <w:jc w:val="right"/>
              <w:rPr>
                <w:color w:val="FFFFFF"/>
              </w:rPr>
            </w:pPr>
            <w:proofErr w:type="spellStart"/>
            <w:r w:rsidRPr="001C7396">
              <w:rPr>
                <w:rFonts w:cs="Arial"/>
                <w:b/>
                <w:bCs/>
                <w:color w:val="FFFFFF"/>
                <w:szCs w:val="18"/>
              </w:rPr>
              <w:t>Use</w:t>
            </w:r>
            <w:proofErr w:type="spellEnd"/>
            <w:r w:rsidRPr="001C7396">
              <w:rPr>
                <w:rFonts w:cs="Arial"/>
                <w:b/>
                <w:bCs/>
                <w:color w:val="FFFFFF"/>
                <w:szCs w:val="18"/>
              </w:rPr>
              <w:t xml:space="preserve"> case</w:t>
            </w:r>
          </w:p>
        </w:tc>
        <w:tc>
          <w:tcPr>
            <w:tcW w:w="6507" w:type="dxa"/>
            <w:tcBorders>
              <w:top w:val="single" w:sz="8" w:space="0" w:color="000000" w:themeColor="text2"/>
              <w:bottom w:val="single" w:sz="8" w:space="0" w:color="000000" w:themeColor="text2"/>
              <w:right w:val="single" w:sz="8" w:space="0" w:color="000000" w:themeColor="text2"/>
            </w:tcBorders>
            <w:vAlign w:val="center"/>
          </w:tcPr>
          <w:p w14:paraId="757C64D0" w14:textId="77777777" w:rsidR="005A6984" w:rsidRPr="001C7396" w:rsidRDefault="005A6984" w:rsidP="007A7B05">
            <w:pPr>
              <w:rPr>
                <w:rFonts w:cs="Arial"/>
                <w:szCs w:val="18"/>
              </w:rPr>
            </w:pPr>
            <w:r w:rsidRPr="001C7396">
              <w:rPr>
                <w:rFonts w:cs="Arial"/>
                <w:b/>
                <w:bCs/>
                <w:color w:val="000000"/>
                <w:szCs w:val="18"/>
              </w:rPr>
              <w:t>Toeleveren aan opdrachtgevers</w:t>
            </w:r>
          </w:p>
        </w:tc>
      </w:tr>
      <w:tr w:rsidR="005A6984" w:rsidRPr="001C7396" w14:paraId="36334A8B" w14:textId="77777777" w:rsidTr="5A786C2E">
        <w:tc>
          <w:tcPr>
            <w:tcW w:w="1694" w:type="dxa"/>
            <w:tcBorders>
              <w:top w:val="single" w:sz="8" w:space="0" w:color="000000" w:themeColor="text2"/>
            </w:tcBorders>
            <w:shd w:val="clear" w:color="auto" w:fill="2A9AEE"/>
          </w:tcPr>
          <w:p w14:paraId="37FF8092" w14:textId="77777777" w:rsidR="005A6984" w:rsidRPr="001C7396" w:rsidRDefault="005A6984" w:rsidP="007A7B05">
            <w:pPr>
              <w:jc w:val="right"/>
              <w:rPr>
                <w:color w:val="FFFFFF"/>
              </w:rPr>
            </w:pPr>
            <w:r w:rsidRPr="001C7396">
              <w:rPr>
                <w:rFonts w:cs="Arial"/>
                <w:b/>
                <w:bCs/>
                <w:color w:val="FFFFFF"/>
                <w:szCs w:val="18"/>
              </w:rPr>
              <w:t>Doel</w:t>
            </w:r>
          </w:p>
        </w:tc>
        <w:tc>
          <w:tcPr>
            <w:tcW w:w="6507" w:type="dxa"/>
            <w:tcBorders>
              <w:top w:val="single" w:sz="8" w:space="0" w:color="000000" w:themeColor="text2"/>
            </w:tcBorders>
          </w:tcPr>
          <w:p w14:paraId="5FF4321C" w14:textId="77777777" w:rsidR="005A6984" w:rsidRPr="001C7396" w:rsidRDefault="005A6984" w:rsidP="007A7B05">
            <w:pPr>
              <w:rPr>
                <w:rFonts w:cs="Arial"/>
              </w:rPr>
            </w:pPr>
            <w:r w:rsidRPr="001C7396">
              <w:rPr>
                <w:rFonts w:cs="Arial"/>
                <w:color w:val="111111"/>
                <w:shd w:val="clear" w:color="auto" w:fill="FFFFFF"/>
              </w:rPr>
              <w:t>Het informeren van dan wel verantwoording afleggen aan een opdrachtgever of samenwerkingspartners binnen de kaders van het contract dat met de opdrachtgever is afgesloten.</w:t>
            </w:r>
          </w:p>
        </w:tc>
      </w:tr>
      <w:tr w:rsidR="005A6984" w:rsidRPr="001C7396" w14:paraId="1CECC626" w14:textId="77777777" w:rsidTr="5A786C2E">
        <w:tc>
          <w:tcPr>
            <w:tcW w:w="1694" w:type="dxa"/>
            <w:shd w:val="clear" w:color="auto" w:fill="2A9AEE"/>
          </w:tcPr>
          <w:p w14:paraId="68BF7F53" w14:textId="77777777" w:rsidR="005A6984" w:rsidRPr="001C7396" w:rsidRDefault="005A6984" w:rsidP="007A7B05">
            <w:pPr>
              <w:jc w:val="right"/>
              <w:rPr>
                <w:color w:val="FFFFFF"/>
              </w:rPr>
            </w:pPr>
            <w:r w:rsidRPr="001C7396">
              <w:rPr>
                <w:rFonts w:cs="Arial"/>
                <w:b/>
                <w:bCs/>
                <w:color w:val="FFFFFF"/>
                <w:szCs w:val="18"/>
              </w:rPr>
              <w:t>Aanleiding</w:t>
            </w:r>
          </w:p>
        </w:tc>
        <w:tc>
          <w:tcPr>
            <w:tcW w:w="6507" w:type="dxa"/>
          </w:tcPr>
          <w:p w14:paraId="15848246" w14:textId="77777777" w:rsidR="005A6984" w:rsidRPr="001C7396" w:rsidRDefault="005A6984" w:rsidP="007A7B05">
            <w:pPr>
              <w:ind w:left="720" w:hanging="360"/>
              <w:contextualSpacing/>
              <w:rPr>
                <w:color w:val="111111"/>
                <w:szCs w:val="18"/>
              </w:rPr>
            </w:pPr>
            <w:r w:rsidRPr="001C7396">
              <w:rPr>
                <w:rFonts w:cs="Arial"/>
                <w:color w:val="111111"/>
                <w:shd w:val="clear" w:color="auto" w:fill="FFFFFF"/>
              </w:rPr>
              <w:t>Het verstrijken van een afgeronde periode conform contract</w:t>
            </w:r>
          </w:p>
          <w:p w14:paraId="17867938" w14:textId="77777777" w:rsidR="005A6984" w:rsidRPr="001C7396" w:rsidRDefault="005A6984" w:rsidP="007A7B05">
            <w:pPr>
              <w:ind w:left="720" w:hanging="360"/>
              <w:contextualSpacing/>
              <w:rPr>
                <w:szCs w:val="18"/>
              </w:rPr>
            </w:pPr>
            <w:r w:rsidRPr="001C7396">
              <w:rPr>
                <w:rFonts w:cs="Arial"/>
                <w:shd w:val="clear" w:color="auto" w:fill="FFFFFF"/>
              </w:rPr>
              <w:t>Op verzoek van de opdrachtgever</w:t>
            </w:r>
          </w:p>
          <w:p w14:paraId="1CE51F41" w14:textId="77777777" w:rsidR="005A6984" w:rsidRPr="001C7396" w:rsidRDefault="005A6984" w:rsidP="007A7B05">
            <w:pPr>
              <w:ind w:left="720" w:hanging="360"/>
              <w:contextualSpacing/>
              <w:rPr>
                <w:color w:val="111111"/>
                <w:szCs w:val="18"/>
              </w:rPr>
            </w:pPr>
            <w:r w:rsidRPr="001C7396">
              <w:rPr>
                <w:rFonts w:cs="Arial"/>
                <w:shd w:val="clear" w:color="auto" w:fill="FFFFFF"/>
              </w:rPr>
              <w:t>Bij voortijdige uitstroom van de student</w:t>
            </w:r>
          </w:p>
        </w:tc>
      </w:tr>
      <w:tr w:rsidR="005A6984" w:rsidRPr="001C7396" w14:paraId="6828CCFA" w14:textId="77777777" w:rsidTr="5A786C2E">
        <w:tc>
          <w:tcPr>
            <w:tcW w:w="1694" w:type="dxa"/>
            <w:shd w:val="clear" w:color="auto" w:fill="2A9AEE"/>
          </w:tcPr>
          <w:p w14:paraId="427A68DC" w14:textId="77777777" w:rsidR="005A6984" w:rsidRPr="001C7396" w:rsidRDefault="005A6984" w:rsidP="007A7B05">
            <w:pPr>
              <w:jc w:val="right"/>
              <w:rPr>
                <w:rFonts w:cs="Arial"/>
                <w:color w:val="FFFFFF"/>
                <w:szCs w:val="18"/>
              </w:rPr>
            </w:pPr>
            <w:r w:rsidRPr="001C7396">
              <w:rPr>
                <w:rFonts w:cs="Arial"/>
                <w:b/>
                <w:bCs/>
                <w:color w:val="FFFFFF"/>
                <w:szCs w:val="18"/>
              </w:rPr>
              <w:t>Omschrijving</w:t>
            </w:r>
          </w:p>
          <w:p w14:paraId="6D159D94" w14:textId="77777777" w:rsidR="005A6984" w:rsidRPr="001C7396" w:rsidRDefault="005A6984" w:rsidP="007A7B05">
            <w:pPr>
              <w:jc w:val="right"/>
              <w:rPr>
                <w:color w:val="FFFFFF"/>
              </w:rPr>
            </w:pPr>
          </w:p>
        </w:tc>
        <w:tc>
          <w:tcPr>
            <w:tcW w:w="6507" w:type="dxa"/>
          </w:tcPr>
          <w:p w14:paraId="714B38EA" w14:textId="77777777" w:rsidR="005A6984" w:rsidRDefault="005A6984" w:rsidP="007A7B05">
            <w:pPr>
              <w:shd w:val="clear" w:color="auto" w:fill="FFFFFF" w:themeFill="background1"/>
              <w:rPr>
                <w:rFonts w:cs="Arial"/>
                <w:color w:val="000000"/>
              </w:rPr>
            </w:pPr>
            <w:r w:rsidRPr="509337B7">
              <w:rPr>
                <w:rFonts w:cs="Arial"/>
                <w:color w:val="000000"/>
              </w:rPr>
              <w:t>Na het verstrijken van een afgeronde contractuele periode rapporteert de instelling de opdrachtgever zoals afgesproken in het contract. Het gaat daarbij om gegevens uit de KRD (</w:t>
            </w:r>
            <w:r w:rsidRPr="509337B7">
              <w:rPr>
                <w:rFonts w:eastAsia="Arial" w:cs="Arial"/>
              </w:rPr>
              <w:t xml:space="preserve">wij doen hier de aanname dat </w:t>
            </w:r>
            <w:r w:rsidRPr="509337B7">
              <w:rPr>
                <w:rFonts w:eastAsia="Arial" w:cs="Arial"/>
              </w:rPr>
              <w:lastRenderedPageBreak/>
              <w:t>alle velden die nodig zijn voor de verantwoorden zijn vastgelegd in de KRD, ook de specifieke velden die de gemeente, of andere opdrachtgever, vraagt)</w:t>
            </w:r>
            <w:r w:rsidRPr="509337B7">
              <w:rPr>
                <w:rFonts w:cs="Arial"/>
                <w:color w:val="000000"/>
              </w:rPr>
              <w:t>, aanvullende informatie over bijvoorbeeld absentie en gerealiseerde uren en behaalde diploma’s/certificaten.</w:t>
            </w:r>
          </w:p>
          <w:p w14:paraId="6DD3567A" w14:textId="77777777" w:rsidR="005A6984" w:rsidRPr="001C7396" w:rsidRDefault="005A6984" w:rsidP="007A7B05">
            <w:pPr>
              <w:shd w:val="clear" w:color="auto" w:fill="FFFFFF" w:themeFill="background1"/>
              <w:rPr>
                <w:rFonts w:ascii="Times New Roman" w:hAnsi="Times New Roman"/>
              </w:rPr>
            </w:pPr>
          </w:p>
          <w:p w14:paraId="5FA96EB2" w14:textId="77777777" w:rsidR="005A6984" w:rsidRDefault="005A6984" w:rsidP="007A7B05">
            <w:pPr>
              <w:shd w:val="clear" w:color="auto" w:fill="FFFFFF" w:themeFill="background1"/>
              <w:rPr>
                <w:rFonts w:cs="Arial"/>
                <w:color w:val="000000"/>
              </w:rPr>
            </w:pPr>
            <w:r w:rsidRPr="509337B7">
              <w:rPr>
                <w:rFonts w:cs="Arial"/>
              </w:rPr>
              <w:t xml:space="preserve">De onderwijsinstelling biedt ‘contractonderwijs’, waaronder Educatie, aan opdrachtgevers. Het onderwijs wordt middels een collectief of individueel contract </w:t>
            </w:r>
            <w:r w:rsidRPr="509337B7">
              <w:rPr>
                <w:rFonts w:cs="Arial"/>
                <w:color w:val="000000"/>
              </w:rPr>
              <w:t>ingekocht door de opdrachtgever. Het onderwijs wordt gevolgd door studenten die afkomstig zijn van of aangewezen worden door de opdrachtgever. In het contract worden afspraken gemaakt over de informatieverstrekking van de onderwijsinstelling aan de opdrachtgever over bijvoorbeeld de voortgang van het onderwijs.</w:t>
            </w:r>
          </w:p>
          <w:p w14:paraId="02087D8E" w14:textId="77777777" w:rsidR="005A6984" w:rsidRPr="001C7396" w:rsidRDefault="005A6984" w:rsidP="007A7B05">
            <w:pPr>
              <w:shd w:val="clear" w:color="auto" w:fill="FFFFFF"/>
              <w:rPr>
                <w:rFonts w:ascii="Times New Roman" w:hAnsi="Times New Roman"/>
              </w:rPr>
            </w:pPr>
          </w:p>
          <w:p w14:paraId="1AC570BA" w14:textId="77777777" w:rsidR="005A6984" w:rsidRPr="001C7396" w:rsidRDefault="005A6984" w:rsidP="007A7B05">
            <w:pPr>
              <w:shd w:val="clear" w:color="auto" w:fill="FFFFFF" w:themeFill="background1"/>
              <w:rPr>
                <w:rFonts w:ascii="Times New Roman" w:hAnsi="Times New Roman"/>
              </w:rPr>
            </w:pPr>
            <w:r w:rsidRPr="509337B7">
              <w:rPr>
                <w:rFonts w:cs="Arial"/>
                <w:color w:val="000000" w:themeColor="text1"/>
              </w:rPr>
              <w:t>Het leveren van informatie, individueel of in aantallen, zoals vastgelegd in een contract met een opdrachtgever, vindt op hoofdlijnen als volgt plaats.</w:t>
            </w:r>
          </w:p>
          <w:p w14:paraId="238255A2" w14:textId="77777777" w:rsidR="005A6984" w:rsidRPr="001C7396" w:rsidRDefault="005A6984" w:rsidP="007A7B05">
            <w:pPr>
              <w:pStyle w:val="Lijstopsomteken"/>
            </w:pPr>
            <w:r w:rsidRPr="001C7396">
              <w:t>Vaststellen welke gegevens volgens het contract aangeleverd moeten worden aan de opdrachtgever.</w:t>
            </w:r>
          </w:p>
          <w:p w14:paraId="5A1BEBF6" w14:textId="77777777" w:rsidR="005A6984" w:rsidRPr="001C7396" w:rsidRDefault="005A6984" w:rsidP="007A7B05">
            <w:pPr>
              <w:pStyle w:val="Lijstopsomteken"/>
              <w:rPr>
                <w:rFonts w:cs="Arial"/>
                <w:color w:val="1E1E1E"/>
              </w:rPr>
            </w:pPr>
            <w:r w:rsidRPr="001C7396">
              <w:rPr>
                <w:rFonts w:cs="Arial"/>
                <w:color w:val="1E1E1E"/>
              </w:rPr>
              <w:t xml:space="preserve">Samenstellen </w:t>
            </w:r>
            <w:proofErr w:type="spellStart"/>
            <w:r w:rsidRPr="001C7396">
              <w:rPr>
                <w:rFonts w:cs="Arial"/>
                <w:color w:val="1E1E1E"/>
              </w:rPr>
              <w:t>gegevensset</w:t>
            </w:r>
            <w:proofErr w:type="spellEnd"/>
            <w:r w:rsidRPr="001C7396">
              <w:rPr>
                <w:rFonts w:cs="Arial"/>
                <w:color w:val="1E1E1E"/>
              </w:rPr>
              <w:t xml:space="preserve">. Afhankelijk van de moeilijkheidsgraad van en de benodigde autorisaties voor de samen te stellen </w:t>
            </w:r>
            <w:proofErr w:type="spellStart"/>
            <w:r w:rsidRPr="001C7396">
              <w:rPr>
                <w:rFonts w:cs="Arial"/>
                <w:color w:val="1E1E1E"/>
              </w:rPr>
              <w:t>gegevensset</w:t>
            </w:r>
            <w:proofErr w:type="spellEnd"/>
            <w:r w:rsidRPr="001C7396">
              <w:rPr>
                <w:rFonts w:cs="Arial"/>
                <w:color w:val="1E1E1E"/>
              </w:rPr>
              <w:t xml:space="preserve">, wordt dit uitgevoerd door een medewerker van de studentenadministratie of door een informatiespecialist. </w:t>
            </w:r>
          </w:p>
          <w:p w14:paraId="7C381A79" w14:textId="77777777" w:rsidR="005A6984" w:rsidRPr="001C7396" w:rsidRDefault="005A6984" w:rsidP="007A7B05">
            <w:pPr>
              <w:pStyle w:val="Lijstopsomteken"/>
              <w:rPr>
                <w:rFonts w:cs="Arial"/>
                <w:color w:val="1E1E1E"/>
              </w:rPr>
            </w:pPr>
            <w:r w:rsidRPr="001C7396">
              <w:rPr>
                <w:rFonts w:cs="Arial"/>
                <w:color w:val="1E1E1E"/>
              </w:rPr>
              <w:t>Verzamelen van de benodigde gegevens vanuit de kernregistratie studentgegevens (op individueel niveau).</w:t>
            </w:r>
          </w:p>
          <w:p w14:paraId="0F5C998F" w14:textId="77777777" w:rsidR="005A6984" w:rsidRPr="001C7396" w:rsidRDefault="005A6984" w:rsidP="007A7B05">
            <w:pPr>
              <w:pStyle w:val="Lijstopsomteken"/>
              <w:rPr>
                <w:rFonts w:cs="Arial"/>
                <w:color w:val="1E1E1E"/>
              </w:rPr>
            </w:pPr>
            <w:r w:rsidRPr="001C7396">
              <w:rPr>
                <w:rFonts w:cs="Arial"/>
                <w:color w:val="1E1E1E"/>
              </w:rPr>
              <w:t>Het verzamelen van andere relevante gegevens, bijvoorbeeld presentie/absentie, gerealiseerde uren.</w:t>
            </w:r>
          </w:p>
          <w:p w14:paraId="6E7BB154" w14:textId="77777777" w:rsidR="005A6984" w:rsidRPr="001C7396" w:rsidRDefault="005A6984" w:rsidP="007A7B05">
            <w:pPr>
              <w:pStyle w:val="Lijstopsomteken"/>
              <w:rPr>
                <w:rFonts w:cs="Arial"/>
                <w:color w:val="1E1E1E"/>
              </w:rPr>
            </w:pPr>
            <w:r w:rsidRPr="001C7396">
              <w:rPr>
                <w:rFonts w:cs="Arial"/>
                <w:color w:val="1E1E1E"/>
              </w:rPr>
              <w:t>Samenvoegen verzamelde gegevens zodat ze gezamenlijk verder verwerkt kunnen worden.</w:t>
            </w:r>
          </w:p>
          <w:p w14:paraId="1A4ECE11" w14:textId="77777777" w:rsidR="005A6984" w:rsidRPr="001C7396" w:rsidRDefault="005A6984" w:rsidP="007A7B05">
            <w:pPr>
              <w:pStyle w:val="Lijstopsomteken"/>
              <w:rPr>
                <w:rFonts w:cs="Arial"/>
                <w:color w:val="1E1E1E"/>
              </w:rPr>
            </w:pPr>
            <w:r w:rsidRPr="001C7396">
              <w:rPr>
                <w:rFonts w:cs="Arial"/>
                <w:color w:val="1E1E1E"/>
              </w:rPr>
              <w:t>Controleren gegevens op volledigheid en juistheid.</w:t>
            </w:r>
          </w:p>
          <w:p w14:paraId="5C44210A" w14:textId="77777777" w:rsidR="005A6984" w:rsidRPr="001C7396" w:rsidRDefault="005A6984" w:rsidP="007A7B05">
            <w:pPr>
              <w:pStyle w:val="Lijstopsomteken"/>
              <w:rPr>
                <w:rFonts w:cs="Arial"/>
                <w:color w:val="1E1E1E"/>
              </w:rPr>
            </w:pPr>
            <w:r w:rsidRPr="001C7396">
              <w:rPr>
                <w:rFonts w:cs="Arial"/>
                <w:color w:val="1E1E1E"/>
              </w:rPr>
              <w:t>Als blijkt dat de gegevens niet volledig of juist zijn dan moeten de gegevens aangepast dan wel aangevuld worden in de applicatie waaruit ze afkomstig zijn.</w:t>
            </w:r>
          </w:p>
          <w:p w14:paraId="3CB465AF" w14:textId="77777777" w:rsidR="005A6984" w:rsidRPr="001C7396" w:rsidRDefault="005A6984" w:rsidP="007A7B05">
            <w:pPr>
              <w:pStyle w:val="Lijstopsomteken"/>
              <w:rPr>
                <w:rFonts w:cs="Arial"/>
                <w:color w:val="1E1E1E"/>
              </w:rPr>
            </w:pPr>
            <w:r w:rsidRPr="001C7396">
              <w:rPr>
                <w:rFonts w:cs="Arial"/>
                <w:color w:val="1E1E1E"/>
              </w:rPr>
              <w:t>Eventueel bewerkingen op gegevens uitvoeren, zoals berekeningen en sorteringen.</w:t>
            </w:r>
          </w:p>
          <w:p w14:paraId="6FADB760" w14:textId="77777777" w:rsidR="005A6984" w:rsidRPr="001C7396" w:rsidRDefault="005A6984" w:rsidP="007A7B05">
            <w:pPr>
              <w:pStyle w:val="Lijstopsomteken"/>
              <w:rPr>
                <w:rFonts w:cs="Arial"/>
                <w:color w:val="1E1E1E"/>
              </w:rPr>
            </w:pPr>
            <w:r w:rsidRPr="001C7396">
              <w:rPr>
                <w:rFonts w:cs="Arial"/>
                <w:color w:val="1E1E1E"/>
              </w:rPr>
              <w:t>Gegevens in gewenste rapport lay-out zetten.</w:t>
            </w:r>
          </w:p>
          <w:p w14:paraId="7660BEAE" w14:textId="77777777" w:rsidR="005A6984" w:rsidRPr="001C7396" w:rsidRDefault="005A6984" w:rsidP="007A7B05">
            <w:pPr>
              <w:pStyle w:val="Lijstopsomteken"/>
              <w:rPr>
                <w:rFonts w:cs="Arial"/>
                <w:color w:val="1E1E1E"/>
              </w:rPr>
            </w:pPr>
            <w:r w:rsidRPr="001C7396">
              <w:rPr>
                <w:rFonts w:cs="Arial"/>
                <w:color w:val="1E1E1E"/>
              </w:rPr>
              <w:t>Archiveren van de rapportage</w:t>
            </w:r>
          </w:p>
          <w:p w14:paraId="78800D1F" w14:textId="77777777" w:rsidR="005A6984" w:rsidRPr="001C7396" w:rsidRDefault="005A6984" w:rsidP="007A7B05">
            <w:pPr>
              <w:shd w:val="clear" w:color="auto" w:fill="FFFFFF"/>
              <w:rPr>
                <w:rFonts w:cs="Arial"/>
                <w:color w:val="1E1E1E"/>
                <w:szCs w:val="18"/>
              </w:rPr>
            </w:pPr>
          </w:p>
          <w:p w14:paraId="63845E76" w14:textId="77777777" w:rsidR="005A6984" w:rsidRPr="001C7396" w:rsidRDefault="005A6984" w:rsidP="007A7B05">
            <w:pPr>
              <w:shd w:val="clear" w:color="auto" w:fill="FFFFFF" w:themeFill="background1"/>
              <w:rPr>
                <w:rFonts w:ascii="Times New Roman" w:hAnsi="Times New Roman"/>
              </w:rPr>
            </w:pPr>
            <w:r w:rsidRPr="509337B7">
              <w:rPr>
                <w:rFonts w:cs="Arial"/>
                <w:color w:val="000000" w:themeColor="text1"/>
              </w:rPr>
              <w:t>Bij het verzamelen en bewerken van gegevens en het lay-outen van het rapport moet, op basis van eerder werk met gegevens en eerder gemaakte rapporten, voortgebouwd kunnen worden.</w:t>
            </w:r>
          </w:p>
        </w:tc>
      </w:tr>
      <w:tr w:rsidR="005A6984" w:rsidRPr="001C7396" w14:paraId="57139F0E" w14:textId="77777777" w:rsidTr="5A786C2E">
        <w:tc>
          <w:tcPr>
            <w:tcW w:w="1694" w:type="dxa"/>
            <w:shd w:val="clear" w:color="auto" w:fill="2A9AEE"/>
          </w:tcPr>
          <w:p w14:paraId="004C732F" w14:textId="77777777" w:rsidR="005A6984" w:rsidRPr="001C7396" w:rsidRDefault="005A6984" w:rsidP="007A7B05">
            <w:pPr>
              <w:jc w:val="right"/>
              <w:rPr>
                <w:color w:val="FFFFFF"/>
              </w:rPr>
            </w:pPr>
            <w:r w:rsidRPr="001C7396">
              <w:rPr>
                <w:rFonts w:cs="Arial"/>
                <w:b/>
                <w:bCs/>
                <w:color w:val="FFFFFF"/>
                <w:szCs w:val="18"/>
              </w:rPr>
              <w:lastRenderedPageBreak/>
              <w:t>Resultaat</w:t>
            </w:r>
          </w:p>
        </w:tc>
        <w:tc>
          <w:tcPr>
            <w:tcW w:w="6507" w:type="dxa"/>
          </w:tcPr>
          <w:p w14:paraId="0FEB75D1" w14:textId="77777777" w:rsidR="005A6984" w:rsidRPr="001C7396" w:rsidRDefault="005A6984" w:rsidP="007A7B05">
            <w:pPr>
              <w:rPr>
                <w:rFonts w:cs="Arial"/>
                <w:szCs w:val="18"/>
              </w:rPr>
            </w:pPr>
            <w:r w:rsidRPr="001C7396">
              <w:rPr>
                <w:rFonts w:cs="Arial"/>
                <w:color w:val="111111"/>
                <w:szCs w:val="18"/>
                <w:shd w:val="clear" w:color="auto" w:fill="FFFFFF"/>
              </w:rPr>
              <w:t>Een naar de opdrachtgever verstuurde rapportage.</w:t>
            </w:r>
          </w:p>
        </w:tc>
      </w:tr>
      <w:tr w:rsidR="005A6984" w:rsidRPr="001C7396" w14:paraId="22E163FF" w14:textId="77777777" w:rsidTr="5A786C2E">
        <w:trPr>
          <w:trHeight w:val="339"/>
        </w:trPr>
        <w:tc>
          <w:tcPr>
            <w:tcW w:w="8201" w:type="dxa"/>
            <w:gridSpan w:val="2"/>
            <w:shd w:val="clear" w:color="auto" w:fill="2A9AEE"/>
            <w:vAlign w:val="center"/>
          </w:tcPr>
          <w:p w14:paraId="26C9B2E9" w14:textId="77777777" w:rsidR="005A6984" w:rsidRPr="001C7396" w:rsidRDefault="005A6984" w:rsidP="007A7B05">
            <w:pPr>
              <w:jc w:val="center"/>
              <w:rPr>
                <w:rFonts w:cs="Arial"/>
                <w:b/>
                <w:color w:val="FFFFFF"/>
                <w:szCs w:val="18"/>
              </w:rPr>
            </w:pPr>
            <w:r w:rsidRPr="001C7396">
              <w:rPr>
                <w:rFonts w:cs="Arial"/>
                <w:b/>
                <w:color w:val="FFFFFF"/>
                <w:szCs w:val="18"/>
              </w:rPr>
              <w:t>Eisen</w:t>
            </w:r>
          </w:p>
        </w:tc>
      </w:tr>
      <w:tr w:rsidR="005A6984" w:rsidRPr="003B7882" w14:paraId="355D67A3" w14:textId="77777777" w:rsidTr="5A786C2E">
        <w:tc>
          <w:tcPr>
            <w:tcW w:w="1694" w:type="dxa"/>
            <w:shd w:val="clear" w:color="auto" w:fill="2A9AEE"/>
          </w:tcPr>
          <w:p w14:paraId="3BC5EED3" w14:textId="58C24329" w:rsidR="005A6984" w:rsidRPr="001C7396" w:rsidRDefault="00BF097D" w:rsidP="007A7B05">
            <w:pPr>
              <w:jc w:val="right"/>
              <w:rPr>
                <w:b/>
                <w:color w:val="FFFFFF"/>
              </w:rPr>
            </w:pPr>
            <w:r>
              <w:rPr>
                <w:b/>
                <w:color w:val="FFFFFF"/>
              </w:rPr>
              <w:t>1.</w:t>
            </w:r>
          </w:p>
        </w:tc>
        <w:tc>
          <w:tcPr>
            <w:tcW w:w="6507" w:type="dxa"/>
          </w:tcPr>
          <w:p w14:paraId="3367EF8B" w14:textId="4C56AADD" w:rsidR="005A6984" w:rsidRPr="005E6FD5" w:rsidRDefault="009411DA" w:rsidP="007A7B05">
            <w:pPr>
              <w:rPr>
                <w:rFonts w:cs="Arial"/>
                <w:szCs w:val="18"/>
              </w:rPr>
            </w:pPr>
            <w:r w:rsidRPr="005E6FD5">
              <w:rPr>
                <w:rFonts w:cs="Arial"/>
                <w:szCs w:val="18"/>
              </w:rPr>
              <w:t xml:space="preserve"> </w:t>
            </w:r>
            <w:r w:rsidR="001E0CA1" w:rsidRPr="00931DA9">
              <w:rPr>
                <w:rFonts w:cs="Arial"/>
                <w:szCs w:val="18"/>
              </w:rPr>
              <w:t>Het kunnen faciliteren van het versturen van rapportages aan diverse opdrachtgevers zoals hierboven beschreven</w:t>
            </w:r>
          </w:p>
        </w:tc>
      </w:tr>
      <w:tr w:rsidR="005A6984" w:rsidRPr="001C7396" w14:paraId="318DB6E7" w14:textId="77777777" w:rsidTr="5A786C2E">
        <w:trPr>
          <w:trHeight w:val="340"/>
        </w:trPr>
        <w:tc>
          <w:tcPr>
            <w:tcW w:w="8201" w:type="dxa"/>
            <w:gridSpan w:val="2"/>
            <w:shd w:val="clear" w:color="auto" w:fill="2A9AEE"/>
            <w:vAlign w:val="center"/>
          </w:tcPr>
          <w:p w14:paraId="5B5D9E45" w14:textId="77777777" w:rsidR="005A6984" w:rsidRPr="001C7396" w:rsidRDefault="005A6984" w:rsidP="007A7B05">
            <w:pPr>
              <w:jc w:val="center"/>
              <w:rPr>
                <w:rFonts w:cs="Arial"/>
                <w:color w:val="FFFFFF"/>
                <w:szCs w:val="18"/>
              </w:rPr>
            </w:pPr>
            <w:r w:rsidRPr="001C7396">
              <w:rPr>
                <w:rFonts w:cs="Arial"/>
                <w:b/>
                <w:color w:val="FFFFFF"/>
                <w:szCs w:val="18"/>
              </w:rPr>
              <w:t>Wensen</w:t>
            </w:r>
          </w:p>
        </w:tc>
      </w:tr>
      <w:tr w:rsidR="005A6984" w:rsidRPr="001C7396" w14:paraId="2D5834B7" w14:textId="77777777" w:rsidTr="5A786C2E">
        <w:tc>
          <w:tcPr>
            <w:tcW w:w="1694" w:type="dxa"/>
            <w:shd w:val="clear" w:color="auto" w:fill="2A9AEE"/>
          </w:tcPr>
          <w:p w14:paraId="24AE7CBC" w14:textId="77777777" w:rsidR="005A6984" w:rsidRPr="001C7396" w:rsidRDefault="005A6984" w:rsidP="007A7B05">
            <w:pPr>
              <w:jc w:val="right"/>
              <w:rPr>
                <w:b/>
                <w:color w:val="FFFFFF"/>
              </w:rPr>
            </w:pPr>
          </w:p>
        </w:tc>
        <w:tc>
          <w:tcPr>
            <w:tcW w:w="6507" w:type="dxa"/>
          </w:tcPr>
          <w:p w14:paraId="54F3F058" w14:textId="1556436C" w:rsidR="005A6984" w:rsidRPr="00931DA9" w:rsidRDefault="004219A3" w:rsidP="5A786C2E">
            <w:pPr>
              <w:rPr>
                <w:rFonts w:cs="Arial"/>
              </w:rPr>
            </w:pPr>
            <w:r w:rsidRPr="00931DA9">
              <w:rPr>
                <w:rFonts w:cs="Arial"/>
              </w:rPr>
              <w:t>Zie open</w:t>
            </w:r>
            <w:r w:rsidR="005E6FD5" w:rsidRPr="00931DA9">
              <w:rPr>
                <w:rFonts w:cs="Arial"/>
              </w:rPr>
              <w:t xml:space="preserve"> </w:t>
            </w:r>
            <w:r w:rsidR="008B68CA" w:rsidRPr="00931DA9">
              <w:rPr>
                <w:rFonts w:cs="Arial"/>
              </w:rPr>
              <w:t>vraag 4</w:t>
            </w:r>
            <w:r w:rsidR="008B68CA" w:rsidRPr="005E6FD5">
              <w:rPr>
                <w:rFonts w:cs="Arial"/>
              </w:rPr>
              <w:t xml:space="preserve"> </w:t>
            </w:r>
          </w:p>
        </w:tc>
      </w:tr>
    </w:tbl>
    <w:p w14:paraId="2BEB14AB" w14:textId="77777777" w:rsidR="005A6984" w:rsidRDefault="005A6984" w:rsidP="005A6984"/>
    <w:p w14:paraId="7484A2D5" w14:textId="67294B6C" w:rsidR="005A6984" w:rsidRDefault="00B47308" w:rsidP="005A6984">
      <w:pPr>
        <w:pStyle w:val="Kop2"/>
        <w:tabs>
          <w:tab w:val="num" w:pos="1440"/>
        </w:tabs>
      </w:pPr>
      <w:bookmarkStart w:id="115" w:name="_Toc100582081"/>
      <w:bookmarkStart w:id="116" w:name="_Toc100582182"/>
      <w:r>
        <w:lastRenderedPageBreak/>
        <w:t>Verzorgen onderwijs</w:t>
      </w:r>
      <w:bookmarkEnd w:id="115"/>
      <w:bookmarkEnd w:id="116"/>
    </w:p>
    <w:p w14:paraId="1F67C6DB" w14:textId="63AB03EA" w:rsidR="005A6984" w:rsidRDefault="00B47308" w:rsidP="000B29BB">
      <w:pPr>
        <w:pStyle w:val="Kop3"/>
        <w:numPr>
          <w:ilvl w:val="2"/>
          <w:numId w:val="59"/>
        </w:numPr>
        <w:tabs>
          <w:tab w:val="num" w:pos="2160"/>
        </w:tabs>
      </w:pPr>
      <w:bookmarkStart w:id="117" w:name="_Toc100582082"/>
      <w:r>
        <w:t>Verzorgen onderwijs</w:t>
      </w:r>
      <w:bookmarkEnd w:id="117"/>
    </w:p>
    <w:p w14:paraId="6B44949A" w14:textId="081E7F9E" w:rsidR="005A6984" w:rsidRDefault="00766D67" w:rsidP="005A6984">
      <w:r>
        <w:rPr>
          <w:noProof/>
        </w:rPr>
        <w:drawing>
          <wp:inline distT="0" distB="0" distL="0" distR="0" wp14:anchorId="7A2BCFBB" wp14:editId="4B0635F9">
            <wp:extent cx="976355" cy="1114425"/>
            <wp:effectExtent l="0" t="0" r="0" b="0"/>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986336" cy="1125817"/>
                    </a:xfrm>
                    <a:prstGeom prst="rect">
                      <a:avLst/>
                    </a:prstGeom>
                  </pic:spPr>
                </pic:pic>
              </a:graphicData>
            </a:graphic>
          </wp:inline>
        </w:drawing>
      </w:r>
    </w:p>
    <w:p w14:paraId="4105B801" w14:textId="77777777" w:rsidR="005A6984" w:rsidRDefault="005A6984" w:rsidP="005A6984"/>
    <w:p w14:paraId="33085AD0" w14:textId="77777777" w:rsidR="005A6984" w:rsidRPr="00C37848"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14:paraId="44B7DEC8" w14:textId="77777777" w:rsidTr="0052567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70BF43"/>
            <w:vAlign w:val="center"/>
          </w:tcPr>
          <w:p w14:paraId="6290A63E" w14:textId="77777777" w:rsidR="005A6984" w:rsidRPr="006F45CB" w:rsidRDefault="005A6984" w:rsidP="009C13F2">
            <w:pPr>
              <w:keepNext/>
              <w:keepLines/>
              <w:jc w:val="right"/>
              <w:rPr>
                <w:color w:val="FFFFFF" w:themeColor="background1"/>
              </w:rPr>
            </w:pPr>
            <w:proofErr w:type="spellStart"/>
            <w:r w:rsidRPr="006F45CB">
              <w:rPr>
                <w:rFonts w:cs="Arial"/>
                <w:b/>
                <w:bCs/>
                <w:color w:val="FFFFFF" w:themeColor="background1"/>
                <w:szCs w:val="18"/>
              </w:rPr>
              <w:t>Use</w:t>
            </w:r>
            <w:proofErr w:type="spellEnd"/>
            <w:r w:rsidRPr="006F45CB">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624679B4" w14:textId="77777777" w:rsidR="005A6984" w:rsidRPr="009C05E9" w:rsidRDefault="005A6984" w:rsidP="009C13F2">
            <w:pPr>
              <w:keepNext/>
              <w:keepLines/>
              <w:rPr>
                <w:rFonts w:cs="Arial"/>
                <w:szCs w:val="18"/>
              </w:rPr>
            </w:pPr>
            <w:r>
              <w:rPr>
                <w:rFonts w:cs="Arial"/>
                <w:b/>
                <w:bCs/>
                <w:color w:val="000000"/>
                <w:szCs w:val="18"/>
              </w:rPr>
              <w:t>Registreren houding en gedrag</w:t>
            </w:r>
          </w:p>
        </w:tc>
      </w:tr>
      <w:tr w:rsidR="005A6984" w14:paraId="6F8D89C8" w14:textId="77777777" w:rsidTr="00525672">
        <w:tc>
          <w:tcPr>
            <w:tcW w:w="1694" w:type="dxa"/>
            <w:tcBorders>
              <w:top w:val="single" w:sz="8" w:space="0" w:color="000000" w:themeColor="text1"/>
            </w:tcBorders>
            <w:shd w:val="clear" w:color="auto" w:fill="70BF43"/>
          </w:tcPr>
          <w:p w14:paraId="5CEA8A2D" w14:textId="77777777" w:rsidR="005A6984" w:rsidRPr="006F45CB" w:rsidRDefault="005A6984" w:rsidP="009C13F2">
            <w:pPr>
              <w:keepNext/>
              <w:keepLines/>
              <w:jc w:val="right"/>
              <w:rPr>
                <w:color w:val="FFFFFF" w:themeColor="background1"/>
              </w:rPr>
            </w:pPr>
            <w:r w:rsidRPr="006F45CB">
              <w:rPr>
                <w:rFonts w:cs="Arial"/>
                <w:b/>
                <w:bCs/>
                <w:color w:val="FFFFFF" w:themeColor="background1"/>
                <w:szCs w:val="18"/>
              </w:rPr>
              <w:t>Doel</w:t>
            </w:r>
          </w:p>
        </w:tc>
        <w:tc>
          <w:tcPr>
            <w:tcW w:w="6507" w:type="dxa"/>
            <w:tcBorders>
              <w:top w:val="single" w:sz="8" w:space="0" w:color="000000" w:themeColor="text1"/>
            </w:tcBorders>
          </w:tcPr>
          <w:p w14:paraId="2CC3D34A" w14:textId="77777777" w:rsidR="005A6984" w:rsidRPr="009C05E9" w:rsidRDefault="005A6984" w:rsidP="009C13F2">
            <w:pPr>
              <w:keepNext/>
              <w:keepLines/>
              <w:rPr>
                <w:rFonts w:cs="Arial"/>
                <w:szCs w:val="18"/>
              </w:rPr>
            </w:pPr>
            <w:r>
              <w:rPr>
                <w:rFonts w:cs="Arial"/>
                <w:color w:val="111111"/>
                <w:sz w:val="19"/>
                <w:szCs w:val="19"/>
                <w:shd w:val="clear" w:color="auto" w:fill="FFFFFF"/>
              </w:rPr>
              <w:t>De coach/begeleider in staat stellen tot een optimale begeleiding.</w:t>
            </w:r>
          </w:p>
        </w:tc>
      </w:tr>
      <w:tr w:rsidR="005A6984" w14:paraId="7682747F" w14:textId="77777777" w:rsidTr="00525672">
        <w:tc>
          <w:tcPr>
            <w:tcW w:w="1694" w:type="dxa"/>
            <w:shd w:val="clear" w:color="auto" w:fill="70BF43"/>
          </w:tcPr>
          <w:p w14:paraId="23EBBDEF" w14:textId="77777777" w:rsidR="005A6984" w:rsidRPr="006F45CB" w:rsidRDefault="005A6984" w:rsidP="007A7B05">
            <w:pPr>
              <w:jc w:val="right"/>
              <w:rPr>
                <w:color w:val="FFFFFF" w:themeColor="background1"/>
              </w:rPr>
            </w:pPr>
            <w:r w:rsidRPr="006F45CB">
              <w:rPr>
                <w:rFonts w:cs="Arial"/>
                <w:b/>
                <w:bCs/>
                <w:color w:val="FFFFFF" w:themeColor="background1"/>
                <w:szCs w:val="18"/>
              </w:rPr>
              <w:t>Aanleiding</w:t>
            </w:r>
          </w:p>
        </w:tc>
        <w:tc>
          <w:tcPr>
            <w:tcW w:w="6507" w:type="dxa"/>
          </w:tcPr>
          <w:p w14:paraId="25E25277" w14:textId="77777777" w:rsidR="005A6984" w:rsidRPr="009C05E9" w:rsidRDefault="005A6984" w:rsidP="007A7B05">
            <w:pPr>
              <w:pStyle w:val="Normaalweb"/>
              <w:spacing w:before="0" w:beforeAutospacing="0" w:after="0" w:afterAutospacing="0"/>
              <w:rPr>
                <w:rFonts w:cs="Arial"/>
                <w:szCs w:val="18"/>
              </w:rPr>
            </w:pPr>
            <w:r w:rsidRPr="00604AC5">
              <w:rPr>
                <w:rFonts w:ascii="Arial" w:hAnsi="Arial" w:cs="Arial"/>
                <w:color w:val="1E1E1E"/>
                <w:sz w:val="18"/>
                <w:szCs w:val="18"/>
                <w:shd w:val="clear" w:color="auto" w:fill="FFFFFF"/>
              </w:rPr>
              <w:t>Het (periodiek) willen registreren van studievoortgangsaspecten, houding en gedrag die relevant zijn voor de begeleiding maar niet direct een relatie hebben tot de formatieve resultaten.</w:t>
            </w:r>
          </w:p>
        </w:tc>
      </w:tr>
      <w:tr w:rsidR="005A6984" w14:paraId="1D19F2E5" w14:textId="77777777" w:rsidTr="00525672">
        <w:tc>
          <w:tcPr>
            <w:tcW w:w="1694" w:type="dxa"/>
            <w:shd w:val="clear" w:color="auto" w:fill="70BF43"/>
          </w:tcPr>
          <w:p w14:paraId="05BC211B" w14:textId="77777777" w:rsidR="005A6984" w:rsidRPr="006F45CB" w:rsidRDefault="005A6984" w:rsidP="007A7B05">
            <w:pPr>
              <w:pStyle w:val="Normaalweb"/>
              <w:spacing w:before="0" w:beforeAutospacing="0" w:after="0" w:afterAutospacing="0"/>
              <w:jc w:val="right"/>
              <w:rPr>
                <w:rFonts w:ascii="Arial" w:hAnsi="Arial" w:cs="Arial"/>
                <w:color w:val="FFFFFF" w:themeColor="background1"/>
                <w:sz w:val="18"/>
                <w:szCs w:val="18"/>
              </w:rPr>
            </w:pPr>
            <w:r w:rsidRPr="006F45CB">
              <w:rPr>
                <w:rFonts w:ascii="Arial" w:hAnsi="Arial" w:cs="Arial"/>
                <w:b/>
                <w:bCs/>
                <w:color w:val="FFFFFF" w:themeColor="background1"/>
                <w:sz w:val="18"/>
                <w:szCs w:val="18"/>
              </w:rPr>
              <w:t>Omschrijving</w:t>
            </w:r>
          </w:p>
          <w:p w14:paraId="1D4EAAC1" w14:textId="77777777" w:rsidR="005A6984" w:rsidRPr="006F45CB" w:rsidRDefault="005A6984" w:rsidP="007A7B05">
            <w:pPr>
              <w:jc w:val="right"/>
              <w:rPr>
                <w:color w:val="FFFFFF" w:themeColor="background1"/>
              </w:rPr>
            </w:pPr>
          </w:p>
        </w:tc>
        <w:tc>
          <w:tcPr>
            <w:tcW w:w="6507" w:type="dxa"/>
          </w:tcPr>
          <w:p w14:paraId="6DF96C73" w14:textId="77777777" w:rsidR="005A6984" w:rsidRPr="00604AC5" w:rsidRDefault="005A6984" w:rsidP="007A7B05">
            <w:pPr>
              <w:pStyle w:val="Normaalweb"/>
              <w:spacing w:before="0" w:beforeAutospacing="0" w:after="0" w:afterAutospacing="0"/>
              <w:rPr>
                <w:rFonts w:ascii="Arial" w:hAnsi="Arial" w:cs="Arial"/>
                <w:bCs/>
                <w:i/>
                <w:color w:val="1E1E1E"/>
                <w:sz w:val="18"/>
                <w:szCs w:val="18"/>
                <w:shd w:val="clear" w:color="auto" w:fill="FFFFFF"/>
              </w:rPr>
            </w:pPr>
            <w:r w:rsidRPr="00604AC5">
              <w:rPr>
                <w:rFonts w:ascii="Arial" w:hAnsi="Arial" w:cs="Arial"/>
                <w:bCs/>
                <w:i/>
                <w:color w:val="1E1E1E"/>
                <w:sz w:val="18"/>
                <w:szCs w:val="18"/>
                <w:shd w:val="clear" w:color="auto" w:fill="FFFFFF"/>
              </w:rPr>
              <w:t xml:space="preserve">Signaleren en registreren </w:t>
            </w:r>
          </w:p>
          <w:p w14:paraId="14C27CC7" w14:textId="35DFDE8A" w:rsidR="005A6984" w:rsidRPr="00604AC5" w:rsidRDefault="005A6984" w:rsidP="007A7B05">
            <w:pPr>
              <w:pStyle w:val="Normaalweb"/>
              <w:spacing w:before="0" w:beforeAutospacing="0" w:after="0" w:afterAutospacing="0"/>
              <w:rPr>
                <w:rFonts w:ascii="Arial" w:hAnsi="Arial" w:cs="Arial"/>
                <w:color w:val="1E1E1E"/>
                <w:sz w:val="18"/>
                <w:szCs w:val="18"/>
                <w:shd w:val="clear" w:color="auto" w:fill="FFFFFF"/>
              </w:rPr>
            </w:pPr>
            <w:r w:rsidRPr="00604AC5">
              <w:rPr>
                <w:rFonts w:ascii="Arial" w:hAnsi="Arial" w:cs="Arial"/>
                <w:color w:val="1E1E1E"/>
                <w:sz w:val="18"/>
                <w:szCs w:val="18"/>
                <w:shd w:val="clear" w:color="auto" w:fill="FFFFFF"/>
              </w:rPr>
              <w:t xml:space="preserve">Een docent, </w:t>
            </w:r>
            <w:r w:rsidR="00581BEB">
              <w:rPr>
                <w:rFonts w:ascii="Arial" w:hAnsi="Arial" w:cs="Arial"/>
                <w:color w:val="1E1E1E"/>
                <w:sz w:val="18"/>
                <w:szCs w:val="18"/>
                <w:shd w:val="clear" w:color="auto" w:fill="FFFFFF"/>
              </w:rPr>
              <w:t>coach</w:t>
            </w:r>
            <w:r w:rsidRPr="00604AC5">
              <w:rPr>
                <w:rFonts w:ascii="Arial" w:hAnsi="Arial" w:cs="Arial"/>
                <w:color w:val="1E1E1E"/>
                <w:sz w:val="18"/>
                <w:szCs w:val="18"/>
                <w:shd w:val="clear" w:color="auto" w:fill="FFFFFF"/>
              </w:rPr>
              <w:t>, trajectbegeleider of stagebegeleider constateert iets in de houdi</w:t>
            </w:r>
            <w:r>
              <w:rPr>
                <w:rFonts w:ascii="Arial" w:hAnsi="Arial" w:cs="Arial"/>
                <w:color w:val="1E1E1E"/>
                <w:sz w:val="18"/>
                <w:szCs w:val="18"/>
                <w:shd w:val="clear" w:color="auto" w:fill="FFFFFF"/>
              </w:rPr>
              <w:t>ng of het gedrag van de student</w:t>
            </w:r>
            <w:r w:rsidRPr="00604AC5">
              <w:rPr>
                <w:rFonts w:ascii="Arial" w:hAnsi="Arial" w:cs="Arial"/>
                <w:color w:val="1E1E1E"/>
                <w:sz w:val="18"/>
                <w:szCs w:val="18"/>
                <w:shd w:val="clear" w:color="auto" w:fill="FFFFFF"/>
              </w:rPr>
              <w:t xml:space="preserve"> dat van invloed kan zijn voor de studievoortgang. Dit wordt vastgelegd in het begeleidingsdossier. De registratie omvat in ieder geval:</w:t>
            </w:r>
          </w:p>
          <w:p w14:paraId="0439A1A8" w14:textId="77777777" w:rsidR="005A6984" w:rsidRPr="00ED4FCC" w:rsidRDefault="005A6984" w:rsidP="007A7B05">
            <w:pPr>
              <w:pStyle w:val="Lijstopsomteken"/>
              <w:spacing w:line="240" w:lineRule="auto"/>
            </w:pPr>
            <w:r w:rsidRPr="00ED4FCC">
              <w:rPr>
                <w:shd w:val="clear" w:color="auto" w:fill="FFFFFF"/>
              </w:rPr>
              <w:t xml:space="preserve">Datum, plaats, </w:t>
            </w:r>
            <w:proofErr w:type="spellStart"/>
            <w:r w:rsidRPr="00ED4FCC">
              <w:rPr>
                <w:shd w:val="clear" w:color="auto" w:fill="FFFFFF"/>
              </w:rPr>
              <w:t>registrant</w:t>
            </w:r>
            <w:proofErr w:type="spellEnd"/>
            <w:r w:rsidRPr="00ED4FCC">
              <w:rPr>
                <w:shd w:val="clear" w:color="auto" w:fill="FFFFFF"/>
              </w:rPr>
              <w:t>, student.</w:t>
            </w:r>
          </w:p>
          <w:p w14:paraId="31FB68D3" w14:textId="77777777" w:rsidR="005A6984" w:rsidRPr="00C65C92" w:rsidRDefault="005A6984" w:rsidP="007A7B05">
            <w:pPr>
              <w:pStyle w:val="Lijstopsomteken"/>
              <w:spacing w:line="240" w:lineRule="auto"/>
            </w:pPr>
            <w:r w:rsidRPr="00ED4FCC">
              <w:rPr>
                <w:shd w:val="clear" w:color="auto" w:fill="FFFFFF"/>
              </w:rPr>
              <w:t>Opmerking en/of constatering met eventuele vragen.</w:t>
            </w:r>
          </w:p>
          <w:p w14:paraId="14F12260" w14:textId="77777777" w:rsidR="005A6984" w:rsidRPr="00ED4FCC" w:rsidRDefault="005A6984" w:rsidP="00525687">
            <w:pPr>
              <w:pStyle w:val="Lijstopsomteken2"/>
              <w:spacing w:line="240" w:lineRule="auto"/>
              <w:ind w:left="221" w:firstLine="0"/>
            </w:pPr>
          </w:p>
          <w:p w14:paraId="01C06770" w14:textId="77777777" w:rsidR="005A6984" w:rsidRPr="00604AC5" w:rsidRDefault="005A6984" w:rsidP="007A7B05">
            <w:pPr>
              <w:pStyle w:val="Normaalweb"/>
              <w:spacing w:before="0" w:beforeAutospacing="0" w:after="0" w:afterAutospacing="0"/>
              <w:rPr>
                <w:rFonts w:ascii="Arial" w:hAnsi="Arial" w:cs="Arial"/>
                <w:bCs/>
                <w:i/>
                <w:color w:val="1E1E1E"/>
                <w:sz w:val="18"/>
                <w:szCs w:val="18"/>
                <w:shd w:val="clear" w:color="auto" w:fill="FFFFFF"/>
              </w:rPr>
            </w:pPr>
            <w:r w:rsidRPr="00604AC5">
              <w:rPr>
                <w:rFonts w:ascii="Arial" w:hAnsi="Arial" w:cs="Arial"/>
                <w:bCs/>
                <w:i/>
                <w:color w:val="1E1E1E"/>
                <w:sz w:val="18"/>
                <w:szCs w:val="18"/>
                <w:shd w:val="clear" w:color="auto" w:fill="FFFFFF"/>
              </w:rPr>
              <w:t xml:space="preserve">Informeren begeleiding </w:t>
            </w:r>
          </w:p>
          <w:p w14:paraId="4D4CEDC2" w14:textId="48CEE868" w:rsidR="005A6984" w:rsidRPr="00604AC5" w:rsidRDefault="005A6984" w:rsidP="007A7B05">
            <w:pPr>
              <w:pStyle w:val="Normaalweb"/>
              <w:spacing w:before="0" w:beforeAutospacing="0" w:after="0" w:afterAutospacing="0"/>
              <w:rPr>
                <w:rFonts w:ascii="Arial" w:hAnsi="Arial" w:cs="Arial"/>
                <w:color w:val="1E1E1E"/>
                <w:sz w:val="18"/>
                <w:szCs w:val="18"/>
                <w:shd w:val="clear" w:color="auto" w:fill="FFFFFF"/>
              </w:rPr>
            </w:pPr>
            <w:r w:rsidRPr="00604AC5">
              <w:rPr>
                <w:rFonts w:ascii="Arial" w:hAnsi="Arial" w:cs="Arial"/>
                <w:color w:val="1E1E1E"/>
                <w:sz w:val="18"/>
                <w:szCs w:val="18"/>
                <w:shd w:val="clear" w:color="auto" w:fill="FFFFFF"/>
              </w:rPr>
              <w:t xml:space="preserve">De </w:t>
            </w:r>
            <w:r w:rsidR="00581BEB">
              <w:rPr>
                <w:rFonts w:ascii="Arial" w:hAnsi="Arial" w:cs="Arial"/>
                <w:color w:val="1E1E1E"/>
                <w:sz w:val="18"/>
                <w:szCs w:val="18"/>
                <w:shd w:val="clear" w:color="auto" w:fill="FFFFFF"/>
              </w:rPr>
              <w:t>coach</w:t>
            </w:r>
            <w:r>
              <w:rPr>
                <w:rFonts w:ascii="Arial" w:hAnsi="Arial" w:cs="Arial"/>
                <w:color w:val="1E1E1E"/>
                <w:sz w:val="18"/>
                <w:szCs w:val="18"/>
                <w:shd w:val="clear" w:color="auto" w:fill="FFFFFF"/>
              </w:rPr>
              <w:t xml:space="preserve"> of </w:t>
            </w:r>
            <w:r w:rsidRPr="00604AC5">
              <w:rPr>
                <w:rFonts w:ascii="Arial" w:hAnsi="Arial" w:cs="Arial"/>
                <w:color w:val="1E1E1E"/>
                <w:sz w:val="18"/>
                <w:szCs w:val="18"/>
                <w:shd w:val="clear" w:color="auto" w:fill="FFFFFF"/>
              </w:rPr>
              <w:t>trajectbegeleider wordt (indien nodig) door middel van een signaal op de hoogte gebracht van een notitie in het dossier</w:t>
            </w:r>
          </w:p>
          <w:p w14:paraId="1B49FC8E" w14:textId="77777777" w:rsidR="005A6984" w:rsidRPr="00604AC5" w:rsidRDefault="005A6984" w:rsidP="007A7B05">
            <w:pPr>
              <w:rPr>
                <w:rFonts w:cs="Arial"/>
                <w:color w:val="111111"/>
                <w:sz w:val="19"/>
                <w:szCs w:val="19"/>
                <w:shd w:val="clear" w:color="auto" w:fill="FFFFFF"/>
              </w:rPr>
            </w:pPr>
          </w:p>
          <w:p w14:paraId="006A8C3C" w14:textId="77777777" w:rsidR="005A6984" w:rsidRPr="00604AC5" w:rsidRDefault="005A6984" w:rsidP="007A7B05">
            <w:pPr>
              <w:pStyle w:val="Normaalweb"/>
              <w:spacing w:before="0" w:beforeAutospacing="0" w:after="0" w:afterAutospacing="0"/>
              <w:rPr>
                <w:rFonts w:ascii="Arial" w:hAnsi="Arial" w:cs="Arial"/>
                <w:bCs/>
                <w:i/>
                <w:color w:val="1E1E1E"/>
                <w:sz w:val="18"/>
                <w:szCs w:val="18"/>
                <w:shd w:val="clear" w:color="auto" w:fill="FFFFFF"/>
              </w:rPr>
            </w:pPr>
            <w:r w:rsidRPr="00604AC5">
              <w:rPr>
                <w:rFonts w:ascii="Arial" w:hAnsi="Arial" w:cs="Arial"/>
                <w:bCs/>
                <w:i/>
                <w:color w:val="1E1E1E"/>
                <w:sz w:val="18"/>
                <w:szCs w:val="18"/>
                <w:shd w:val="clear" w:color="auto" w:fill="FFFFFF"/>
              </w:rPr>
              <w:t>Nemen van passende maatregelen</w:t>
            </w:r>
          </w:p>
          <w:p w14:paraId="12929990" w14:textId="669F0A34" w:rsidR="005A6984" w:rsidRPr="00ED4FCC" w:rsidRDefault="005A6984" w:rsidP="007A7B05">
            <w:pPr>
              <w:rPr>
                <w:rFonts w:ascii="Times New Roman" w:hAnsi="Times New Roman"/>
                <w:sz w:val="24"/>
                <w:szCs w:val="24"/>
              </w:rPr>
            </w:pPr>
            <w:r w:rsidRPr="31D50316">
              <w:rPr>
                <w:rFonts w:cs="Arial"/>
                <w:color w:val="1E1E1E"/>
                <w:shd w:val="clear" w:color="auto" w:fill="FFFFFF"/>
              </w:rPr>
              <w:t xml:space="preserve">De </w:t>
            </w:r>
            <w:r w:rsidR="00581BEB">
              <w:rPr>
                <w:rFonts w:cs="Arial"/>
                <w:color w:val="1E1E1E"/>
                <w:shd w:val="clear" w:color="auto" w:fill="FFFFFF"/>
              </w:rPr>
              <w:t>coach</w:t>
            </w:r>
            <w:r>
              <w:rPr>
                <w:rFonts w:cs="Arial"/>
                <w:color w:val="1E1E1E"/>
                <w:shd w:val="clear" w:color="auto" w:fill="FFFFFF"/>
              </w:rPr>
              <w:t xml:space="preserve"> of </w:t>
            </w:r>
            <w:r w:rsidRPr="31D50316">
              <w:rPr>
                <w:rFonts w:cs="Arial"/>
                <w:color w:val="1E1E1E"/>
                <w:shd w:val="clear" w:color="auto" w:fill="FFFFFF"/>
              </w:rPr>
              <w:t>trajectbegeleider neemt, al dan niet in overleg met de student, passende maatregelen. Deze maatregelen en afspraken met de student worden ook in het begeleidingsdossier geregistreerd</w:t>
            </w:r>
            <w:r w:rsidRPr="00ED4FCC">
              <w:rPr>
                <w:rFonts w:cs="Arial"/>
                <w:color w:val="1E1E1E"/>
                <w:sz w:val="19"/>
                <w:szCs w:val="19"/>
                <w:shd w:val="clear" w:color="auto" w:fill="FFFFFF"/>
              </w:rPr>
              <w:t>.</w:t>
            </w:r>
          </w:p>
        </w:tc>
      </w:tr>
      <w:tr w:rsidR="005A6984" w14:paraId="7AD34593" w14:textId="77777777" w:rsidTr="00525672">
        <w:tc>
          <w:tcPr>
            <w:tcW w:w="1694" w:type="dxa"/>
            <w:shd w:val="clear" w:color="auto" w:fill="70BF43"/>
          </w:tcPr>
          <w:p w14:paraId="07880869" w14:textId="77777777" w:rsidR="005A6984" w:rsidRPr="006F45CB" w:rsidRDefault="005A6984" w:rsidP="007A7B05">
            <w:pPr>
              <w:jc w:val="right"/>
              <w:rPr>
                <w:color w:val="FFFFFF" w:themeColor="background1"/>
              </w:rPr>
            </w:pPr>
            <w:r w:rsidRPr="006F45CB">
              <w:rPr>
                <w:rFonts w:cs="Arial"/>
                <w:b/>
                <w:bCs/>
                <w:color w:val="FFFFFF" w:themeColor="background1"/>
                <w:szCs w:val="18"/>
              </w:rPr>
              <w:t>Resultaat</w:t>
            </w:r>
          </w:p>
        </w:tc>
        <w:tc>
          <w:tcPr>
            <w:tcW w:w="6507" w:type="dxa"/>
          </w:tcPr>
          <w:p w14:paraId="08B74B60" w14:textId="77777777" w:rsidR="005A6984" w:rsidRPr="009C05E9" w:rsidRDefault="005A6984" w:rsidP="007A7B05">
            <w:pPr>
              <w:rPr>
                <w:rFonts w:cs="Arial"/>
                <w:szCs w:val="18"/>
              </w:rPr>
            </w:pPr>
            <w:r w:rsidRPr="00604AC5">
              <w:rPr>
                <w:rFonts w:cs="Arial"/>
                <w:color w:val="1E1E1E"/>
                <w:szCs w:val="18"/>
                <w:shd w:val="clear" w:color="auto" w:fill="FFFFFF"/>
              </w:rPr>
              <w:t>Geregistreerde observaties ten aanzien van houding en gedra</w:t>
            </w:r>
            <w:r>
              <w:rPr>
                <w:rFonts w:cs="Arial"/>
                <w:color w:val="1E1E1E"/>
                <w:szCs w:val="18"/>
                <w:shd w:val="clear" w:color="auto" w:fill="FFFFFF"/>
              </w:rPr>
              <w:t>g in het begeleidingsdossier</w:t>
            </w:r>
            <w:r w:rsidRPr="00604AC5">
              <w:rPr>
                <w:rFonts w:cs="Arial"/>
                <w:color w:val="1E1E1E"/>
                <w:szCs w:val="18"/>
                <w:shd w:val="clear" w:color="auto" w:fill="FFFFFF"/>
              </w:rPr>
              <w:t xml:space="preserve"> inclusief de maatregelen en afspraken die daarmee samenhangen.</w:t>
            </w:r>
          </w:p>
        </w:tc>
      </w:tr>
      <w:tr w:rsidR="005A6984" w14:paraId="0F05F098" w14:textId="77777777" w:rsidTr="00525672">
        <w:trPr>
          <w:trHeight w:val="339"/>
        </w:trPr>
        <w:tc>
          <w:tcPr>
            <w:tcW w:w="8201" w:type="dxa"/>
            <w:gridSpan w:val="2"/>
            <w:shd w:val="clear" w:color="auto" w:fill="70BF43"/>
            <w:vAlign w:val="center"/>
          </w:tcPr>
          <w:p w14:paraId="16211A98" w14:textId="77777777" w:rsidR="005A6984" w:rsidRPr="006F45CB" w:rsidRDefault="005A6984" w:rsidP="009C13F2">
            <w:pPr>
              <w:keepNext/>
              <w:keepLines/>
              <w:jc w:val="center"/>
              <w:rPr>
                <w:rFonts w:cs="Arial"/>
                <w:b/>
                <w:color w:val="FFFFFF" w:themeColor="background1"/>
                <w:szCs w:val="18"/>
              </w:rPr>
            </w:pPr>
            <w:r w:rsidRPr="006F45CB">
              <w:rPr>
                <w:rFonts w:cs="Arial"/>
                <w:b/>
                <w:color w:val="FFFFFF" w:themeColor="background1"/>
                <w:szCs w:val="18"/>
              </w:rPr>
              <w:t>Eisen</w:t>
            </w:r>
          </w:p>
        </w:tc>
      </w:tr>
      <w:tr w:rsidR="005A6984" w14:paraId="5C6C35B2" w14:textId="77777777" w:rsidTr="00525672">
        <w:tc>
          <w:tcPr>
            <w:tcW w:w="1694" w:type="dxa"/>
            <w:shd w:val="clear" w:color="auto" w:fill="70BF43"/>
          </w:tcPr>
          <w:p w14:paraId="71EBB39C" w14:textId="5741F433" w:rsidR="005A6984" w:rsidRPr="00525672" w:rsidRDefault="005A6984" w:rsidP="00525672">
            <w:pPr>
              <w:pStyle w:val="Lijstalinea"/>
              <w:numPr>
                <w:ilvl w:val="0"/>
                <w:numId w:val="148"/>
              </w:numPr>
              <w:jc w:val="right"/>
              <w:rPr>
                <w:b/>
                <w:color w:val="FFFFFF" w:themeColor="background1"/>
              </w:rPr>
            </w:pPr>
          </w:p>
        </w:tc>
        <w:tc>
          <w:tcPr>
            <w:tcW w:w="6507" w:type="dxa"/>
          </w:tcPr>
          <w:p w14:paraId="7A5650F1" w14:textId="77777777" w:rsidR="005A6984" w:rsidRPr="006F6690" w:rsidRDefault="005A6984" w:rsidP="009C13F2">
            <w:pPr>
              <w:keepNext/>
              <w:keepLines/>
              <w:rPr>
                <w:rFonts w:cs="Arial"/>
                <w:szCs w:val="18"/>
              </w:rPr>
            </w:pPr>
            <w:r w:rsidRPr="00604AC5">
              <w:rPr>
                <w:rFonts w:cs="Arial"/>
                <w:color w:val="1E1E1E"/>
                <w:szCs w:val="18"/>
                <w:shd w:val="clear" w:color="auto" w:fill="FFFFFF"/>
              </w:rPr>
              <w:t>Het is mogelijk om specifieke autorisaties toe te kennen aan bepaalde rollen t.b.v. het registreren en inzien van observaties m.b.t. houding en gedrag.</w:t>
            </w:r>
          </w:p>
        </w:tc>
      </w:tr>
      <w:tr w:rsidR="005A6984" w14:paraId="35FB87C1" w14:textId="77777777" w:rsidTr="00525672">
        <w:tc>
          <w:tcPr>
            <w:tcW w:w="1694" w:type="dxa"/>
            <w:shd w:val="clear" w:color="auto" w:fill="70BF43"/>
          </w:tcPr>
          <w:p w14:paraId="3E54C927" w14:textId="18421AE0" w:rsidR="005A6984" w:rsidRPr="00525672" w:rsidRDefault="005A6984" w:rsidP="00525672">
            <w:pPr>
              <w:pStyle w:val="Lijstalinea"/>
              <w:numPr>
                <w:ilvl w:val="0"/>
                <w:numId w:val="148"/>
              </w:numPr>
              <w:jc w:val="right"/>
              <w:rPr>
                <w:b/>
                <w:color w:val="FFFFFF" w:themeColor="background1"/>
              </w:rPr>
            </w:pPr>
          </w:p>
        </w:tc>
        <w:tc>
          <w:tcPr>
            <w:tcW w:w="6507" w:type="dxa"/>
          </w:tcPr>
          <w:p w14:paraId="55B5AEB0" w14:textId="7E57654C" w:rsidR="005A6984" w:rsidRPr="006F6690" w:rsidRDefault="005A6984" w:rsidP="007A7B05">
            <w:pPr>
              <w:rPr>
                <w:rFonts w:cs="Arial"/>
              </w:rPr>
            </w:pPr>
            <w:r w:rsidRPr="40D939D6">
              <w:rPr>
                <w:rFonts w:cs="Arial"/>
                <w:color w:val="1E1E1E"/>
                <w:shd w:val="clear" w:color="auto" w:fill="FFFFFF"/>
              </w:rPr>
              <w:t xml:space="preserve">Het systeem kan naar aanleiding van een registratie m.b.t. houding en gedrag een signaal afgeven aan de </w:t>
            </w:r>
            <w:r w:rsidR="00D12DDD">
              <w:rPr>
                <w:rFonts w:cs="Arial"/>
                <w:color w:val="1E1E1E"/>
                <w:shd w:val="clear" w:color="auto" w:fill="FFFFFF"/>
              </w:rPr>
              <w:t>coach</w:t>
            </w:r>
            <w:r w:rsidR="00D12DDD" w:rsidRPr="40D939D6">
              <w:rPr>
                <w:rFonts w:cs="Arial"/>
                <w:color w:val="1E1E1E"/>
                <w:shd w:val="clear" w:color="auto" w:fill="FFFFFF"/>
              </w:rPr>
              <w:t xml:space="preserve"> </w:t>
            </w:r>
            <w:r w:rsidRPr="40D939D6">
              <w:rPr>
                <w:rFonts w:cs="Arial"/>
                <w:color w:val="1E1E1E"/>
                <w:shd w:val="clear" w:color="auto" w:fill="FFFFFF"/>
              </w:rPr>
              <w:t>of trajectbegeleider van de betreffende student.</w:t>
            </w:r>
          </w:p>
        </w:tc>
      </w:tr>
      <w:tr w:rsidR="005A6984" w14:paraId="7A429821" w14:textId="77777777" w:rsidTr="00525672">
        <w:trPr>
          <w:trHeight w:val="340"/>
        </w:trPr>
        <w:tc>
          <w:tcPr>
            <w:tcW w:w="8201" w:type="dxa"/>
            <w:gridSpan w:val="2"/>
            <w:shd w:val="clear" w:color="auto" w:fill="70BF43"/>
            <w:vAlign w:val="center"/>
          </w:tcPr>
          <w:p w14:paraId="0D93CD95" w14:textId="77777777" w:rsidR="005A6984" w:rsidRPr="006F45CB" w:rsidRDefault="005A6984" w:rsidP="007A7B05">
            <w:pPr>
              <w:jc w:val="center"/>
              <w:rPr>
                <w:rFonts w:cs="Arial"/>
                <w:color w:val="FFFFFF" w:themeColor="background1"/>
                <w:szCs w:val="18"/>
              </w:rPr>
            </w:pPr>
            <w:r w:rsidRPr="006F45CB">
              <w:rPr>
                <w:rFonts w:cs="Arial"/>
                <w:b/>
                <w:color w:val="FFFFFF" w:themeColor="background1"/>
                <w:szCs w:val="18"/>
              </w:rPr>
              <w:t>Wensen</w:t>
            </w:r>
          </w:p>
        </w:tc>
      </w:tr>
      <w:tr w:rsidR="005A6984" w14:paraId="7D4E364B" w14:textId="77777777" w:rsidTr="00525672">
        <w:tc>
          <w:tcPr>
            <w:tcW w:w="1694" w:type="dxa"/>
            <w:shd w:val="clear" w:color="auto" w:fill="70BF43"/>
          </w:tcPr>
          <w:p w14:paraId="67D3235F" w14:textId="77777777" w:rsidR="005A6984" w:rsidRPr="006F45CB" w:rsidRDefault="005A6984" w:rsidP="007A7B05">
            <w:pPr>
              <w:jc w:val="right"/>
              <w:rPr>
                <w:b/>
                <w:color w:val="FFFFFF" w:themeColor="background1"/>
              </w:rPr>
            </w:pPr>
          </w:p>
        </w:tc>
        <w:tc>
          <w:tcPr>
            <w:tcW w:w="6507" w:type="dxa"/>
          </w:tcPr>
          <w:p w14:paraId="2A00D73E" w14:textId="77777777" w:rsidR="005A6984" w:rsidRPr="009C05E9" w:rsidRDefault="005A6984" w:rsidP="007A7B05">
            <w:pPr>
              <w:rPr>
                <w:rFonts w:cs="Arial"/>
                <w:szCs w:val="18"/>
              </w:rPr>
            </w:pPr>
            <w:r>
              <w:rPr>
                <w:rFonts w:cs="Arial"/>
                <w:szCs w:val="18"/>
              </w:rPr>
              <w:t>Niet van toepassing.</w:t>
            </w:r>
          </w:p>
        </w:tc>
      </w:tr>
    </w:tbl>
    <w:p w14:paraId="3C85D41B"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14:paraId="071512DF" w14:textId="77777777" w:rsidTr="009C13F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70BF43"/>
            <w:vAlign w:val="center"/>
          </w:tcPr>
          <w:p w14:paraId="7526E932" w14:textId="77777777" w:rsidR="005A6984" w:rsidRPr="006F45CB" w:rsidRDefault="005A6984" w:rsidP="009C13F2">
            <w:pPr>
              <w:keepNext/>
              <w:keepLines/>
              <w:jc w:val="right"/>
              <w:rPr>
                <w:color w:val="FFFFFF" w:themeColor="background1"/>
              </w:rPr>
            </w:pPr>
            <w:proofErr w:type="spellStart"/>
            <w:r w:rsidRPr="006F45CB">
              <w:rPr>
                <w:rFonts w:cs="Arial"/>
                <w:b/>
                <w:bCs/>
                <w:color w:val="FFFFFF" w:themeColor="background1"/>
                <w:szCs w:val="18"/>
              </w:rPr>
              <w:lastRenderedPageBreak/>
              <w:t>Use</w:t>
            </w:r>
            <w:proofErr w:type="spellEnd"/>
            <w:r w:rsidRPr="006F45CB">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70CD17C0" w14:textId="2450E83E" w:rsidR="005A6984" w:rsidRPr="009A4CEA" w:rsidRDefault="00613F7D" w:rsidP="009C13F2">
            <w:pPr>
              <w:keepNext/>
              <w:keepLines/>
              <w:rPr>
                <w:rFonts w:cs="Arial"/>
                <w:szCs w:val="18"/>
              </w:rPr>
            </w:pPr>
            <w:r>
              <w:rPr>
                <w:rFonts w:cs="Arial"/>
                <w:b/>
                <w:bCs/>
                <w:color w:val="000000"/>
                <w:szCs w:val="18"/>
              </w:rPr>
              <w:t>Verzamelen leerresultaten</w:t>
            </w:r>
          </w:p>
        </w:tc>
      </w:tr>
      <w:tr w:rsidR="005A6984" w14:paraId="16AD0424" w14:textId="77777777" w:rsidTr="009C13F2">
        <w:tc>
          <w:tcPr>
            <w:tcW w:w="1694" w:type="dxa"/>
            <w:tcBorders>
              <w:top w:val="single" w:sz="8" w:space="0" w:color="000000" w:themeColor="text1"/>
            </w:tcBorders>
            <w:shd w:val="clear" w:color="auto" w:fill="70BF43"/>
          </w:tcPr>
          <w:p w14:paraId="4E819AB3" w14:textId="77777777" w:rsidR="005A6984" w:rsidRPr="006F45CB" w:rsidRDefault="005A6984" w:rsidP="009C13F2">
            <w:pPr>
              <w:keepNext/>
              <w:keepLines/>
              <w:jc w:val="right"/>
              <w:rPr>
                <w:color w:val="FFFFFF" w:themeColor="background1"/>
              </w:rPr>
            </w:pPr>
            <w:r w:rsidRPr="006F45CB">
              <w:rPr>
                <w:rFonts w:cs="Arial"/>
                <w:b/>
                <w:bCs/>
                <w:color w:val="FFFFFF" w:themeColor="background1"/>
                <w:szCs w:val="18"/>
              </w:rPr>
              <w:t>Doel</w:t>
            </w:r>
          </w:p>
        </w:tc>
        <w:tc>
          <w:tcPr>
            <w:tcW w:w="6507" w:type="dxa"/>
            <w:tcBorders>
              <w:top w:val="single" w:sz="8" w:space="0" w:color="000000" w:themeColor="text1"/>
            </w:tcBorders>
          </w:tcPr>
          <w:p w14:paraId="5D18ACE0" w14:textId="77777777" w:rsidR="005A6984" w:rsidRPr="00604AC5" w:rsidRDefault="005A6984" w:rsidP="009C13F2">
            <w:pPr>
              <w:keepNext/>
              <w:keepLines/>
              <w:rPr>
                <w:rFonts w:cs="Arial"/>
                <w:color w:val="1E1E1E"/>
                <w:szCs w:val="18"/>
                <w:shd w:val="clear" w:color="auto" w:fill="FFFFFF"/>
              </w:rPr>
            </w:pPr>
            <w:r w:rsidRPr="00604AC5">
              <w:rPr>
                <w:rFonts w:cs="Arial"/>
                <w:color w:val="1E1E1E"/>
                <w:szCs w:val="18"/>
                <w:shd w:val="clear" w:color="auto" w:fill="FFFFFF"/>
              </w:rPr>
              <w:t xml:space="preserve">Inzicht verkrijgen in de vorderingen van de </w:t>
            </w:r>
            <w:r>
              <w:rPr>
                <w:rFonts w:cs="Arial"/>
                <w:color w:val="1E1E1E"/>
                <w:szCs w:val="18"/>
                <w:shd w:val="clear" w:color="auto" w:fill="FFFFFF"/>
              </w:rPr>
              <w:t>student</w:t>
            </w:r>
            <w:r w:rsidRPr="00604AC5">
              <w:rPr>
                <w:rFonts w:cs="Arial"/>
                <w:color w:val="1E1E1E"/>
                <w:szCs w:val="18"/>
                <w:shd w:val="clear" w:color="auto" w:fill="FFFFFF"/>
              </w:rPr>
              <w:t xml:space="preserve"> voor wat betreft kennis en vaardigheden, door middel van een formatieve beoordeling, op basis van de formatieve resultaatstructuur.</w:t>
            </w:r>
          </w:p>
        </w:tc>
      </w:tr>
      <w:tr w:rsidR="005A6984" w14:paraId="7B96A5F0" w14:textId="77777777" w:rsidTr="009C13F2">
        <w:tc>
          <w:tcPr>
            <w:tcW w:w="1694" w:type="dxa"/>
            <w:shd w:val="clear" w:color="auto" w:fill="70BF43"/>
          </w:tcPr>
          <w:p w14:paraId="068488BD" w14:textId="77777777" w:rsidR="005A6984" w:rsidRPr="006F45CB" w:rsidRDefault="005A6984" w:rsidP="007A7B05">
            <w:pPr>
              <w:jc w:val="right"/>
              <w:rPr>
                <w:color w:val="FFFFFF" w:themeColor="background1"/>
              </w:rPr>
            </w:pPr>
            <w:r w:rsidRPr="006F45CB">
              <w:rPr>
                <w:rFonts w:cs="Arial"/>
                <w:b/>
                <w:bCs/>
                <w:color w:val="FFFFFF" w:themeColor="background1"/>
                <w:szCs w:val="18"/>
              </w:rPr>
              <w:t>Aanleiding</w:t>
            </w:r>
          </w:p>
        </w:tc>
        <w:tc>
          <w:tcPr>
            <w:tcW w:w="6507" w:type="dxa"/>
          </w:tcPr>
          <w:p w14:paraId="257E5BDB" w14:textId="77777777" w:rsidR="005A6984" w:rsidRPr="00604AC5" w:rsidRDefault="005A6984" w:rsidP="007A7B05">
            <w:pPr>
              <w:rPr>
                <w:rFonts w:cs="Arial"/>
                <w:color w:val="1E1E1E"/>
                <w:szCs w:val="18"/>
                <w:shd w:val="clear" w:color="auto" w:fill="FFFFFF"/>
              </w:rPr>
            </w:pPr>
            <w:r w:rsidRPr="00604AC5">
              <w:rPr>
                <w:rFonts w:cs="Arial"/>
                <w:color w:val="1E1E1E"/>
                <w:szCs w:val="18"/>
                <w:shd w:val="clear" w:color="auto" w:fill="FFFFFF"/>
              </w:rPr>
              <w:t>Er heeft een format</w:t>
            </w:r>
            <w:r>
              <w:rPr>
                <w:rFonts w:cs="Arial"/>
                <w:color w:val="1E1E1E"/>
                <w:szCs w:val="18"/>
                <w:shd w:val="clear" w:color="auto" w:fill="FFFFFF"/>
              </w:rPr>
              <w:t>ieve beoordeling plaatsgevonden</w:t>
            </w:r>
            <w:r w:rsidRPr="00604AC5">
              <w:rPr>
                <w:rFonts w:cs="Arial"/>
                <w:color w:val="1E1E1E"/>
                <w:szCs w:val="18"/>
                <w:shd w:val="clear" w:color="auto" w:fill="FFFFFF"/>
              </w:rPr>
              <w:t xml:space="preserve"> waarvan de resultaten geregistreerd moeten worden.</w:t>
            </w:r>
          </w:p>
        </w:tc>
      </w:tr>
      <w:tr w:rsidR="005A6984" w14:paraId="5CF0BE79" w14:textId="77777777" w:rsidTr="009C13F2">
        <w:tc>
          <w:tcPr>
            <w:tcW w:w="1694" w:type="dxa"/>
            <w:shd w:val="clear" w:color="auto" w:fill="70BF43"/>
          </w:tcPr>
          <w:p w14:paraId="5D68F008" w14:textId="77777777" w:rsidR="005A6984" w:rsidRPr="006F45CB" w:rsidRDefault="005A6984" w:rsidP="007A7B05">
            <w:pPr>
              <w:pStyle w:val="Normaalweb"/>
              <w:spacing w:before="0" w:beforeAutospacing="0" w:after="0" w:afterAutospacing="0"/>
              <w:jc w:val="right"/>
              <w:rPr>
                <w:rFonts w:ascii="Arial" w:hAnsi="Arial" w:cs="Arial"/>
                <w:color w:val="FFFFFF" w:themeColor="background1"/>
                <w:sz w:val="18"/>
                <w:szCs w:val="18"/>
              </w:rPr>
            </w:pPr>
            <w:r w:rsidRPr="006F45CB">
              <w:rPr>
                <w:rFonts w:ascii="Arial" w:hAnsi="Arial" w:cs="Arial"/>
                <w:b/>
                <w:bCs/>
                <w:color w:val="FFFFFF" w:themeColor="background1"/>
                <w:sz w:val="18"/>
                <w:szCs w:val="18"/>
              </w:rPr>
              <w:t>Omschrijving</w:t>
            </w:r>
          </w:p>
          <w:p w14:paraId="1DCD48E3" w14:textId="77777777" w:rsidR="005A6984" w:rsidRPr="006F45CB" w:rsidRDefault="005A6984" w:rsidP="007A7B05">
            <w:pPr>
              <w:jc w:val="right"/>
              <w:rPr>
                <w:color w:val="FFFFFF" w:themeColor="background1"/>
              </w:rPr>
            </w:pPr>
          </w:p>
        </w:tc>
        <w:tc>
          <w:tcPr>
            <w:tcW w:w="6507" w:type="dxa"/>
          </w:tcPr>
          <w:p w14:paraId="6771E81B" w14:textId="77777777" w:rsidR="005A6984" w:rsidRPr="001B5DDF" w:rsidRDefault="005A6984" w:rsidP="00D45205">
            <w:pPr>
              <w:keepNext/>
              <w:keepLines/>
              <w:shd w:val="clear" w:color="auto" w:fill="FFFFFF" w:themeFill="background1"/>
              <w:rPr>
                <w:rFonts w:cs="Arial"/>
              </w:rPr>
            </w:pPr>
            <w:r w:rsidRPr="509337B7">
              <w:rPr>
                <w:rFonts w:cs="Arial"/>
                <w:color w:val="000000" w:themeColor="text1"/>
              </w:rPr>
              <w:t>Een formatieve beoordeling vindt plaats voor een bepaald onderwijsproduct, op basis van een formatieve resultaatstructuur. De wijze van beoordelen hangt af van het type opdracht of toets uit de onderwijscatalogus. Bijvoorbeeld:</w:t>
            </w:r>
          </w:p>
          <w:p w14:paraId="17E24421" w14:textId="77777777" w:rsidR="005A6984" w:rsidRPr="001B5DDF" w:rsidRDefault="005A6984" w:rsidP="00D45205">
            <w:pPr>
              <w:pStyle w:val="Lijstopsomteken"/>
              <w:keepNext/>
              <w:keepLines/>
              <w:spacing w:line="240" w:lineRule="auto"/>
            </w:pPr>
            <w:r w:rsidRPr="001B5DDF">
              <w:t>Beoordeling van kennis op basis van een toets</w:t>
            </w:r>
            <w:r>
              <w:t>.</w:t>
            </w:r>
          </w:p>
          <w:p w14:paraId="5E5C642D" w14:textId="77777777" w:rsidR="005A6984" w:rsidRDefault="005A6984" w:rsidP="00D45205">
            <w:pPr>
              <w:pStyle w:val="Lijstopsomteken"/>
              <w:keepNext/>
              <w:keepLines/>
              <w:spacing w:line="240" w:lineRule="auto"/>
            </w:pPr>
            <w:r w:rsidRPr="001B5DDF">
              <w:t>Beoordeling van vaardigheden of competenties op basis van een opdracht (gerelateerd aan de eisen in het kwalificatiedossier)</w:t>
            </w:r>
            <w:r>
              <w:t>.</w:t>
            </w:r>
          </w:p>
          <w:p w14:paraId="197C0969" w14:textId="77777777" w:rsidR="005A6984" w:rsidRPr="001B5DDF" w:rsidRDefault="005A6984" w:rsidP="009C13F2">
            <w:pPr>
              <w:pStyle w:val="Lijstopsomteken"/>
              <w:numPr>
                <w:ilvl w:val="0"/>
                <w:numId w:val="0"/>
              </w:numPr>
              <w:spacing w:line="240" w:lineRule="auto"/>
              <w:ind w:left="360"/>
            </w:pPr>
          </w:p>
          <w:p w14:paraId="4681CCAC" w14:textId="77777777" w:rsidR="005A6984" w:rsidRPr="00604AC5" w:rsidRDefault="005A6984" w:rsidP="007A7B05">
            <w:pPr>
              <w:rPr>
                <w:rFonts w:cs="Arial"/>
                <w:i/>
                <w:szCs w:val="18"/>
              </w:rPr>
            </w:pPr>
            <w:r w:rsidRPr="00604AC5">
              <w:rPr>
                <w:rFonts w:cs="Arial"/>
                <w:bCs/>
                <w:i/>
                <w:color w:val="1E1E1E"/>
                <w:szCs w:val="18"/>
                <w:shd w:val="clear" w:color="auto" w:fill="FFFFFF"/>
              </w:rPr>
              <w:t>Selecteren van de toets of opdracht</w:t>
            </w:r>
          </w:p>
          <w:p w14:paraId="7C95BFEB" w14:textId="77777777" w:rsidR="005A6984" w:rsidRDefault="005A6984" w:rsidP="007A7B05">
            <w:pPr>
              <w:rPr>
                <w:rFonts w:cs="Arial"/>
                <w:color w:val="1E1E1E"/>
                <w:szCs w:val="18"/>
                <w:shd w:val="clear" w:color="auto" w:fill="FFFFFF"/>
              </w:rPr>
            </w:pPr>
            <w:r w:rsidRPr="001B5DDF">
              <w:rPr>
                <w:rFonts w:cs="Arial"/>
                <w:color w:val="1E1E1E"/>
                <w:szCs w:val="18"/>
                <w:shd w:val="clear" w:color="auto" w:fill="FFFFFF"/>
              </w:rPr>
              <w:t>De docent selecteert een geschikte toets/opdracht op basis van de formatieve resultatenstructuur</w:t>
            </w:r>
          </w:p>
          <w:p w14:paraId="17F0879F" w14:textId="77777777" w:rsidR="005A6984" w:rsidRPr="001B5DDF" w:rsidRDefault="005A6984" w:rsidP="007A7B05">
            <w:pPr>
              <w:rPr>
                <w:rFonts w:cs="Arial"/>
                <w:szCs w:val="18"/>
              </w:rPr>
            </w:pPr>
          </w:p>
          <w:p w14:paraId="018F8BF3" w14:textId="77777777" w:rsidR="005A6984" w:rsidRPr="00604AC5" w:rsidRDefault="005A6984" w:rsidP="007A7B05">
            <w:pPr>
              <w:rPr>
                <w:rFonts w:cs="Arial"/>
                <w:i/>
                <w:szCs w:val="18"/>
              </w:rPr>
            </w:pPr>
            <w:r w:rsidRPr="00604AC5">
              <w:rPr>
                <w:rFonts w:cs="Arial"/>
                <w:bCs/>
                <w:i/>
                <w:color w:val="1E1E1E"/>
                <w:szCs w:val="18"/>
                <w:shd w:val="clear" w:color="auto" w:fill="FFFFFF"/>
              </w:rPr>
              <w:t>Maken van de toets of opdracht</w:t>
            </w:r>
          </w:p>
          <w:p w14:paraId="7AF88AB1" w14:textId="77777777" w:rsidR="005A6984" w:rsidRDefault="005A6984" w:rsidP="007A7B05">
            <w:pPr>
              <w:rPr>
                <w:rFonts w:cs="Arial"/>
                <w:color w:val="1E1E1E"/>
                <w:szCs w:val="18"/>
                <w:shd w:val="clear" w:color="auto" w:fill="FFFFFF"/>
              </w:rPr>
            </w:pPr>
            <w:r w:rsidRPr="001B5DDF">
              <w:rPr>
                <w:rFonts w:cs="Arial"/>
                <w:color w:val="1E1E1E"/>
                <w:szCs w:val="18"/>
                <w:shd w:val="clear" w:color="auto" w:fill="FFFFFF"/>
              </w:rPr>
              <w:t>De student maakt de toets of opdracht en levert deze ter beoordeling in bij de docent</w:t>
            </w:r>
            <w:r>
              <w:rPr>
                <w:rFonts w:cs="Arial"/>
                <w:color w:val="1E1E1E"/>
                <w:szCs w:val="18"/>
                <w:shd w:val="clear" w:color="auto" w:fill="FFFFFF"/>
              </w:rPr>
              <w:t>.</w:t>
            </w:r>
          </w:p>
          <w:p w14:paraId="2BEDA8F5" w14:textId="77777777" w:rsidR="005A6984" w:rsidRPr="001B5DDF" w:rsidRDefault="005A6984" w:rsidP="007A7B05">
            <w:pPr>
              <w:rPr>
                <w:rFonts w:cs="Arial"/>
                <w:szCs w:val="18"/>
              </w:rPr>
            </w:pPr>
          </w:p>
          <w:p w14:paraId="5777795F" w14:textId="77777777" w:rsidR="005A6984" w:rsidRPr="00604AC5" w:rsidRDefault="005A6984" w:rsidP="007A7B05">
            <w:pPr>
              <w:rPr>
                <w:rFonts w:cs="Arial"/>
                <w:i/>
                <w:szCs w:val="18"/>
              </w:rPr>
            </w:pPr>
            <w:r w:rsidRPr="00604AC5">
              <w:rPr>
                <w:rFonts w:cs="Arial"/>
                <w:bCs/>
                <w:i/>
                <w:color w:val="1E1E1E"/>
                <w:szCs w:val="18"/>
                <w:shd w:val="clear" w:color="auto" w:fill="FFFFFF"/>
              </w:rPr>
              <w:t xml:space="preserve">Beoordelen </w:t>
            </w:r>
          </w:p>
          <w:p w14:paraId="1D781E76" w14:textId="77777777" w:rsidR="005A6984" w:rsidRDefault="005A6984" w:rsidP="007A7B05">
            <w:pPr>
              <w:rPr>
                <w:rFonts w:cs="Arial"/>
                <w:color w:val="1E1E1E"/>
              </w:rPr>
            </w:pPr>
            <w:r w:rsidRPr="5B753556">
              <w:rPr>
                <w:rFonts w:cs="Arial"/>
                <w:color w:val="1E1E1E"/>
                <w:shd w:val="clear" w:color="auto" w:fill="FFFFFF"/>
              </w:rPr>
              <w:t>De docent kan de gemaakte toets of opdracht beoordelen o</w:t>
            </w:r>
            <w:r w:rsidRPr="3F951B75">
              <w:rPr>
                <w:rFonts w:cs="Arial"/>
                <w:color w:val="1E1E1E"/>
                <w:shd w:val="clear" w:color="auto" w:fill="FFFFFF"/>
              </w:rPr>
              <w:t>p basis van de bij het onderwijsproduct behorende beoordelingscriteria uit de onderwijscatalogus</w:t>
            </w:r>
            <w:r w:rsidRPr="5B753556">
              <w:rPr>
                <w:rFonts w:cs="Arial"/>
                <w:color w:val="1E1E1E"/>
                <w:shd w:val="clear" w:color="auto" w:fill="FFFFFF"/>
              </w:rPr>
              <w:t>. Deze beoordelingscriteria zijn vaak gerelateerd aan de eisen uit het kwalificatiedossier. De schaal waarop de beoordeling moet plaatsvinden is vastgelegd in de formatieve resultaatstructuur.</w:t>
            </w:r>
          </w:p>
          <w:p w14:paraId="2BC062A9" w14:textId="77777777" w:rsidR="005A6984" w:rsidRDefault="005A6984" w:rsidP="007A7B05">
            <w:pPr>
              <w:rPr>
                <w:rFonts w:cs="Arial"/>
              </w:rPr>
            </w:pPr>
          </w:p>
          <w:p w14:paraId="0E95A811" w14:textId="77777777" w:rsidR="005A6984" w:rsidRPr="00604AC5" w:rsidRDefault="005A6984" w:rsidP="007A7B05">
            <w:pPr>
              <w:rPr>
                <w:rFonts w:cs="Arial"/>
                <w:i/>
                <w:szCs w:val="18"/>
              </w:rPr>
            </w:pPr>
            <w:r w:rsidRPr="00604AC5">
              <w:rPr>
                <w:rFonts w:cs="Arial"/>
                <w:bCs/>
                <w:i/>
                <w:color w:val="1E1E1E"/>
                <w:szCs w:val="18"/>
                <w:shd w:val="clear" w:color="auto" w:fill="FFFFFF"/>
              </w:rPr>
              <w:t xml:space="preserve">Vastleggen resultaten beoordeling </w:t>
            </w:r>
          </w:p>
          <w:p w14:paraId="1E5D5045" w14:textId="77777777" w:rsidR="005A6984" w:rsidRPr="001B5DDF" w:rsidRDefault="005A6984" w:rsidP="007A7B05">
            <w:pPr>
              <w:rPr>
                <w:rFonts w:cs="Arial"/>
                <w:szCs w:val="18"/>
              </w:rPr>
            </w:pPr>
            <w:r w:rsidRPr="001B5DDF">
              <w:rPr>
                <w:rFonts w:cs="Arial"/>
                <w:color w:val="1E1E1E"/>
                <w:szCs w:val="18"/>
                <w:shd w:val="clear" w:color="auto" w:fill="FFFFFF"/>
              </w:rPr>
              <w:t xml:space="preserve">Het resultaat van de beoordeling wordt vastgelegd in het begeleidingsdossier conform de formatieve resultaatstructuur. De resultaten van de beoordelingen zijn in een overzicht geplaatst conform deze formatieve resultaatstructuur. </w:t>
            </w:r>
          </w:p>
          <w:p w14:paraId="7CDD3477" w14:textId="77777777" w:rsidR="005A6984" w:rsidRDefault="005A6984" w:rsidP="007A7B05">
            <w:pPr>
              <w:rPr>
                <w:rFonts w:cs="Arial"/>
                <w:b/>
                <w:bCs/>
                <w:color w:val="1E1E1E"/>
                <w:szCs w:val="18"/>
                <w:shd w:val="clear" w:color="auto" w:fill="FFFFFF"/>
              </w:rPr>
            </w:pPr>
          </w:p>
          <w:p w14:paraId="4D32AB6C" w14:textId="77777777" w:rsidR="005A6984" w:rsidRPr="00604AC5" w:rsidRDefault="005A6984" w:rsidP="00C533C3">
            <w:pPr>
              <w:keepNext/>
              <w:keepLines/>
              <w:rPr>
                <w:rFonts w:cs="Arial"/>
                <w:i/>
                <w:szCs w:val="18"/>
              </w:rPr>
            </w:pPr>
            <w:r w:rsidRPr="00604AC5">
              <w:rPr>
                <w:rFonts w:cs="Arial"/>
                <w:bCs/>
                <w:i/>
                <w:color w:val="1E1E1E"/>
                <w:szCs w:val="18"/>
                <w:shd w:val="clear" w:color="auto" w:fill="FFFFFF"/>
              </w:rPr>
              <w:t xml:space="preserve">Signaleren noodzakelijke acties </w:t>
            </w:r>
          </w:p>
          <w:p w14:paraId="2BE7212E" w14:textId="68981E77" w:rsidR="005A6984" w:rsidRPr="009A4CEA" w:rsidRDefault="005A6984" w:rsidP="00C533C3">
            <w:pPr>
              <w:keepNext/>
              <w:keepLines/>
              <w:rPr>
                <w:rFonts w:cs="Arial"/>
              </w:rPr>
            </w:pPr>
            <w:r w:rsidRPr="5B753556">
              <w:rPr>
                <w:rFonts w:cs="Arial"/>
                <w:color w:val="1E1E1E"/>
                <w:shd w:val="clear" w:color="auto" w:fill="FFFFFF"/>
              </w:rPr>
              <w:t xml:space="preserve">Zo nodig (indien de beoordeling hier aanleiding toe geeft) wordt in het begeleidingsdossier een notitie opgenomen ten behoeve van de </w:t>
            </w:r>
            <w:r w:rsidRPr="3F951B75">
              <w:rPr>
                <w:rFonts w:cs="Arial"/>
                <w:color w:val="1E1E1E"/>
                <w:shd w:val="clear" w:color="auto" w:fill="FFFFFF"/>
              </w:rPr>
              <w:t>begeleiding</w:t>
            </w:r>
            <w:r w:rsidRPr="5B753556">
              <w:rPr>
                <w:rFonts w:cs="Arial"/>
                <w:color w:val="1E1E1E"/>
                <w:shd w:val="clear" w:color="auto" w:fill="FFFFFF"/>
              </w:rPr>
              <w:t xml:space="preserve">  (bijvoorbeeld een suggestie om de planning aan te passen). De </w:t>
            </w:r>
            <w:r w:rsidR="00581BEB">
              <w:rPr>
                <w:rFonts w:cs="Arial"/>
                <w:color w:val="1E1E1E"/>
                <w:shd w:val="clear" w:color="auto" w:fill="FFFFFF"/>
              </w:rPr>
              <w:t>coach</w:t>
            </w:r>
            <w:r w:rsidRPr="5B753556">
              <w:rPr>
                <w:rFonts w:cs="Arial"/>
                <w:color w:val="1E1E1E"/>
                <w:shd w:val="clear" w:color="auto" w:fill="FFFFFF"/>
              </w:rPr>
              <w:t xml:space="preserve"> wordt (indien nodig) door middel van een signaal op de hoogte gebracht van deze actie</w:t>
            </w:r>
            <w:r w:rsidR="00C533C3">
              <w:rPr>
                <w:rFonts w:cs="Arial"/>
                <w:color w:val="1E1E1E"/>
                <w:shd w:val="clear" w:color="auto" w:fill="FFFFFF"/>
              </w:rPr>
              <w:t>.</w:t>
            </w:r>
          </w:p>
        </w:tc>
      </w:tr>
      <w:tr w:rsidR="005A6984" w14:paraId="4EF3F734" w14:textId="77777777" w:rsidTr="009C13F2">
        <w:tc>
          <w:tcPr>
            <w:tcW w:w="1694" w:type="dxa"/>
            <w:shd w:val="clear" w:color="auto" w:fill="70BF43"/>
          </w:tcPr>
          <w:p w14:paraId="1AC7FCDA" w14:textId="77777777" w:rsidR="005A6984" w:rsidRPr="006F45CB" w:rsidRDefault="005A6984" w:rsidP="007A7B05">
            <w:pPr>
              <w:jc w:val="right"/>
              <w:rPr>
                <w:color w:val="FFFFFF" w:themeColor="background1"/>
              </w:rPr>
            </w:pPr>
            <w:r w:rsidRPr="006F45CB">
              <w:rPr>
                <w:rFonts w:cs="Arial"/>
                <w:b/>
                <w:bCs/>
                <w:color w:val="FFFFFF" w:themeColor="background1"/>
                <w:szCs w:val="18"/>
              </w:rPr>
              <w:t>Resultaat</w:t>
            </w:r>
          </w:p>
        </w:tc>
        <w:tc>
          <w:tcPr>
            <w:tcW w:w="6507" w:type="dxa"/>
          </w:tcPr>
          <w:p w14:paraId="053C0952" w14:textId="77777777" w:rsidR="005A6984" w:rsidRPr="001B5DDF" w:rsidRDefault="005A6984" w:rsidP="007A7B05">
            <w:pPr>
              <w:pStyle w:val="Lijstopsomteken"/>
              <w:spacing w:line="240" w:lineRule="auto"/>
            </w:pPr>
            <w:r>
              <w:t>Een vastgelegd resultaat van een formatieve beoordeling conform de formatieve resultaatstructuur. Daarop zowel de toetsen als de opdrachten.</w:t>
            </w:r>
          </w:p>
          <w:p w14:paraId="6B3E4542" w14:textId="553D08C2" w:rsidR="005A6984" w:rsidRPr="009A4CEA" w:rsidRDefault="005A6984" w:rsidP="007A7B05">
            <w:pPr>
              <w:pStyle w:val="Lijstopsomteken"/>
              <w:spacing w:line="240" w:lineRule="auto"/>
            </w:pPr>
            <w:r>
              <w:t xml:space="preserve">Signaal en actie naar </w:t>
            </w:r>
            <w:r w:rsidR="00581BEB">
              <w:t>coach</w:t>
            </w:r>
            <w:r>
              <w:t>.</w:t>
            </w:r>
          </w:p>
        </w:tc>
      </w:tr>
      <w:tr w:rsidR="005A6984" w14:paraId="6427EEC7" w14:textId="77777777" w:rsidTr="009C13F2">
        <w:trPr>
          <w:trHeight w:val="339"/>
        </w:trPr>
        <w:tc>
          <w:tcPr>
            <w:tcW w:w="8201" w:type="dxa"/>
            <w:gridSpan w:val="2"/>
            <w:shd w:val="clear" w:color="auto" w:fill="70BF43"/>
            <w:vAlign w:val="center"/>
          </w:tcPr>
          <w:p w14:paraId="005F540C" w14:textId="77777777" w:rsidR="005A6984" w:rsidRPr="009A4CEA" w:rsidRDefault="005A6984" w:rsidP="007A7B05">
            <w:pPr>
              <w:jc w:val="center"/>
              <w:rPr>
                <w:rFonts w:cs="Arial"/>
                <w:b/>
                <w:color w:val="FFFFFF" w:themeColor="background1"/>
                <w:szCs w:val="18"/>
              </w:rPr>
            </w:pPr>
            <w:r w:rsidRPr="009A4CEA">
              <w:rPr>
                <w:rFonts w:cs="Arial"/>
                <w:b/>
                <w:color w:val="FFFFFF" w:themeColor="background1"/>
                <w:szCs w:val="18"/>
              </w:rPr>
              <w:t>Eisen</w:t>
            </w:r>
          </w:p>
        </w:tc>
      </w:tr>
      <w:tr w:rsidR="005A6984" w14:paraId="22BA5CF9" w14:textId="77777777" w:rsidTr="009C13F2">
        <w:tc>
          <w:tcPr>
            <w:tcW w:w="1694" w:type="dxa"/>
            <w:shd w:val="clear" w:color="auto" w:fill="70BF43"/>
          </w:tcPr>
          <w:p w14:paraId="6B003EC1" w14:textId="2185E1F4" w:rsidR="005A6984" w:rsidRPr="004C122E" w:rsidRDefault="005A6984" w:rsidP="009C13F2">
            <w:pPr>
              <w:pStyle w:val="Lijstalinea"/>
              <w:numPr>
                <w:ilvl w:val="0"/>
                <w:numId w:val="150"/>
              </w:numPr>
              <w:jc w:val="right"/>
              <w:rPr>
                <w:b/>
                <w:color w:val="FFFFFF" w:themeColor="background1"/>
              </w:rPr>
            </w:pPr>
          </w:p>
        </w:tc>
        <w:tc>
          <w:tcPr>
            <w:tcW w:w="6507" w:type="dxa"/>
          </w:tcPr>
          <w:p w14:paraId="03746103" w14:textId="77777777" w:rsidR="005A6984" w:rsidRPr="009A4CEA" w:rsidRDefault="005A6984" w:rsidP="007A7B05">
            <w:pPr>
              <w:rPr>
                <w:rFonts w:cs="Arial"/>
                <w:szCs w:val="18"/>
              </w:rPr>
            </w:pPr>
            <w:r w:rsidRPr="00604AC5">
              <w:rPr>
                <w:rFonts w:cs="Arial"/>
                <w:color w:val="1E1E1E"/>
                <w:szCs w:val="18"/>
                <w:shd w:val="clear" w:color="auto" w:fill="FFFFFF"/>
              </w:rPr>
              <w:t>Het is mogelijk om specifieke autorisaties toe te kennen aan bepaalde rollen t.b.v. het registreren en inzien van formatieve resultaten.</w:t>
            </w:r>
          </w:p>
        </w:tc>
      </w:tr>
      <w:tr w:rsidR="005A6984" w14:paraId="5BE1E396" w14:textId="77777777" w:rsidTr="009C13F2">
        <w:tc>
          <w:tcPr>
            <w:tcW w:w="1694" w:type="dxa"/>
            <w:shd w:val="clear" w:color="auto" w:fill="70BF43"/>
          </w:tcPr>
          <w:p w14:paraId="628D8EBA" w14:textId="283A2190" w:rsidR="005A6984" w:rsidRPr="004C122E" w:rsidRDefault="005A6984" w:rsidP="009C13F2">
            <w:pPr>
              <w:pStyle w:val="Lijstalinea"/>
              <w:numPr>
                <w:ilvl w:val="0"/>
                <w:numId w:val="150"/>
              </w:numPr>
              <w:jc w:val="right"/>
              <w:rPr>
                <w:b/>
                <w:color w:val="FFFFFF" w:themeColor="background1"/>
              </w:rPr>
            </w:pPr>
          </w:p>
        </w:tc>
        <w:tc>
          <w:tcPr>
            <w:tcW w:w="6507" w:type="dxa"/>
          </w:tcPr>
          <w:p w14:paraId="6BA96057" w14:textId="2EADAE16" w:rsidR="005A6984" w:rsidRPr="009A4CEA" w:rsidRDefault="005A6984" w:rsidP="007A7B05">
            <w:pPr>
              <w:rPr>
                <w:rFonts w:cs="Arial"/>
              </w:rPr>
            </w:pPr>
            <w:r w:rsidRPr="3F951B75">
              <w:rPr>
                <w:rFonts w:cs="Arial"/>
                <w:color w:val="000000" w:themeColor="text1"/>
              </w:rPr>
              <w:t xml:space="preserve">Het systeem kan naar aanleiding van een geregistreerd actie met betrekking tot een formatief resultaat een signaal afgeven aan de </w:t>
            </w:r>
            <w:r w:rsidR="00581BEB">
              <w:rPr>
                <w:rFonts w:cs="Arial"/>
                <w:color w:val="000000" w:themeColor="text1"/>
              </w:rPr>
              <w:t>coach</w:t>
            </w:r>
            <w:r w:rsidRPr="3F951B75">
              <w:rPr>
                <w:rFonts w:cs="Arial"/>
                <w:color w:val="000000" w:themeColor="text1"/>
              </w:rPr>
              <w:t xml:space="preserve"> van de betreffende student.</w:t>
            </w:r>
          </w:p>
        </w:tc>
      </w:tr>
      <w:tr w:rsidR="005A6984" w14:paraId="781F83CF" w14:textId="77777777" w:rsidTr="009C13F2">
        <w:tc>
          <w:tcPr>
            <w:tcW w:w="1694" w:type="dxa"/>
            <w:shd w:val="clear" w:color="auto" w:fill="70BF43"/>
          </w:tcPr>
          <w:p w14:paraId="03E4E69C" w14:textId="57FC58FC" w:rsidR="005A6984" w:rsidRPr="004C122E" w:rsidRDefault="005A6984" w:rsidP="009C13F2">
            <w:pPr>
              <w:pStyle w:val="Lijstalinea"/>
              <w:numPr>
                <w:ilvl w:val="0"/>
                <w:numId w:val="150"/>
              </w:numPr>
              <w:jc w:val="right"/>
              <w:rPr>
                <w:b/>
                <w:color w:val="FFFFFF" w:themeColor="background1"/>
              </w:rPr>
            </w:pPr>
          </w:p>
        </w:tc>
        <w:tc>
          <w:tcPr>
            <w:tcW w:w="6507" w:type="dxa"/>
          </w:tcPr>
          <w:p w14:paraId="7F6F9E79" w14:textId="77777777" w:rsidR="005A6984" w:rsidRPr="009A4CEA" w:rsidRDefault="005A6984" w:rsidP="007A7B05">
            <w:pPr>
              <w:rPr>
                <w:rFonts w:cs="Arial"/>
                <w:color w:val="000000" w:themeColor="text1"/>
              </w:rPr>
            </w:pPr>
            <w:r w:rsidRPr="3F951B75">
              <w:rPr>
                <w:rFonts w:cs="Arial"/>
                <w:color w:val="000000" w:themeColor="text1"/>
              </w:rPr>
              <w:t>De student kan actief worden geïnformeerd over en heeft inzicht in de geregistreerde resultaten.</w:t>
            </w:r>
          </w:p>
        </w:tc>
      </w:tr>
      <w:tr w:rsidR="005A6984" w14:paraId="25F50A7B" w14:textId="77777777" w:rsidTr="009C13F2">
        <w:tc>
          <w:tcPr>
            <w:tcW w:w="1694" w:type="dxa"/>
            <w:shd w:val="clear" w:color="auto" w:fill="70BF43"/>
          </w:tcPr>
          <w:p w14:paraId="6C10A624" w14:textId="06EE90F8" w:rsidR="005A6984" w:rsidRPr="004C122E" w:rsidRDefault="005A6984" w:rsidP="009C13F2">
            <w:pPr>
              <w:pStyle w:val="Lijstalinea"/>
              <w:numPr>
                <w:ilvl w:val="0"/>
                <w:numId w:val="150"/>
              </w:numPr>
              <w:jc w:val="right"/>
              <w:rPr>
                <w:b/>
                <w:color w:val="FFFFFF" w:themeColor="background1"/>
              </w:rPr>
            </w:pPr>
          </w:p>
        </w:tc>
        <w:tc>
          <w:tcPr>
            <w:tcW w:w="6507" w:type="dxa"/>
          </w:tcPr>
          <w:p w14:paraId="55C29C5A" w14:textId="77777777" w:rsidR="005A6984" w:rsidRDefault="005A6984" w:rsidP="007A7B05">
            <w:r w:rsidRPr="5B753556">
              <w:rPr>
                <w:rFonts w:eastAsia="Arial" w:cs="Arial"/>
                <w:color w:val="1E1E1E"/>
                <w:szCs w:val="18"/>
              </w:rPr>
              <w:t>Het resultaat van de beoordeling wordt vastgelegd in het begeleidingsdossier conform de formatieve resultaatstructuur.</w:t>
            </w:r>
          </w:p>
        </w:tc>
      </w:tr>
      <w:tr w:rsidR="005A6984" w14:paraId="5E7585C5" w14:textId="77777777" w:rsidTr="009C13F2">
        <w:tc>
          <w:tcPr>
            <w:tcW w:w="1694" w:type="dxa"/>
            <w:shd w:val="clear" w:color="auto" w:fill="70BF43"/>
          </w:tcPr>
          <w:p w14:paraId="449FC5BC" w14:textId="093C3045" w:rsidR="005A6984" w:rsidRPr="004C122E" w:rsidRDefault="005A6984" w:rsidP="009C13F2">
            <w:pPr>
              <w:pStyle w:val="Lijstalinea"/>
              <w:numPr>
                <w:ilvl w:val="0"/>
                <w:numId w:val="150"/>
              </w:numPr>
              <w:jc w:val="right"/>
              <w:rPr>
                <w:b/>
                <w:color w:val="FFFFFF" w:themeColor="background1"/>
              </w:rPr>
            </w:pPr>
          </w:p>
        </w:tc>
        <w:tc>
          <w:tcPr>
            <w:tcW w:w="6507" w:type="dxa"/>
          </w:tcPr>
          <w:p w14:paraId="407187DA" w14:textId="6514870E" w:rsidR="005A6984" w:rsidRDefault="005A6984" w:rsidP="007A7B05">
            <w:pPr>
              <w:rPr>
                <w:rFonts w:eastAsia="Arial" w:cs="Arial"/>
                <w:color w:val="1E1E1E"/>
                <w:szCs w:val="18"/>
              </w:rPr>
            </w:pPr>
            <w:r>
              <w:rPr>
                <w:rFonts w:eastAsia="Arial" w:cs="Arial"/>
                <w:color w:val="1E1E1E"/>
                <w:szCs w:val="18"/>
              </w:rPr>
              <w:t>Resultaten kunnen g</w:t>
            </w:r>
            <w:r w:rsidRPr="5B753556">
              <w:rPr>
                <w:rFonts w:eastAsia="Arial" w:cs="Arial"/>
                <w:color w:val="1E1E1E"/>
                <w:szCs w:val="18"/>
              </w:rPr>
              <w:t>roepsgewijs, toets-/</w:t>
            </w:r>
            <w:proofErr w:type="spellStart"/>
            <w:r w:rsidRPr="5B753556">
              <w:rPr>
                <w:rFonts w:eastAsia="Arial" w:cs="Arial"/>
                <w:color w:val="1E1E1E"/>
                <w:szCs w:val="18"/>
              </w:rPr>
              <w:t>opdrachtsgewijs</w:t>
            </w:r>
            <w:r w:rsidR="00D12DDD">
              <w:rPr>
                <w:rFonts w:eastAsia="Arial" w:cs="Arial"/>
                <w:color w:val="1E1E1E"/>
                <w:szCs w:val="18"/>
              </w:rPr>
              <w:t>,</w:t>
            </w:r>
            <w:r w:rsidRPr="5B753556">
              <w:rPr>
                <w:rFonts w:eastAsia="Arial" w:cs="Arial"/>
                <w:color w:val="1E1E1E"/>
                <w:szCs w:val="18"/>
              </w:rPr>
              <w:t>individueel</w:t>
            </w:r>
            <w:proofErr w:type="spellEnd"/>
            <w:r w:rsidRPr="5B753556">
              <w:rPr>
                <w:rFonts w:eastAsia="Arial" w:cs="Arial"/>
                <w:color w:val="1E1E1E"/>
                <w:szCs w:val="18"/>
              </w:rPr>
              <w:t xml:space="preserve"> </w:t>
            </w:r>
            <w:r>
              <w:rPr>
                <w:rFonts w:eastAsia="Arial" w:cs="Arial"/>
                <w:color w:val="1E1E1E"/>
                <w:szCs w:val="18"/>
              </w:rPr>
              <w:t>ge</w:t>
            </w:r>
            <w:r w:rsidRPr="5B753556">
              <w:rPr>
                <w:rFonts w:eastAsia="Arial" w:cs="Arial"/>
                <w:color w:val="1E1E1E"/>
                <w:szCs w:val="18"/>
              </w:rPr>
              <w:t>registre</w:t>
            </w:r>
            <w:r>
              <w:rPr>
                <w:rFonts w:eastAsia="Arial" w:cs="Arial"/>
                <w:color w:val="1E1E1E"/>
                <w:szCs w:val="18"/>
              </w:rPr>
              <w:t>e</w:t>
            </w:r>
            <w:r w:rsidRPr="5B753556">
              <w:rPr>
                <w:rFonts w:eastAsia="Arial" w:cs="Arial"/>
                <w:color w:val="1E1E1E"/>
                <w:szCs w:val="18"/>
              </w:rPr>
              <w:t>r</w:t>
            </w:r>
            <w:r>
              <w:rPr>
                <w:rFonts w:eastAsia="Arial" w:cs="Arial"/>
                <w:color w:val="1E1E1E"/>
                <w:szCs w:val="18"/>
              </w:rPr>
              <w:t>d worden</w:t>
            </w:r>
            <w:r w:rsidR="00D12DDD">
              <w:rPr>
                <w:rFonts w:eastAsia="Arial" w:cs="Arial"/>
                <w:color w:val="1E1E1E"/>
                <w:szCs w:val="18"/>
              </w:rPr>
              <w:t xml:space="preserve"> en ingezien worden voor studentbespreking.</w:t>
            </w:r>
            <w:r w:rsidRPr="5B753556">
              <w:rPr>
                <w:rFonts w:eastAsia="Arial" w:cs="Arial"/>
                <w:color w:val="1E1E1E"/>
                <w:szCs w:val="18"/>
              </w:rPr>
              <w:t xml:space="preserve">. </w:t>
            </w:r>
          </w:p>
        </w:tc>
      </w:tr>
      <w:tr w:rsidR="005A6984" w14:paraId="669427FF" w14:textId="77777777" w:rsidTr="009C13F2">
        <w:tc>
          <w:tcPr>
            <w:tcW w:w="1694" w:type="dxa"/>
            <w:shd w:val="clear" w:color="auto" w:fill="70BF43"/>
          </w:tcPr>
          <w:p w14:paraId="5D99ACA8" w14:textId="5F8E0292" w:rsidR="005A6984" w:rsidRPr="004C122E" w:rsidRDefault="005A6984" w:rsidP="009C13F2">
            <w:pPr>
              <w:pStyle w:val="Lijstalinea"/>
              <w:numPr>
                <w:ilvl w:val="0"/>
                <w:numId w:val="150"/>
              </w:numPr>
              <w:jc w:val="right"/>
              <w:rPr>
                <w:b/>
                <w:color w:val="FFFFFF" w:themeColor="background1"/>
              </w:rPr>
            </w:pPr>
          </w:p>
        </w:tc>
        <w:tc>
          <w:tcPr>
            <w:tcW w:w="6507" w:type="dxa"/>
          </w:tcPr>
          <w:p w14:paraId="6B819DEB" w14:textId="4CCE7BD0" w:rsidR="005A6984" w:rsidRDefault="005A6984" w:rsidP="007A7B05">
            <w:pPr>
              <w:rPr>
                <w:rFonts w:eastAsia="Arial" w:cs="Arial"/>
                <w:color w:val="1E1E1E"/>
                <w:szCs w:val="18"/>
              </w:rPr>
            </w:pPr>
            <w:r>
              <w:rPr>
                <w:rFonts w:cs="Arial"/>
                <w:color w:val="1E1E1E"/>
              </w:rPr>
              <w:t>Het is mogelijk om een v</w:t>
            </w:r>
            <w:r w:rsidRPr="7206FDB4">
              <w:rPr>
                <w:rFonts w:cs="Arial"/>
                <w:color w:val="1E1E1E"/>
              </w:rPr>
              <w:t xml:space="preserve">rijstelling </w:t>
            </w:r>
            <w:r>
              <w:rPr>
                <w:rFonts w:cs="Arial"/>
                <w:color w:val="1E1E1E"/>
              </w:rPr>
              <w:t>a</w:t>
            </w:r>
            <w:r w:rsidRPr="7206FDB4">
              <w:rPr>
                <w:rFonts w:cs="Arial"/>
                <w:color w:val="1E1E1E"/>
              </w:rPr>
              <w:t xml:space="preserve">an een student </w:t>
            </w:r>
            <w:r>
              <w:rPr>
                <w:rFonts w:cs="Arial"/>
                <w:color w:val="1E1E1E"/>
              </w:rPr>
              <w:t>toe te kennen voor</w:t>
            </w:r>
            <w:r w:rsidRPr="7206FDB4">
              <w:rPr>
                <w:rFonts w:cs="Arial"/>
                <w:color w:val="1E1E1E"/>
              </w:rPr>
              <w:t xml:space="preserve"> een onderdeel van de opleidin</w:t>
            </w:r>
            <w:r>
              <w:rPr>
                <w:rFonts w:cs="Arial"/>
                <w:color w:val="1E1E1E"/>
              </w:rPr>
              <w:t>g</w:t>
            </w:r>
            <w:r w:rsidR="00D12DDD">
              <w:rPr>
                <w:rFonts w:cs="Arial"/>
                <w:color w:val="1E1E1E"/>
              </w:rPr>
              <w:t xml:space="preserve">. </w:t>
            </w:r>
          </w:p>
        </w:tc>
      </w:tr>
      <w:tr w:rsidR="005A6984" w14:paraId="7B2DFDDA" w14:textId="77777777" w:rsidTr="009C13F2">
        <w:tc>
          <w:tcPr>
            <w:tcW w:w="1694" w:type="dxa"/>
            <w:shd w:val="clear" w:color="auto" w:fill="70BF43"/>
          </w:tcPr>
          <w:p w14:paraId="5CCF4391" w14:textId="660576C0" w:rsidR="005A6984" w:rsidRPr="004C122E" w:rsidRDefault="005A6984" w:rsidP="009C13F2">
            <w:pPr>
              <w:pStyle w:val="Lijstalinea"/>
              <w:numPr>
                <w:ilvl w:val="0"/>
                <w:numId w:val="150"/>
              </w:numPr>
              <w:jc w:val="right"/>
              <w:rPr>
                <w:b/>
                <w:color w:val="FFFFFF" w:themeColor="background1"/>
              </w:rPr>
            </w:pPr>
          </w:p>
        </w:tc>
        <w:tc>
          <w:tcPr>
            <w:tcW w:w="6507" w:type="dxa"/>
          </w:tcPr>
          <w:p w14:paraId="165FFB07" w14:textId="77777777" w:rsidR="005A6984" w:rsidRDefault="005A6984" w:rsidP="007A7B05">
            <w:pPr>
              <w:rPr>
                <w:rFonts w:eastAsia="Arial" w:cs="Arial"/>
                <w:color w:val="1E1E1E"/>
                <w:szCs w:val="18"/>
              </w:rPr>
            </w:pPr>
            <w:r w:rsidRPr="7206FDB4">
              <w:rPr>
                <w:rFonts w:cs="Arial"/>
                <w:color w:val="1E1E1E"/>
              </w:rPr>
              <w:t>Er moet aangegeven kunnen worden dat een student bepaalde vakken/onderdelen niet doet. Deze worden daarmee ook niet getoond op resultatenoverzichten. Bijvoorbeeld een externe die slechts 1 kerntaak volgt.</w:t>
            </w:r>
          </w:p>
        </w:tc>
      </w:tr>
      <w:tr w:rsidR="005A6984" w14:paraId="2E8CCF27" w14:textId="77777777" w:rsidTr="009C13F2">
        <w:trPr>
          <w:trHeight w:val="340"/>
        </w:trPr>
        <w:tc>
          <w:tcPr>
            <w:tcW w:w="8201" w:type="dxa"/>
            <w:gridSpan w:val="2"/>
            <w:shd w:val="clear" w:color="auto" w:fill="70BF43"/>
            <w:vAlign w:val="center"/>
          </w:tcPr>
          <w:p w14:paraId="2E708AE2" w14:textId="77777777" w:rsidR="005A6984" w:rsidRPr="004C122E" w:rsidRDefault="005A6984" w:rsidP="009C13F2">
            <w:pPr>
              <w:ind w:left="170"/>
              <w:jc w:val="center"/>
              <w:rPr>
                <w:rFonts w:cs="Arial"/>
                <w:color w:val="FFFFFF" w:themeColor="background1"/>
                <w:szCs w:val="18"/>
              </w:rPr>
            </w:pPr>
            <w:r w:rsidRPr="004C122E">
              <w:rPr>
                <w:rFonts w:cs="Arial"/>
                <w:b/>
                <w:color w:val="FFFFFF" w:themeColor="background1"/>
                <w:szCs w:val="18"/>
              </w:rPr>
              <w:t>Wensen</w:t>
            </w:r>
          </w:p>
        </w:tc>
      </w:tr>
      <w:tr w:rsidR="005A6984" w14:paraId="5BE7A82F" w14:textId="77777777" w:rsidTr="009C13F2">
        <w:tc>
          <w:tcPr>
            <w:tcW w:w="1694" w:type="dxa"/>
            <w:shd w:val="clear" w:color="auto" w:fill="70BF43"/>
          </w:tcPr>
          <w:p w14:paraId="6AF3D6D8" w14:textId="7AA98A2C" w:rsidR="005A6984" w:rsidRPr="004C122E" w:rsidRDefault="005A6984" w:rsidP="009C13F2">
            <w:pPr>
              <w:pStyle w:val="Lijstalinea"/>
              <w:numPr>
                <w:ilvl w:val="0"/>
                <w:numId w:val="150"/>
              </w:numPr>
              <w:jc w:val="right"/>
              <w:rPr>
                <w:b/>
                <w:color w:val="FFFFFF" w:themeColor="background1"/>
              </w:rPr>
            </w:pPr>
          </w:p>
        </w:tc>
        <w:tc>
          <w:tcPr>
            <w:tcW w:w="6507" w:type="dxa"/>
          </w:tcPr>
          <w:p w14:paraId="278607D8" w14:textId="77777777" w:rsidR="005A6984" w:rsidRPr="009A4CEA" w:rsidRDefault="005A6984" w:rsidP="007A7B05">
            <w:pPr>
              <w:rPr>
                <w:rFonts w:cs="Arial"/>
                <w:color w:val="000000" w:themeColor="text1"/>
              </w:rPr>
            </w:pPr>
            <w:r w:rsidRPr="3F951B75">
              <w:rPr>
                <w:rFonts w:cs="Arial"/>
                <w:color w:val="000000" w:themeColor="text1"/>
              </w:rPr>
              <w:t>Formatieve resultaten kunnen worden geregistreerd door en beschikbaar worden gesteld aan externe betrokkenen, bijvoorbeeld stagebegeleiders van leerbedrijven en ouders.</w:t>
            </w:r>
          </w:p>
        </w:tc>
      </w:tr>
      <w:tr w:rsidR="005A6984" w14:paraId="367D5ABE" w14:textId="77777777" w:rsidTr="009C13F2">
        <w:tc>
          <w:tcPr>
            <w:tcW w:w="1694" w:type="dxa"/>
            <w:shd w:val="clear" w:color="auto" w:fill="70BF43"/>
          </w:tcPr>
          <w:p w14:paraId="612BEE2F" w14:textId="5526C5CD" w:rsidR="005A6984" w:rsidRPr="004C122E" w:rsidRDefault="005A6984" w:rsidP="009C13F2">
            <w:pPr>
              <w:pStyle w:val="Lijstalinea"/>
              <w:numPr>
                <w:ilvl w:val="0"/>
                <w:numId w:val="150"/>
              </w:numPr>
              <w:jc w:val="right"/>
              <w:rPr>
                <w:b/>
                <w:color w:val="FFFFFF" w:themeColor="background1"/>
              </w:rPr>
            </w:pPr>
          </w:p>
        </w:tc>
        <w:tc>
          <w:tcPr>
            <w:tcW w:w="6507" w:type="dxa"/>
          </w:tcPr>
          <w:p w14:paraId="6D5D7C7B" w14:textId="77777777" w:rsidR="005A6984" w:rsidRDefault="005A6984" w:rsidP="007A7B05">
            <w:pPr>
              <w:rPr>
                <w:rFonts w:cs="Arial"/>
                <w:color w:val="000000" w:themeColor="text1"/>
              </w:rPr>
            </w:pPr>
            <w:r>
              <w:rPr>
                <w:rFonts w:cs="Arial"/>
                <w:color w:val="000000" w:themeColor="text1"/>
              </w:rPr>
              <w:t xml:space="preserve">Bij het resultaat kan een </w:t>
            </w:r>
            <w:r w:rsidRPr="3F951B75">
              <w:rPr>
                <w:rFonts w:cs="Arial"/>
                <w:color w:val="000000" w:themeColor="text1"/>
              </w:rPr>
              <w:t xml:space="preserve">opmerkingen </w:t>
            </w:r>
            <w:r>
              <w:rPr>
                <w:rFonts w:cs="Arial"/>
                <w:color w:val="000000" w:themeColor="text1"/>
              </w:rPr>
              <w:t xml:space="preserve">worden geplaats ten behoeve van het </w:t>
            </w:r>
            <w:r w:rsidRPr="3F951B75">
              <w:rPr>
                <w:rFonts w:cs="Arial"/>
                <w:color w:val="000000" w:themeColor="text1"/>
              </w:rPr>
              <w:t xml:space="preserve">rapport </w:t>
            </w:r>
            <w:r>
              <w:rPr>
                <w:rFonts w:cs="Arial"/>
                <w:color w:val="000000" w:themeColor="text1"/>
              </w:rPr>
              <w:t>of resultaten</w:t>
            </w:r>
            <w:r w:rsidRPr="3F951B75">
              <w:rPr>
                <w:rFonts w:cs="Arial"/>
                <w:color w:val="000000" w:themeColor="text1"/>
              </w:rPr>
              <w:t>overzicht</w:t>
            </w:r>
          </w:p>
        </w:tc>
      </w:tr>
      <w:tr w:rsidR="005A6984" w14:paraId="316566D5" w14:textId="77777777" w:rsidTr="009C13F2">
        <w:tc>
          <w:tcPr>
            <w:tcW w:w="1694" w:type="dxa"/>
            <w:shd w:val="clear" w:color="auto" w:fill="70BF43"/>
          </w:tcPr>
          <w:p w14:paraId="020EFFC5" w14:textId="4B7F2137" w:rsidR="005A6984" w:rsidRPr="004C122E" w:rsidRDefault="005A6984" w:rsidP="009C13F2">
            <w:pPr>
              <w:pStyle w:val="Lijstalinea"/>
              <w:numPr>
                <w:ilvl w:val="0"/>
                <w:numId w:val="150"/>
              </w:numPr>
              <w:jc w:val="right"/>
              <w:rPr>
                <w:b/>
                <w:color w:val="FFFFFF" w:themeColor="background1"/>
              </w:rPr>
            </w:pPr>
          </w:p>
        </w:tc>
        <w:tc>
          <w:tcPr>
            <w:tcW w:w="6507" w:type="dxa"/>
          </w:tcPr>
          <w:p w14:paraId="1476ECC1" w14:textId="21D6A67D" w:rsidR="005A6984" w:rsidRDefault="005A6984" w:rsidP="007A7B05">
            <w:pPr>
              <w:rPr>
                <w:rFonts w:cs="Arial"/>
                <w:color w:val="000000" w:themeColor="text1"/>
              </w:rPr>
            </w:pPr>
            <w:r>
              <w:rPr>
                <w:rFonts w:cs="Arial"/>
                <w:color w:val="000000" w:themeColor="text1"/>
              </w:rPr>
              <w:t xml:space="preserve">De </w:t>
            </w:r>
            <w:r w:rsidRPr="3F951B75">
              <w:rPr>
                <w:rFonts w:cs="Arial"/>
                <w:color w:val="000000" w:themeColor="text1"/>
              </w:rPr>
              <w:t>docent</w:t>
            </w:r>
            <w:r>
              <w:rPr>
                <w:rFonts w:cs="Arial"/>
                <w:color w:val="000000" w:themeColor="text1"/>
              </w:rPr>
              <w:t xml:space="preserve"> / </w:t>
            </w:r>
            <w:r w:rsidR="00581BEB">
              <w:rPr>
                <w:rFonts w:cs="Arial"/>
                <w:color w:val="000000" w:themeColor="text1"/>
              </w:rPr>
              <w:t>coach</w:t>
            </w:r>
            <w:r>
              <w:rPr>
                <w:rFonts w:cs="Arial"/>
                <w:color w:val="000000" w:themeColor="text1"/>
              </w:rPr>
              <w:t xml:space="preserve"> heeft inzicht in hoe de formatieve resultaten aan de student worden gepresenteerd (wat de </w:t>
            </w:r>
            <w:r w:rsidRPr="3F951B75">
              <w:rPr>
                <w:rFonts w:cs="Arial"/>
                <w:color w:val="000000" w:themeColor="text1"/>
              </w:rPr>
              <w:t>studenten zien</w:t>
            </w:r>
            <w:r>
              <w:rPr>
                <w:rFonts w:cs="Arial"/>
                <w:color w:val="000000" w:themeColor="text1"/>
              </w:rPr>
              <w:t>)</w:t>
            </w:r>
          </w:p>
        </w:tc>
      </w:tr>
    </w:tbl>
    <w:p w14:paraId="1A26C522" w14:textId="77777777" w:rsidR="005A6984" w:rsidRDefault="005A6984" w:rsidP="000B29BB">
      <w:pPr>
        <w:pStyle w:val="Kop3"/>
        <w:numPr>
          <w:ilvl w:val="2"/>
          <w:numId w:val="59"/>
        </w:numPr>
        <w:tabs>
          <w:tab w:val="num" w:pos="2160"/>
        </w:tabs>
      </w:pPr>
      <w:bookmarkStart w:id="118" w:name="_Toc505090028"/>
      <w:bookmarkStart w:id="119" w:name="_Toc89720433"/>
      <w:bookmarkStart w:id="120" w:name="_Toc100582083"/>
      <w:r>
        <w:t>Begeleiden</w:t>
      </w:r>
      <w:bookmarkEnd w:id="118"/>
      <w:bookmarkEnd w:id="119"/>
      <w:bookmarkEnd w:id="120"/>
    </w:p>
    <w:p w14:paraId="5C657554" w14:textId="53924CA1" w:rsidR="005A6984" w:rsidRDefault="008F5BB7" w:rsidP="005A6984">
      <w:r>
        <w:rPr>
          <w:noProof/>
        </w:rPr>
        <w:drawing>
          <wp:inline distT="0" distB="0" distL="0" distR="0" wp14:anchorId="5C794050" wp14:editId="60D87CE7">
            <wp:extent cx="2139337" cy="1838325"/>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147608" cy="1845432"/>
                    </a:xfrm>
                    <a:prstGeom prst="rect">
                      <a:avLst/>
                    </a:prstGeom>
                  </pic:spPr>
                </pic:pic>
              </a:graphicData>
            </a:graphic>
          </wp:inline>
        </w:drawing>
      </w:r>
    </w:p>
    <w:p w14:paraId="3B52F866"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rsidRPr="009A4CEA" w14:paraId="33617D83" w14:textId="77777777" w:rsidTr="009C13F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83165E"/>
            <w:vAlign w:val="center"/>
          </w:tcPr>
          <w:p w14:paraId="79103592" w14:textId="77777777" w:rsidR="005A6984" w:rsidRPr="006F45CB" w:rsidRDefault="005A6984" w:rsidP="007A7B05">
            <w:pPr>
              <w:jc w:val="right"/>
              <w:rPr>
                <w:color w:val="FFFFFF" w:themeColor="background1"/>
              </w:rPr>
            </w:pPr>
            <w:proofErr w:type="spellStart"/>
            <w:r w:rsidRPr="006F45CB">
              <w:rPr>
                <w:rFonts w:cs="Arial"/>
                <w:b/>
                <w:bCs/>
                <w:color w:val="FFFFFF" w:themeColor="background1"/>
                <w:szCs w:val="18"/>
              </w:rPr>
              <w:t>Use</w:t>
            </w:r>
            <w:proofErr w:type="spellEnd"/>
            <w:r w:rsidRPr="006F45CB">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7DE41E0B" w14:textId="77777777" w:rsidR="005A6984" w:rsidRPr="009A4CEA" w:rsidRDefault="005A6984" w:rsidP="007A7B05">
            <w:pPr>
              <w:rPr>
                <w:rFonts w:cs="Arial"/>
                <w:szCs w:val="18"/>
              </w:rPr>
            </w:pPr>
            <w:r w:rsidRPr="009A4CEA">
              <w:rPr>
                <w:rFonts w:cs="Arial"/>
                <w:b/>
                <w:bCs/>
                <w:color w:val="000000"/>
                <w:szCs w:val="18"/>
              </w:rPr>
              <w:t>Onderwijsintake</w:t>
            </w:r>
          </w:p>
        </w:tc>
      </w:tr>
      <w:tr w:rsidR="005A6984" w:rsidRPr="009A4CEA" w14:paraId="667ED2BE" w14:textId="77777777" w:rsidTr="009C13F2">
        <w:tc>
          <w:tcPr>
            <w:tcW w:w="1694" w:type="dxa"/>
            <w:tcBorders>
              <w:top w:val="single" w:sz="8" w:space="0" w:color="000000" w:themeColor="text1"/>
            </w:tcBorders>
            <w:shd w:val="clear" w:color="auto" w:fill="83165E"/>
          </w:tcPr>
          <w:p w14:paraId="3E18EB9F" w14:textId="77777777" w:rsidR="005A6984" w:rsidRPr="006F45CB" w:rsidRDefault="005A6984" w:rsidP="007A7B05">
            <w:pPr>
              <w:jc w:val="right"/>
              <w:rPr>
                <w:color w:val="FFFFFF" w:themeColor="background1"/>
              </w:rPr>
            </w:pPr>
            <w:r w:rsidRPr="006F45CB">
              <w:rPr>
                <w:rFonts w:cs="Arial"/>
                <w:b/>
                <w:bCs/>
                <w:color w:val="FFFFFF" w:themeColor="background1"/>
                <w:szCs w:val="18"/>
              </w:rPr>
              <w:t>Doel</w:t>
            </w:r>
          </w:p>
        </w:tc>
        <w:tc>
          <w:tcPr>
            <w:tcW w:w="6507" w:type="dxa"/>
            <w:tcBorders>
              <w:top w:val="single" w:sz="8" w:space="0" w:color="000000" w:themeColor="text1"/>
            </w:tcBorders>
          </w:tcPr>
          <w:p w14:paraId="5D141537" w14:textId="77777777" w:rsidR="005A6984" w:rsidRPr="009A4CEA" w:rsidRDefault="005A6984" w:rsidP="007A7B05">
            <w:pPr>
              <w:rPr>
                <w:rFonts w:cs="Arial"/>
                <w:szCs w:val="18"/>
              </w:rPr>
            </w:pPr>
            <w:r w:rsidRPr="009A4CEA">
              <w:rPr>
                <w:rFonts w:cs="Arial"/>
                <w:color w:val="111111"/>
                <w:szCs w:val="18"/>
                <w:shd w:val="clear" w:color="auto" w:fill="FFFFFF"/>
              </w:rPr>
              <w:t>Dit onderdeel van het proces is erop gericht om te onderzoeken wat de mogelijkheden zijn voor of na plaatsing van een aangemelde student binnen de instelling. Teven</w:t>
            </w:r>
            <w:r>
              <w:rPr>
                <w:rFonts w:cs="Arial"/>
                <w:color w:val="111111"/>
                <w:szCs w:val="18"/>
                <w:shd w:val="clear" w:color="auto" w:fill="FFFFFF"/>
              </w:rPr>
              <w:t>s</w:t>
            </w:r>
            <w:r w:rsidRPr="009A4CEA">
              <w:rPr>
                <w:rFonts w:cs="Arial"/>
                <w:color w:val="111111"/>
                <w:szCs w:val="18"/>
                <w:shd w:val="clear" w:color="auto" w:fill="FFFFFF"/>
              </w:rPr>
              <w:t xml:space="preserve"> wordt er gekeken of de gewenste vorm van ondersteuning wel aangeboden kan worden, al dan niet door de eigen instelling.</w:t>
            </w:r>
          </w:p>
        </w:tc>
      </w:tr>
      <w:tr w:rsidR="005A6984" w:rsidRPr="009A4CEA" w14:paraId="49D725CA" w14:textId="77777777" w:rsidTr="009C13F2">
        <w:tc>
          <w:tcPr>
            <w:tcW w:w="1694" w:type="dxa"/>
            <w:shd w:val="clear" w:color="auto" w:fill="83165E"/>
          </w:tcPr>
          <w:p w14:paraId="2A67B537" w14:textId="77777777" w:rsidR="005A6984" w:rsidRPr="006F45CB" w:rsidRDefault="005A6984" w:rsidP="007A7B05">
            <w:pPr>
              <w:jc w:val="right"/>
              <w:rPr>
                <w:color w:val="FFFFFF" w:themeColor="background1"/>
              </w:rPr>
            </w:pPr>
            <w:r w:rsidRPr="006F45CB">
              <w:rPr>
                <w:rFonts w:cs="Arial"/>
                <w:b/>
                <w:bCs/>
                <w:color w:val="FFFFFF" w:themeColor="background1"/>
                <w:szCs w:val="18"/>
              </w:rPr>
              <w:lastRenderedPageBreak/>
              <w:t>Aanleiding</w:t>
            </w:r>
          </w:p>
        </w:tc>
        <w:tc>
          <w:tcPr>
            <w:tcW w:w="6507" w:type="dxa"/>
          </w:tcPr>
          <w:p w14:paraId="679FD1ED" w14:textId="77777777" w:rsidR="005A6984" w:rsidRPr="009A4CEA" w:rsidRDefault="005A6984" w:rsidP="007A7B05">
            <w:pPr>
              <w:pStyle w:val="Lijstopsomteken"/>
              <w:spacing w:line="240" w:lineRule="auto"/>
            </w:pPr>
            <w:r>
              <w:t>Een student heeft via een aanmelding zijn interesse en twijfel kenbaar gemaakt.</w:t>
            </w:r>
          </w:p>
          <w:p w14:paraId="79454DDB" w14:textId="77777777" w:rsidR="005A6984" w:rsidRPr="009A4CEA" w:rsidRDefault="005A6984" w:rsidP="007A7B05">
            <w:pPr>
              <w:pStyle w:val="Lijstopsomteken"/>
              <w:spacing w:line="240" w:lineRule="auto"/>
            </w:pPr>
            <w:r>
              <w:t>Een student is doorgestuurd vanuit een andere instelling.</w:t>
            </w:r>
          </w:p>
          <w:p w14:paraId="72C8C5D0" w14:textId="77777777" w:rsidR="005A6984" w:rsidRPr="009A4CEA" w:rsidRDefault="005A6984" w:rsidP="007A7B05">
            <w:pPr>
              <w:pStyle w:val="Lijstopsomteken"/>
              <w:spacing w:line="240" w:lineRule="auto"/>
            </w:pPr>
            <w:r>
              <w:t>In het digitale doorstroomdossier wordt de ondersteuningsvraag aangegeven</w:t>
            </w:r>
          </w:p>
          <w:p w14:paraId="1B59B520" w14:textId="77777777" w:rsidR="005A6984" w:rsidRPr="009A4CEA" w:rsidRDefault="005A6984" w:rsidP="007A7B05">
            <w:pPr>
              <w:pStyle w:val="Lijstopsomteken"/>
              <w:spacing w:line="240" w:lineRule="auto"/>
            </w:pPr>
            <w:r>
              <w:t>Student voldoet niet aan de voorwaarden van de opleiding waarvoor hij/zij zich heeft aangemeld</w:t>
            </w:r>
          </w:p>
          <w:p w14:paraId="5B864A24" w14:textId="77777777" w:rsidR="005A6984" w:rsidRPr="009A4CEA" w:rsidRDefault="005A6984" w:rsidP="007A7B05">
            <w:pPr>
              <w:pStyle w:val="Lijstopsomteken"/>
              <w:spacing w:line="240" w:lineRule="auto"/>
            </w:pPr>
            <w:r>
              <w:t>Aanmelding bij een opleiding die altijd leiden tot een intakegesprek</w:t>
            </w:r>
          </w:p>
        </w:tc>
      </w:tr>
      <w:tr w:rsidR="005A6984" w:rsidRPr="009A4CEA" w14:paraId="50A8BF67" w14:textId="77777777" w:rsidTr="009C13F2">
        <w:tc>
          <w:tcPr>
            <w:tcW w:w="1694" w:type="dxa"/>
            <w:shd w:val="clear" w:color="auto" w:fill="83165E"/>
          </w:tcPr>
          <w:p w14:paraId="5DD180A3" w14:textId="77777777" w:rsidR="005A6984" w:rsidRPr="006F45CB" w:rsidRDefault="005A6984" w:rsidP="007A7B05">
            <w:pPr>
              <w:pStyle w:val="Normaalweb"/>
              <w:spacing w:before="0" w:beforeAutospacing="0" w:after="0" w:afterAutospacing="0"/>
              <w:jc w:val="right"/>
              <w:rPr>
                <w:rFonts w:ascii="Arial" w:hAnsi="Arial" w:cs="Arial"/>
                <w:color w:val="FFFFFF" w:themeColor="background1"/>
                <w:sz w:val="18"/>
                <w:szCs w:val="18"/>
              </w:rPr>
            </w:pPr>
            <w:r w:rsidRPr="006F45CB">
              <w:rPr>
                <w:rFonts w:ascii="Arial" w:hAnsi="Arial" w:cs="Arial"/>
                <w:b/>
                <w:bCs/>
                <w:color w:val="FFFFFF" w:themeColor="background1"/>
                <w:sz w:val="18"/>
                <w:szCs w:val="18"/>
              </w:rPr>
              <w:t>Omschrijving</w:t>
            </w:r>
          </w:p>
          <w:p w14:paraId="4940C747" w14:textId="77777777" w:rsidR="005A6984" w:rsidRPr="006F45CB" w:rsidRDefault="005A6984" w:rsidP="007A7B05">
            <w:pPr>
              <w:jc w:val="right"/>
              <w:rPr>
                <w:color w:val="FFFFFF" w:themeColor="background1"/>
              </w:rPr>
            </w:pPr>
          </w:p>
        </w:tc>
        <w:tc>
          <w:tcPr>
            <w:tcW w:w="6507" w:type="dxa"/>
          </w:tcPr>
          <w:p w14:paraId="5529D55E" w14:textId="77777777" w:rsidR="005A6984" w:rsidRPr="00D45205" w:rsidRDefault="005A6984" w:rsidP="007A7B05">
            <w:pPr>
              <w:rPr>
                <w:rFonts w:cs="Arial"/>
                <w:szCs w:val="18"/>
              </w:rPr>
            </w:pPr>
            <w:r w:rsidRPr="00D45205">
              <w:rPr>
                <w:rFonts w:cs="Arial"/>
                <w:color w:val="000000"/>
                <w:szCs w:val="18"/>
                <w:shd w:val="clear" w:color="auto" w:fill="FFFFFF"/>
              </w:rPr>
              <w:t xml:space="preserve">De onderwijsintake is een aanvulling op de administratieve intake voor wat betreft de onderwijsinhoudelijke kant van de intake. Tijdens deze fase worden de mogelijkheden voor instroom onderzocht. Deze onderwijsintake volgt na de administratieve intake en gaat doorgaans vooraf aan de daadwerkelijke inschrijving. </w:t>
            </w:r>
          </w:p>
          <w:p w14:paraId="40EB6A8A" w14:textId="77777777" w:rsidR="005A6984" w:rsidRPr="00D45205" w:rsidRDefault="005A6984" w:rsidP="007A7B05">
            <w:pPr>
              <w:rPr>
                <w:rFonts w:cs="Arial"/>
                <w:szCs w:val="18"/>
              </w:rPr>
            </w:pPr>
          </w:p>
          <w:p w14:paraId="2262FF7C" w14:textId="77777777" w:rsidR="005A6984" w:rsidRPr="00D45205" w:rsidRDefault="005A6984" w:rsidP="007A7B05">
            <w:pPr>
              <w:spacing w:after="20"/>
              <w:rPr>
                <w:rFonts w:cs="Arial"/>
                <w:i/>
                <w:szCs w:val="18"/>
              </w:rPr>
            </w:pPr>
            <w:r w:rsidRPr="00D45205">
              <w:rPr>
                <w:rFonts w:cs="Arial"/>
                <w:bCs/>
                <w:i/>
                <w:color w:val="1E1E1E"/>
                <w:szCs w:val="18"/>
                <w:shd w:val="clear" w:color="auto" w:fill="FFFFFF"/>
              </w:rPr>
              <w:t>Raadplegen gegevens</w:t>
            </w:r>
          </w:p>
          <w:p w14:paraId="4AEFF93C" w14:textId="77777777" w:rsidR="005A6984" w:rsidRPr="00D45205" w:rsidRDefault="005A6984" w:rsidP="007A7B05">
            <w:pPr>
              <w:spacing w:after="20"/>
              <w:rPr>
                <w:rFonts w:cs="Arial"/>
              </w:rPr>
            </w:pPr>
            <w:r w:rsidRPr="00D45205">
              <w:rPr>
                <w:rFonts w:cs="Arial"/>
                <w:color w:val="1E1E1E"/>
                <w:shd w:val="clear" w:color="auto" w:fill="FFFFFF"/>
              </w:rPr>
              <w:t xml:space="preserve">De </w:t>
            </w:r>
            <w:proofErr w:type="spellStart"/>
            <w:r w:rsidRPr="00D45205">
              <w:rPr>
                <w:rFonts w:cs="Arial"/>
                <w:color w:val="1E1E1E"/>
                <w:shd w:val="clear" w:color="auto" w:fill="FFFFFF"/>
              </w:rPr>
              <w:t>intaker</w:t>
            </w:r>
            <w:proofErr w:type="spellEnd"/>
            <w:r w:rsidRPr="00D45205">
              <w:rPr>
                <w:rFonts w:cs="Arial"/>
                <w:color w:val="1E1E1E"/>
                <w:shd w:val="clear" w:color="auto" w:fill="FFFFFF"/>
              </w:rPr>
              <w:t xml:space="preserve"> raadpleegt de beschikbare gegevens over de student in het kernregistratiesysteem en het student volg systeem, waaronder de gegevens van de administratieve intake, eventuele resultaten uit een EVC-procedure en gegevens afkomstig van de aanleverende instelling waaronder het </w:t>
            </w:r>
            <w:r w:rsidRPr="00D45205">
              <w:rPr>
                <w:rFonts w:cs="Arial"/>
                <w:shd w:val="clear" w:color="auto" w:fill="FFFFFF"/>
              </w:rPr>
              <w:t>digitaal doorstroomdossier</w:t>
            </w:r>
          </w:p>
          <w:p w14:paraId="73394DAF" w14:textId="77777777" w:rsidR="005A6984" w:rsidRPr="00D45205" w:rsidRDefault="005A6984" w:rsidP="007A7B05">
            <w:pPr>
              <w:spacing w:after="20"/>
              <w:rPr>
                <w:rFonts w:cs="Arial"/>
                <w:szCs w:val="18"/>
              </w:rPr>
            </w:pPr>
          </w:p>
          <w:p w14:paraId="78661913" w14:textId="77777777" w:rsidR="005A6984" w:rsidRPr="00D45205" w:rsidRDefault="005A6984" w:rsidP="007A7B05">
            <w:pPr>
              <w:spacing w:after="20"/>
              <w:rPr>
                <w:rFonts w:cs="Arial"/>
                <w:i/>
                <w:szCs w:val="18"/>
              </w:rPr>
            </w:pPr>
            <w:r w:rsidRPr="00D45205">
              <w:rPr>
                <w:rFonts w:cs="Arial"/>
                <w:bCs/>
                <w:i/>
                <w:color w:val="1E1E1E"/>
                <w:szCs w:val="18"/>
                <w:shd w:val="clear" w:color="auto" w:fill="FFFFFF"/>
              </w:rPr>
              <w:t>Inwinnen advies</w:t>
            </w:r>
          </w:p>
          <w:p w14:paraId="7FDCDA52" w14:textId="373CCF44" w:rsidR="005A6984" w:rsidRPr="00D45205" w:rsidRDefault="005A6984" w:rsidP="007A7B05">
            <w:pPr>
              <w:spacing w:after="20"/>
              <w:rPr>
                <w:rFonts w:cs="Arial"/>
                <w:color w:val="1E1E1E"/>
              </w:rPr>
            </w:pPr>
            <w:r w:rsidRPr="00D45205">
              <w:rPr>
                <w:rFonts w:cs="Arial"/>
                <w:color w:val="1E1E1E"/>
                <w:shd w:val="clear" w:color="auto" w:fill="FFFFFF"/>
              </w:rPr>
              <w:t xml:space="preserve">De </w:t>
            </w:r>
            <w:proofErr w:type="spellStart"/>
            <w:r w:rsidRPr="00D45205">
              <w:rPr>
                <w:rFonts w:cs="Arial"/>
                <w:color w:val="1E1E1E"/>
                <w:shd w:val="clear" w:color="auto" w:fill="FFFFFF"/>
              </w:rPr>
              <w:t>intaker</w:t>
            </w:r>
            <w:proofErr w:type="spellEnd"/>
            <w:r w:rsidRPr="00D45205">
              <w:rPr>
                <w:rFonts w:cs="Arial"/>
                <w:color w:val="1E1E1E"/>
                <w:shd w:val="clear" w:color="auto" w:fill="FFFFFF"/>
              </w:rPr>
              <w:t xml:space="preserve"> wint advies in van toeleverende instantie(s) (incl. eigen school), in elk geval bij een student met behoefte aan </w:t>
            </w:r>
            <w:r w:rsidR="004F502E">
              <w:rPr>
                <w:rFonts w:cs="Arial"/>
                <w:color w:val="1E1E1E"/>
                <w:shd w:val="clear" w:color="auto" w:fill="FFFFFF"/>
              </w:rPr>
              <w:t>extra ondersteuning</w:t>
            </w:r>
            <w:r w:rsidRPr="00D45205">
              <w:rPr>
                <w:rFonts w:cs="Arial"/>
                <w:color w:val="1E1E1E"/>
                <w:shd w:val="clear" w:color="auto" w:fill="FFFFFF"/>
              </w:rPr>
              <w:t>.</w:t>
            </w:r>
          </w:p>
          <w:p w14:paraId="56B075B2" w14:textId="77777777" w:rsidR="005A6984" w:rsidRPr="00D45205" w:rsidRDefault="005A6984" w:rsidP="007A7B05">
            <w:pPr>
              <w:spacing w:after="20"/>
              <w:rPr>
                <w:rFonts w:cs="Arial"/>
                <w:szCs w:val="18"/>
              </w:rPr>
            </w:pPr>
          </w:p>
          <w:p w14:paraId="4AA01BE2" w14:textId="77777777" w:rsidR="005A6984" w:rsidRPr="00D45205" w:rsidRDefault="005A6984" w:rsidP="007A7B05">
            <w:pPr>
              <w:spacing w:after="20"/>
              <w:rPr>
                <w:rFonts w:cs="Arial"/>
                <w:i/>
                <w:szCs w:val="18"/>
              </w:rPr>
            </w:pPr>
            <w:r w:rsidRPr="00D45205">
              <w:rPr>
                <w:rFonts w:cs="Arial"/>
                <w:bCs/>
                <w:i/>
                <w:color w:val="1E1E1E"/>
                <w:szCs w:val="18"/>
                <w:shd w:val="clear" w:color="auto" w:fill="FFFFFF"/>
              </w:rPr>
              <w:t>Inventariseren wensen student</w:t>
            </w:r>
          </w:p>
          <w:p w14:paraId="7B5A8E5B" w14:textId="2196D457" w:rsidR="005A6984" w:rsidRPr="00D45205" w:rsidRDefault="005A6984" w:rsidP="007A7B05">
            <w:pPr>
              <w:spacing w:after="20"/>
              <w:rPr>
                <w:rFonts w:cs="Arial"/>
                <w:color w:val="1E1E1E"/>
              </w:rPr>
            </w:pPr>
            <w:r w:rsidRPr="00D45205">
              <w:rPr>
                <w:rFonts w:cs="Arial"/>
                <w:color w:val="1E1E1E"/>
                <w:shd w:val="clear" w:color="auto" w:fill="FFFFFF"/>
              </w:rPr>
              <w:t xml:space="preserve">De </w:t>
            </w:r>
            <w:proofErr w:type="spellStart"/>
            <w:r w:rsidRPr="00D45205">
              <w:rPr>
                <w:rFonts w:cs="Arial"/>
                <w:color w:val="1E1E1E"/>
                <w:shd w:val="clear" w:color="auto" w:fill="FFFFFF"/>
              </w:rPr>
              <w:t>intaker</w:t>
            </w:r>
            <w:proofErr w:type="spellEnd"/>
            <w:r w:rsidRPr="00D45205">
              <w:rPr>
                <w:rFonts w:cs="Arial"/>
                <w:color w:val="1E1E1E"/>
                <w:shd w:val="clear" w:color="auto" w:fill="FFFFFF"/>
              </w:rPr>
              <w:t xml:space="preserve"> voert een gesprek met de student om de wensen te inventariseren met betrekking tot het gewenste onderwijs. Aspecten die hierbij aan de orde komen zijn het gewenste beroep, motivatie, toekomstverwachtingen, </w:t>
            </w:r>
            <w:r w:rsidR="00A124AE">
              <w:rPr>
                <w:rFonts w:cs="Arial"/>
                <w:color w:val="1E1E1E"/>
                <w:shd w:val="clear" w:color="auto" w:fill="FFFFFF"/>
              </w:rPr>
              <w:t>ondersteuningsdossier</w:t>
            </w:r>
            <w:r w:rsidRPr="00D45205">
              <w:rPr>
                <w:rFonts w:cs="Arial"/>
                <w:color w:val="1E1E1E"/>
                <w:shd w:val="clear" w:color="auto" w:fill="FFFFFF"/>
              </w:rPr>
              <w:t xml:space="preserve">, etc. </w:t>
            </w:r>
          </w:p>
          <w:p w14:paraId="5C14306B" w14:textId="77777777" w:rsidR="005A6984" w:rsidRPr="00D45205" w:rsidRDefault="005A6984" w:rsidP="007A7B05">
            <w:pPr>
              <w:spacing w:after="20"/>
              <w:rPr>
                <w:rFonts w:cs="Arial"/>
                <w:szCs w:val="18"/>
              </w:rPr>
            </w:pPr>
          </w:p>
          <w:p w14:paraId="0D92605A" w14:textId="77777777" w:rsidR="005A6984" w:rsidRPr="00D45205" w:rsidRDefault="005A6984" w:rsidP="00D62928">
            <w:pPr>
              <w:keepNext/>
              <w:keepLines/>
              <w:spacing w:after="20"/>
              <w:rPr>
                <w:rFonts w:cs="Arial"/>
                <w:i/>
                <w:szCs w:val="18"/>
              </w:rPr>
            </w:pPr>
            <w:r w:rsidRPr="00D45205">
              <w:rPr>
                <w:rFonts w:cs="Arial"/>
                <w:bCs/>
                <w:i/>
                <w:color w:val="1E1E1E"/>
                <w:szCs w:val="18"/>
                <w:shd w:val="clear" w:color="auto" w:fill="FFFFFF"/>
              </w:rPr>
              <w:t>Inventariseren mogelijkheden student</w:t>
            </w:r>
          </w:p>
          <w:p w14:paraId="43870A40" w14:textId="77777777" w:rsidR="005A6984" w:rsidRPr="00D45205" w:rsidRDefault="005A6984" w:rsidP="00D62928">
            <w:pPr>
              <w:keepNext/>
              <w:keepLines/>
              <w:spacing w:after="20"/>
              <w:rPr>
                <w:rFonts w:cs="Arial"/>
              </w:rPr>
            </w:pPr>
            <w:r w:rsidRPr="00D45205">
              <w:rPr>
                <w:rFonts w:cs="Arial"/>
                <w:color w:val="1E1E1E"/>
                <w:shd w:val="clear" w:color="auto" w:fill="FFFFFF"/>
              </w:rPr>
              <w:t xml:space="preserve">De </w:t>
            </w:r>
            <w:proofErr w:type="spellStart"/>
            <w:r w:rsidRPr="00D45205">
              <w:rPr>
                <w:rFonts w:cs="Arial"/>
                <w:color w:val="1E1E1E"/>
                <w:shd w:val="clear" w:color="auto" w:fill="FFFFFF"/>
              </w:rPr>
              <w:t>intaker</w:t>
            </w:r>
            <w:proofErr w:type="spellEnd"/>
            <w:r w:rsidRPr="00D45205">
              <w:rPr>
                <w:rFonts w:cs="Arial"/>
                <w:color w:val="1E1E1E"/>
                <w:shd w:val="clear" w:color="auto" w:fill="FFFFFF"/>
              </w:rPr>
              <w:t xml:space="preserve"> voert een gesprek met de student om de mogelijkheden te inventariseren. Dit heeft betrekking op zijn vooropleiding, werkervaring, fysieke en psychische beperkingen, leerstijl, thuissituatie, voorkennis, etc. Aan de hand van de vastgestelde voorkennis kunnen er vrijstellingen gegeven worden.</w:t>
            </w:r>
          </w:p>
          <w:p w14:paraId="2EA123E0" w14:textId="77777777" w:rsidR="005A6984" w:rsidRPr="00D45205" w:rsidRDefault="005A6984" w:rsidP="007A7B05">
            <w:pPr>
              <w:spacing w:after="20"/>
              <w:rPr>
                <w:rFonts w:cs="Arial"/>
                <w:b/>
                <w:bCs/>
                <w:color w:val="1E1E1E"/>
                <w:szCs w:val="18"/>
                <w:shd w:val="clear" w:color="auto" w:fill="FFFFFF"/>
              </w:rPr>
            </w:pPr>
          </w:p>
          <w:p w14:paraId="76EA0E0E" w14:textId="77777777" w:rsidR="005A6984" w:rsidRPr="00D45205" w:rsidRDefault="005A6984" w:rsidP="007A7B05">
            <w:pPr>
              <w:spacing w:after="20"/>
              <w:rPr>
                <w:rFonts w:cs="Arial"/>
                <w:i/>
                <w:szCs w:val="18"/>
              </w:rPr>
            </w:pPr>
            <w:r w:rsidRPr="00D45205">
              <w:rPr>
                <w:rFonts w:cs="Arial"/>
                <w:bCs/>
                <w:i/>
                <w:color w:val="1E1E1E"/>
                <w:szCs w:val="18"/>
                <w:shd w:val="clear" w:color="auto" w:fill="FFFFFF"/>
              </w:rPr>
              <w:t>Inventariseren aanvullende financiering</w:t>
            </w:r>
          </w:p>
          <w:p w14:paraId="0C2A2C72" w14:textId="77777777" w:rsidR="005A6984" w:rsidRPr="00D45205" w:rsidRDefault="005A6984" w:rsidP="007A7B05">
            <w:pPr>
              <w:spacing w:after="20"/>
              <w:rPr>
                <w:rFonts w:cs="Arial"/>
                <w:szCs w:val="18"/>
              </w:rPr>
            </w:pPr>
            <w:r w:rsidRPr="00D45205">
              <w:rPr>
                <w:rFonts w:cs="Arial"/>
                <w:color w:val="1E1E1E"/>
                <w:szCs w:val="18"/>
                <w:shd w:val="clear" w:color="auto" w:fill="FFFFFF"/>
              </w:rPr>
              <w:t xml:space="preserve">De </w:t>
            </w:r>
            <w:proofErr w:type="spellStart"/>
            <w:r w:rsidRPr="00D45205">
              <w:rPr>
                <w:rFonts w:cs="Arial"/>
                <w:color w:val="1E1E1E"/>
                <w:szCs w:val="18"/>
                <w:shd w:val="clear" w:color="auto" w:fill="FFFFFF"/>
              </w:rPr>
              <w:t>intaker</w:t>
            </w:r>
            <w:proofErr w:type="spellEnd"/>
            <w:r w:rsidRPr="00D45205">
              <w:rPr>
                <w:rFonts w:cs="Arial"/>
                <w:color w:val="1E1E1E"/>
                <w:szCs w:val="18"/>
                <w:shd w:val="clear" w:color="auto" w:fill="FFFFFF"/>
              </w:rPr>
              <w:t xml:space="preserve"> inventariseert welke aanvullende financieringen er zijn en welke voorwaarden daaraan verbonden zijn. Een voorbeeld daarvan zijn de voorwaarden in het kader van Passend Onderwijs.</w:t>
            </w:r>
          </w:p>
          <w:p w14:paraId="48F7C08B" w14:textId="77777777" w:rsidR="005A6984" w:rsidRPr="00D45205" w:rsidRDefault="005A6984" w:rsidP="007A7B05">
            <w:pPr>
              <w:spacing w:after="20"/>
              <w:rPr>
                <w:rFonts w:cs="Arial"/>
                <w:b/>
                <w:bCs/>
                <w:color w:val="1E1E1E"/>
                <w:szCs w:val="18"/>
                <w:shd w:val="clear" w:color="auto" w:fill="FFFFFF"/>
              </w:rPr>
            </w:pPr>
          </w:p>
          <w:p w14:paraId="63A27800" w14:textId="77777777" w:rsidR="005A6984" w:rsidRPr="00D45205" w:rsidRDefault="005A6984" w:rsidP="007A7B05">
            <w:pPr>
              <w:spacing w:after="20"/>
              <w:rPr>
                <w:rFonts w:cs="Arial"/>
                <w:i/>
                <w:szCs w:val="18"/>
              </w:rPr>
            </w:pPr>
            <w:r w:rsidRPr="00D45205">
              <w:rPr>
                <w:rFonts w:cs="Arial"/>
                <w:bCs/>
                <w:i/>
                <w:color w:val="1E1E1E"/>
                <w:szCs w:val="18"/>
                <w:shd w:val="clear" w:color="auto" w:fill="FFFFFF"/>
              </w:rPr>
              <w:t xml:space="preserve">Inventariseren mogelijke onderwijsproducten </w:t>
            </w:r>
          </w:p>
          <w:p w14:paraId="6AE27A3B" w14:textId="77777777" w:rsidR="005A6984" w:rsidRPr="00D45205" w:rsidRDefault="005A6984" w:rsidP="007A7B05">
            <w:pPr>
              <w:spacing w:after="20"/>
              <w:rPr>
                <w:rFonts w:cs="Arial"/>
                <w:szCs w:val="18"/>
              </w:rPr>
            </w:pPr>
            <w:r w:rsidRPr="00D45205">
              <w:rPr>
                <w:rFonts w:cs="Arial"/>
                <w:color w:val="1E1E1E"/>
                <w:szCs w:val="18"/>
                <w:shd w:val="clear" w:color="auto" w:fill="FFFFFF"/>
              </w:rPr>
              <w:t xml:space="preserve">De </w:t>
            </w:r>
            <w:proofErr w:type="spellStart"/>
            <w:r w:rsidRPr="00D45205">
              <w:rPr>
                <w:rFonts w:cs="Arial"/>
                <w:color w:val="1E1E1E"/>
                <w:szCs w:val="18"/>
                <w:shd w:val="clear" w:color="auto" w:fill="FFFFFF"/>
              </w:rPr>
              <w:t>intaker</w:t>
            </w:r>
            <w:proofErr w:type="spellEnd"/>
            <w:r w:rsidRPr="00D45205">
              <w:rPr>
                <w:rFonts w:cs="Arial"/>
                <w:color w:val="1E1E1E"/>
                <w:szCs w:val="18"/>
                <w:shd w:val="clear" w:color="auto" w:fill="FFFFFF"/>
              </w:rPr>
              <w:t xml:space="preserve"> inventariseert de mogelijkheden vanuit de instelling door de onderwijscatalogus te raadplegen. Op basis van de geïnventariseerde wensen, zorgprofiel en mogelijkheden van de student wordt gezocht naar passende onderwijsproducten.</w:t>
            </w:r>
          </w:p>
          <w:p w14:paraId="0D78084C" w14:textId="77777777" w:rsidR="005A6984" w:rsidRPr="00D45205" w:rsidRDefault="005A6984" w:rsidP="007A7B05">
            <w:pPr>
              <w:spacing w:after="20"/>
              <w:rPr>
                <w:rFonts w:cs="Arial"/>
                <w:szCs w:val="18"/>
              </w:rPr>
            </w:pPr>
          </w:p>
          <w:p w14:paraId="50E2FD96" w14:textId="325CC906" w:rsidR="005A6984" w:rsidRPr="00D45205" w:rsidRDefault="005A6984" w:rsidP="007A7B05">
            <w:pPr>
              <w:spacing w:after="20"/>
              <w:rPr>
                <w:rFonts w:cs="Arial"/>
                <w:i/>
                <w:szCs w:val="18"/>
              </w:rPr>
            </w:pPr>
            <w:r w:rsidRPr="00D45205">
              <w:rPr>
                <w:rFonts w:cs="Arial"/>
                <w:bCs/>
                <w:i/>
                <w:color w:val="1E1E1E"/>
                <w:szCs w:val="18"/>
                <w:shd w:val="clear" w:color="auto" w:fill="FFFFFF"/>
              </w:rPr>
              <w:t xml:space="preserve">Inventariseren mogelijke </w:t>
            </w:r>
            <w:r w:rsidR="00612D9C">
              <w:rPr>
                <w:rFonts w:cs="Arial"/>
                <w:bCs/>
                <w:i/>
                <w:color w:val="1E1E1E"/>
                <w:szCs w:val="18"/>
                <w:shd w:val="clear" w:color="auto" w:fill="FFFFFF"/>
              </w:rPr>
              <w:t>extra ondersteuning</w:t>
            </w:r>
            <w:r w:rsidR="00612D9C" w:rsidRPr="00D45205">
              <w:rPr>
                <w:rFonts w:cs="Arial"/>
                <w:bCs/>
                <w:i/>
                <w:color w:val="1E1E1E"/>
                <w:szCs w:val="18"/>
                <w:shd w:val="clear" w:color="auto" w:fill="FFFFFF"/>
              </w:rPr>
              <w:t xml:space="preserve"> </w:t>
            </w:r>
          </w:p>
          <w:p w14:paraId="2F274340" w14:textId="7C077FC5" w:rsidR="005A6984" w:rsidRPr="00D45205" w:rsidRDefault="005A6984" w:rsidP="007A7B05">
            <w:pPr>
              <w:spacing w:after="20"/>
              <w:rPr>
                <w:rFonts w:cs="Arial"/>
                <w:szCs w:val="18"/>
              </w:rPr>
            </w:pPr>
            <w:r w:rsidRPr="00D45205">
              <w:rPr>
                <w:rFonts w:cs="Arial"/>
                <w:color w:val="1E1E1E"/>
                <w:szCs w:val="18"/>
                <w:shd w:val="clear" w:color="auto" w:fill="FFFFFF"/>
              </w:rPr>
              <w:t xml:space="preserve">De </w:t>
            </w:r>
            <w:proofErr w:type="spellStart"/>
            <w:r w:rsidRPr="00D45205">
              <w:rPr>
                <w:rFonts w:cs="Arial"/>
                <w:color w:val="1E1E1E"/>
                <w:szCs w:val="18"/>
                <w:shd w:val="clear" w:color="auto" w:fill="FFFFFF"/>
              </w:rPr>
              <w:t>intaker</w:t>
            </w:r>
            <w:proofErr w:type="spellEnd"/>
            <w:r w:rsidRPr="00D45205">
              <w:rPr>
                <w:rFonts w:cs="Arial"/>
                <w:color w:val="1E1E1E"/>
                <w:szCs w:val="18"/>
                <w:shd w:val="clear" w:color="auto" w:fill="FFFFFF"/>
              </w:rPr>
              <w:t xml:space="preserve"> inventariseert de mogelijkheden vanuit de instelling ten aanzien van de behoefte aan </w:t>
            </w:r>
            <w:r w:rsidR="00612D9C">
              <w:rPr>
                <w:rFonts w:cs="Arial"/>
                <w:color w:val="1E1E1E"/>
                <w:szCs w:val="18"/>
                <w:shd w:val="clear" w:color="auto" w:fill="FFFFFF"/>
              </w:rPr>
              <w:t>extra ondersteuning</w:t>
            </w:r>
            <w:r w:rsidRPr="00D45205">
              <w:rPr>
                <w:rFonts w:cs="Arial"/>
                <w:color w:val="1E1E1E"/>
                <w:szCs w:val="18"/>
                <w:shd w:val="clear" w:color="auto" w:fill="FFFFFF"/>
              </w:rPr>
              <w:t xml:space="preserve">. Op basis van de geïnventariseerde wensen, zorgprofiel en mogelijkheden van de student wordt passende </w:t>
            </w:r>
            <w:r w:rsidR="002310A0">
              <w:rPr>
                <w:rFonts w:cs="Arial"/>
                <w:color w:val="1E1E1E"/>
                <w:szCs w:val="18"/>
                <w:shd w:val="clear" w:color="auto" w:fill="FFFFFF"/>
              </w:rPr>
              <w:t xml:space="preserve">ondersteuning </w:t>
            </w:r>
            <w:r w:rsidRPr="00D45205">
              <w:rPr>
                <w:rFonts w:cs="Arial"/>
                <w:color w:val="1E1E1E"/>
                <w:szCs w:val="18"/>
                <w:shd w:val="clear" w:color="auto" w:fill="FFFFFF"/>
              </w:rPr>
              <w:t>gezocht.</w:t>
            </w:r>
          </w:p>
          <w:p w14:paraId="104BCD56" w14:textId="77777777" w:rsidR="005A6984" w:rsidRPr="00D45205" w:rsidRDefault="005A6984" w:rsidP="007A7B05">
            <w:pPr>
              <w:spacing w:after="20"/>
              <w:rPr>
                <w:rFonts w:cs="Arial"/>
                <w:b/>
                <w:bCs/>
                <w:color w:val="1E1E1E"/>
                <w:szCs w:val="18"/>
                <w:shd w:val="clear" w:color="auto" w:fill="FFFFFF"/>
              </w:rPr>
            </w:pPr>
          </w:p>
          <w:p w14:paraId="720ECE74" w14:textId="77777777" w:rsidR="005A6984" w:rsidRPr="00D45205" w:rsidRDefault="005A6984" w:rsidP="007A7B05">
            <w:pPr>
              <w:spacing w:after="20"/>
              <w:rPr>
                <w:rFonts w:cs="Arial"/>
                <w:i/>
                <w:szCs w:val="18"/>
              </w:rPr>
            </w:pPr>
            <w:r w:rsidRPr="00D45205">
              <w:rPr>
                <w:rFonts w:cs="Arial"/>
                <w:bCs/>
                <w:i/>
                <w:color w:val="1E1E1E"/>
                <w:szCs w:val="18"/>
                <w:shd w:val="clear" w:color="auto" w:fill="FFFFFF"/>
              </w:rPr>
              <w:t xml:space="preserve">Adviseren mogelijkheden voor inschrijving </w:t>
            </w:r>
          </w:p>
          <w:p w14:paraId="3D13217E" w14:textId="0CFD87CA" w:rsidR="005A6984" w:rsidRPr="00D45205" w:rsidRDefault="005A6984" w:rsidP="007A7B05">
            <w:pPr>
              <w:spacing w:after="20"/>
              <w:rPr>
                <w:rFonts w:cs="Arial"/>
                <w:color w:val="1E1E1E"/>
              </w:rPr>
            </w:pPr>
            <w:r w:rsidRPr="00D45205">
              <w:rPr>
                <w:rFonts w:cs="Arial"/>
                <w:color w:val="1E1E1E"/>
                <w:shd w:val="clear" w:color="auto" w:fill="FFFFFF"/>
              </w:rPr>
              <w:t xml:space="preserve">De mogelijkheden voor inschrijving worden aan de student voorgelegd. De student kan het aanbod accepteren of niet. Op het moment dat een student het aanbod niet accepteert en leerplichtig is, verwijst de </w:t>
            </w:r>
            <w:proofErr w:type="spellStart"/>
            <w:r w:rsidRPr="00D45205">
              <w:rPr>
                <w:rFonts w:cs="Arial"/>
                <w:color w:val="1E1E1E"/>
                <w:shd w:val="clear" w:color="auto" w:fill="FFFFFF"/>
              </w:rPr>
              <w:t>intaker</w:t>
            </w:r>
            <w:proofErr w:type="spellEnd"/>
            <w:r w:rsidRPr="00D45205">
              <w:rPr>
                <w:rFonts w:cs="Arial"/>
                <w:color w:val="1E1E1E"/>
                <w:shd w:val="clear" w:color="auto" w:fill="FFFFFF"/>
              </w:rPr>
              <w:t xml:space="preserve"> de student naar </w:t>
            </w:r>
            <w:r w:rsidR="00E3633A" w:rsidRPr="00D45205">
              <w:rPr>
                <w:rFonts w:cs="Arial"/>
                <w:color w:val="1E1E1E"/>
                <w:shd w:val="clear" w:color="auto" w:fill="FFFFFF"/>
              </w:rPr>
              <w:t>het startcollege voor bijvoorbeeld een beroepskeuzetest.</w:t>
            </w:r>
            <w:r w:rsidRPr="00D45205">
              <w:rPr>
                <w:rFonts w:cs="Arial"/>
                <w:color w:val="1E1E1E"/>
                <w:shd w:val="clear" w:color="auto" w:fill="FFFFFF"/>
              </w:rPr>
              <w:t>. Indien de student niet meer leerplichtig is, worden eventuele alternatieven (werk, scholing) aangedragen en vastgelegd.</w:t>
            </w:r>
          </w:p>
          <w:p w14:paraId="21F8A13D" w14:textId="77777777" w:rsidR="005A6984" w:rsidRPr="00D45205" w:rsidRDefault="005A6984" w:rsidP="007A7B05">
            <w:pPr>
              <w:spacing w:after="20"/>
              <w:rPr>
                <w:rFonts w:cs="Arial"/>
                <w:b/>
                <w:bCs/>
                <w:color w:val="1E1E1E"/>
                <w:szCs w:val="18"/>
                <w:shd w:val="clear" w:color="auto" w:fill="FFFFFF"/>
              </w:rPr>
            </w:pPr>
          </w:p>
          <w:p w14:paraId="5A4E590E" w14:textId="77777777" w:rsidR="005A6984" w:rsidRPr="00D45205" w:rsidRDefault="005A6984" w:rsidP="007A7B05">
            <w:pPr>
              <w:spacing w:after="20"/>
              <w:rPr>
                <w:rFonts w:cs="Arial"/>
                <w:i/>
                <w:szCs w:val="18"/>
              </w:rPr>
            </w:pPr>
            <w:r w:rsidRPr="00D45205">
              <w:rPr>
                <w:rFonts w:cs="Arial"/>
                <w:bCs/>
                <w:i/>
                <w:color w:val="1E1E1E"/>
                <w:szCs w:val="18"/>
                <w:shd w:val="clear" w:color="auto" w:fill="FFFFFF"/>
              </w:rPr>
              <w:t xml:space="preserve">In gang zetten inschrijving </w:t>
            </w:r>
          </w:p>
          <w:p w14:paraId="0ABB5B43" w14:textId="754F1670" w:rsidR="005A6984" w:rsidRPr="00D45205" w:rsidRDefault="005A6984" w:rsidP="007A7B05">
            <w:pPr>
              <w:spacing w:after="20"/>
              <w:rPr>
                <w:rFonts w:cs="Arial"/>
                <w:szCs w:val="18"/>
              </w:rPr>
            </w:pPr>
            <w:r w:rsidRPr="00D45205">
              <w:rPr>
                <w:rFonts w:cs="Arial"/>
                <w:color w:val="1E1E1E"/>
                <w:szCs w:val="18"/>
                <w:shd w:val="clear" w:color="auto" w:fill="FFFFFF"/>
              </w:rPr>
              <w:t xml:space="preserve">Als de student het aanbod en een eventueel </w:t>
            </w:r>
            <w:r w:rsidR="000F6012" w:rsidRPr="009C13F2">
              <w:rPr>
                <w:rFonts w:cs="Arial"/>
                <w:color w:val="1E1E1E"/>
                <w:szCs w:val="18"/>
                <w:shd w:val="clear" w:color="auto" w:fill="FFFFFF" w:themeFill="background1"/>
              </w:rPr>
              <w:t>ondersteuningsplan</w:t>
            </w:r>
            <w:r w:rsidRPr="00D45205">
              <w:rPr>
                <w:rFonts w:cs="Arial"/>
                <w:color w:val="1E1E1E"/>
                <w:szCs w:val="18"/>
                <w:shd w:val="clear" w:color="auto" w:fill="FFFFFF"/>
              </w:rPr>
              <w:t xml:space="preserve"> accepteert dan kan hij besluiten zich in te schrijven.</w:t>
            </w:r>
          </w:p>
        </w:tc>
      </w:tr>
      <w:tr w:rsidR="005A6984" w:rsidRPr="009A4CEA" w14:paraId="205AF5F1" w14:textId="77777777" w:rsidTr="009C13F2">
        <w:tc>
          <w:tcPr>
            <w:tcW w:w="1694" w:type="dxa"/>
            <w:shd w:val="clear" w:color="auto" w:fill="83165E"/>
          </w:tcPr>
          <w:p w14:paraId="74C3B6BE" w14:textId="77777777" w:rsidR="005A6984" w:rsidRPr="006F45CB" w:rsidRDefault="005A6984" w:rsidP="007A7B05">
            <w:pPr>
              <w:jc w:val="right"/>
              <w:rPr>
                <w:color w:val="FFFFFF" w:themeColor="background1"/>
              </w:rPr>
            </w:pPr>
            <w:r w:rsidRPr="006F45CB">
              <w:rPr>
                <w:rFonts w:cs="Arial"/>
                <w:b/>
                <w:bCs/>
                <w:color w:val="FFFFFF" w:themeColor="background1"/>
                <w:szCs w:val="18"/>
              </w:rPr>
              <w:lastRenderedPageBreak/>
              <w:t>Resultaat</w:t>
            </w:r>
          </w:p>
        </w:tc>
        <w:tc>
          <w:tcPr>
            <w:tcW w:w="6507" w:type="dxa"/>
          </w:tcPr>
          <w:p w14:paraId="13469F8C" w14:textId="77777777" w:rsidR="005A6984" w:rsidRPr="009A4CEA" w:rsidRDefault="005A6984" w:rsidP="007A7B05">
            <w:pPr>
              <w:shd w:val="clear" w:color="auto" w:fill="FFFFFF" w:themeFill="background1"/>
              <w:rPr>
                <w:rFonts w:cs="Arial"/>
              </w:rPr>
            </w:pPr>
            <w:r w:rsidRPr="509337B7">
              <w:rPr>
                <w:rFonts w:cs="Arial"/>
                <w:color w:val="111111"/>
              </w:rPr>
              <w:t>Verslaglegging van de onderwijskundige intake in het begeleidingsdossier, waarin de volgende zaken opgenomen kunnen worden:</w:t>
            </w:r>
          </w:p>
          <w:p w14:paraId="17636F8A" w14:textId="77777777" w:rsidR="005A6984" w:rsidRPr="009A4CEA" w:rsidRDefault="005A6984" w:rsidP="007A7B05">
            <w:pPr>
              <w:pStyle w:val="Lijstopsomteken"/>
              <w:spacing w:line="240" w:lineRule="auto"/>
            </w:pPr>
            <w:r w:rsidRPr="009A4CEA">
              <w:t>Advies inschrijving en verantwoording</w:t>
            </w:r>
            <w:r>
              <w:t>.</w:t>
            </w:r>
          </w:p>
          <w:p w14:paraId="5CBAC504" w14:textId="77777777" w:rsidR="005A6984" w:rsidRPr="009A4CEA" w:rsidRDefault="005A6984" w:rsidP="007A7B05">
            <w:pPr>
              <w:pStyle w:val="Lijstopsomteken"/>
              <w:spacing w:line="240" w:lineRule="auto"/>
            </w:pPr>
            <w:r w:rsidRPr="009A4CEA">
              <w:t>Advies voor te volgen (optimale) leerroute en eventueel extra ondersteuning</w:t>
            </w:r>
            <w:r>
              <w:t>.</w:t>
            </w:r>
          </w:p>
          <w:p w14:paraId="04251A06" w14:textId="77777777" w:rsidR="005A6984" w:rsidRPr="009A4CEA" w:rsidRDefault="005A6984" w:rsidP="007A7B05">
            <w:pPr>
              <w:pStyle w:val="Lijstopsomteken"/>
              <w:spacing w:line="240" w:lineRule="auto"/>
            </w:pPr>
            <w:r w:rsidRPr="009A4CEA">
              <w:t>Advies voor het opstarten van een EVC-procedure</w:t>
            </w:r>
            <w:r>
              <w:t>.</w:t>
            </w:r>
          </w:p>
          <w:p w14:paraId="1E641D6A" w14:textId="77777777" w:rsidR="005A6984" w:rsidRPr="00BE10CA" w:rsidRDefault="005A6984" w:rsidP="007A7B05">
            <w:pPr>
              <w:pStyle w:val="Lijstopsomteken"/>
              <w:spacing w:line="240" w:lineRule="auto"/>
            </w:pPr>
            <w:r w:rsidRPr="00BE10CA">
              <w:t>Melding van de uitkomst van de intake aan de toeleverende school, opdrachtgever of bedrijf.</w:t>
            </w:r>
          </w:p>
          <w:p w14:paraId="01C93F0F" w14:textId="77777777" w:rsidR="005A6984" w:rsidRPr="009A4CEA" w:rsidRDefault="005A6984" w:rsidP="007A7B05">
            <w:pPr>
              <w:pStyle w:val="Lijstopsomteken"/>
              <w:spacing w:line="240" w:lineRule="auto"/>
            </w:pPr>
            <w:r w:rsidRPr="009A4CEA">
              <w:t>Bij afwijzing: aangedragen alternatieven (werk, scholing, etc.) en vervolgacties</w:t>
            </w:r>
            <w:r>
              <w:t>.</w:t>
            </w:r>
          </w:p>
          <w:p w14:paraId="2084C3DF" w14:textId="77777777" w:rsidR="005A6984" w:rsidRPr="009A4CEA" w:rsidRDefault="005A6984" w:rsidP="007A7B05">
            <w:pPr>
              <w:rPr>
                <w:rFonts w:cs="Arial"/>
                <w:szCs w:val="18"/>
              </w:rPr>
            </w:pPr>
            <w:r w:rsidRPr="009A4CEA">
              <w:rPr>
                <w:rFonts w:cs="Arial"/>
                <w:color w:val="000000"/>
                <w:szCs w:val="18"/>
              </w:rPr>
              <w:t>Het uiteindelijke resultaat is een plaatsing in een opleiding of een voorstel tot een traject voo</w:t>
            </w:r>
            <w:r>
              <w:rPr>
                <w:rFonts w:cs="Arial"/>
                <w:color w:val="000000"/>
                <w:szCs w:val="18"/>
              </w:rPr>
              <w:t>r plaatsing in andere opleiding</w:t>
            </w:r>
            <w:r w:rsidRPr="009A4CEA">
              <w:rPr>
                <w:rFonts w:cs="Arial"/>
                <w:color w:val="000000"/>
                <w:szCs w:val="18"/>
              </w:rPr>
              <w:t xml:space="preserve"> binnen of buiten de instelling.</w:t>
            </w:r>
          </w:p>
        </w:tc>
      </w:tr>
      <w:tr w:rsidR="005A6984" w:rsidRPr="009A4CEA" w14:paraId="16D888AA" w14:textId="77777777" w:rsidTr="009C13F2">
        <w:trPr>
          <w:trHeight w:val="339"/>
        </w:trPr>
        <w:tc>
          <w:tcPr>
            <w:tcW w:w="8201" w:type="dxa"/>
            <w:gridSpan w:val="2"/>
            <w:shd w:val="clear" w:color="auto" w:fill="83165E"/>
            <w:vAlign w:val="center"/>
          </w:tcPr>
          <w:p w14:paraId="5C99E44F" w14:textId="77777777" w:rsidR="005A6984" w:rsidRPr="009A4CEA" w:rsidRDefault="005A6984" w:rsidP="007A7B05">
            <w:pPr>
              <w:jc w:val="center"/>
              <w:rPr>
                <w:rFonts w:cs="Arial"/>
                <w:b/>
                <w:color w:val="FFFFFF" w:themeColor="background1"/>
                <w:szCs w:val="18"/>
              </w:rPr>
            </w:pPr>
            <w:r w:rsidRPr="009A4CEA">
              <w:rPr>
                <w:rFonts w:cs="Arial"/>
                <w:b/>
                <w:color w:val="FFFFFF" w:themeColor="background1"/>
                <w:szCs w:val="18"/>
              </w:rPr>
              <w:t>Eisen</w:t>
            </w:r>
          </w:p>
        </w:tc>
      </w:tr>
      <w:tr w:rsidR="005A6984" w:rsidRPr="009A4CEA" w14:paraId="5B16DD72" w14:textId="77777777" w:rsidTr="009C13F2">
        <w:tc>
          <w:tcPr>
            <w:tcW w:w="1694" w:type="dxa"/>
            <w:shd w:val="clear" w:color="auto" w:fill="83165E"/>
          </w:tcPr>
          <w:p w14:paraId="0BFF8CB2" w14:textId="761CC085" w:rsidR="005A6984" w:rsidRPr="009E0E96" w:rsidRDefault="005A6984" w:rsidP="009C13F2">
            <w:pPr>
              <w:pStyle w:val="Lijstalinea"/>
              <w:numPr>
                <w:ilvl w:val="0"/>
                <w:numId w:val="151"/>
              </w:numPr>
              <w:jc w:val="right"/>
              <w:rPr>
                <w:b/>
                <w:color w:val="FFFFFF" w:themeColor="background1"/>
              </w:rPr>
            </w:pPr>
          </w:p>
        </w:tc>
        <w:tc>
          <w:tcPr>
            <w:tcW w:w="6507" w:type="dxa"/>
          </w:tcPr>
          <w:p w14:paraId="65C53F36" w14:textId="77777777" w:rsidR="005A6984" w:rsidRPr="009A4CEA" w:rsidRDefault="005A6984" w:rsidP="007A7B05">
            <w:pPr>
              <w:rPr>
                <w:rFonts w:cs="Arial"/>
                <w:szCs w:val="18"/>
              </w:rPr>
            </w:pPr>
            <w:r w:rsidRPr="009A4CEA">
              <w:rPr>
                <w:rFonts w:cs="Arial"/>
                <w:color w:val="000000"/>
                <w:szCs w:val="18"/>
              </w:rPr>
              <w:t>Er kan onderscheid gemaakt worden in verschillende soorten intake</w:t>
            </w:r>
            <w:r>
              <w:rPr>
                <w:rFonts w:cs="Arial"/>
                <w:color w:val="000000"/>
                <w:szCs w:val="18"/>
              </w:rPr>
              <w:t>s</w:t>
            </w:r>
            <w:r w:rsidRPr="009A4CEA">
              <w:rPr>
                <w:rFonts w:cs="Arial"/>
                <w:color w:val="000000"/>
                <w:szCs w:val="18"/>
              </w:rPr>
              <w:t xml:space="preserve"> (intensieve intake, verlengde intake, groepsintak</w:t>
            </w:r>
            <w:r>
              <w:rPr>
                <w:rFonts w:cs="Arial"/>
                <w:color w:val="000000"/>
                <w:szCs w:val="18"/>
              </w:rPr>
              <w:t>e, individuele intake)</w:t>
            </w:r>
            <w:r w:rsidRPr="009A4CEA">
              <w:rPr>
                <w:rFonts w:cs="Arial"/>
                <w:color w:val="000000"/>
                <w:szCs w:val="18"/>
              </w:rPr>
              <w:t xml:space="preserve"> elk met hun eigen processtappen, acties, signalen en verslaglegging.</w:t>
            </w:r>
          </w:p>
        </w:tc>
      </w:tr>
      <w:tr w:rsidR="005A6984" w:rsidRPr="009A4CEA" w14:paraId="17CF6238" w14:textId="77777777" w:rsidTr="009C13F2">
        <w:tc>
          <w:tcPr>
            <w:tcW w:w="1694" w:type="dxa"/>
            <w:shd w:val="clear" w:color="auto" w:fill="83165E"/>
          </w:tcPr>
          <w:p w14:paraId="173A4EA9" w14:textId="481295A4" w:rsidR="005A6984" w:rsidRPr="009E0E96" w:rsidRDefault="005A6984" w:rsidP="009C13F2">
            <w:pPr>
              <w:pStyle w:val="Lijstalinea"/>
              <w:numPr>
                <w:ilvl w:val="0"/>
                <w:numId w:val="151"/>
              </w:numPr>
              <w:jc w:val="right"/>
              <w:rPr>
                <w:b/>
                <w:color w:val="FFFFFF" w:themeColor="background1"/>
              </w:rPr>
            </w:pPr>
          </w:p>
        </w:tc>
        <w:tc>
          <w:tcPr>
            <w:tcW w:w="6507" w:type="dxa"/>
          </w:tcPr>
          <w:p w14:paraId="32E8609E" w14:textId="77777777" w:rsidR="005A6984" w:rsidRPr="009A4CEA" w:rsidRDefault="005A6984" w:rsidP="007A7B05">
            <w:pPr>
              <w:rPr>
                <w:rFonts w:cs="Arial"/>
                <w:szCs w:val="18"/>
              </w:rPr>
            </w:pPr>
            <w:r w:rsidRPr="009A4CEA">
              <w:rPr>
                <w:rFonts w:cs="Arial"/>
                <w:color w:val="000000"/>
                <w:szCs w:val="18"/>
              </w:rPr>
              <w:t>Het is mogelijk om de administratieve intake en de onderwijsintake</w:t>
            </w:r>
            <w:r>
              <w:rPr>
                <w:rFonts w:cs="Arial"/>
                <w:color w:val="000000"/>
                <w:szCs w:val="18"/>
              </w:rPr>
              <w:t xml:space="preserve"> </w:t>
            </w:r>
            <w:r w:rsidRPr="009A4CEA">
              <w:rPr>
                <w:rFonts w:cs="Arial"/>
                <w:color w:val="000000"/>
                <w:szCs w:val="18"/>
              </w:rPr>
              <w:t>apart of</w:t>
            </w:r>
            <w:r>
              <w:rPr>
                <w:rFonts w:cs="Arial"/>
                <w:color w:val="000000"/>
                <w:szCs w:val="18"/>
              </w:rPr>
              <w:t xml:space="preserve"> </w:t>
            </w:r>
            <w:r w:rsidRPr="009A4CEA">
              <w:rPr>
                <w:rFonts w:cs="Arial"/>
                <w:color w:val="000000"/>
                <w:szCs w:val="18"/>
              </w:rPr>
              <w:t>in één actie te laten plaatsvinden.</w:t>
            </w:r>
          </w:p>
        </w:tc>
      </w:tr>
      <w:tr w:rsidR="005A6984" w14:paraId="6C2FEA34" w14:textId="77777777" w:rsidTr="009C13F2">
        <w:tc>
          <w:tcPr>
            <w:tcW w:w="1694" w:type="dxa"/>
            <w:shd w:val="clear" w:color="auto" w:fill="83165E"/>
          </w:tcPr>
          <w:p w14:paraId="09F7C980" w14:textId="0C03A101" w:rsidR="005A6984" w:rsidRPr="009C13F2" w:rsidRDefault="005A6984" w:rsidP="009C13F2">
            <w:pPr>
              <w:pStyle w:val="Lijstalinea"/>
              <w:numPr>
                <w:ilvl w:val="0"/>
                <w:numId w:val="151"/>
              </w:numPr>
              <w:jc w:val="right"/>
              <w:rPr>
                <w:b/>
                <w:color w:val="FFFFFF" w:themeColor="background1"/>
              </w:rPr>
            </w:pPr>
          </w:p>
        </w:tc>
        <w:tc>
          <w:tcPr>
            <w:tcW w:w="6507" w:type="dxa"/>
          </w:tcPr>
          <w:p w14:paraId="01F9EE19" w14:textId="77777777" w:rsidR="005A6984" w:rsidRDefault="005A6984" w:rsidP="007A7B05">
            <w:pPr>
              <w:rPr>
                <w:rFonts w:cs="Arial"/>
                <w:color w:val="000000" w:themeColor="text1"/>
              </w:rPr>
            </w:pPr>
            <w:r w:rsidRPr="2390BFA1">
              <w:rPr>
                <w:rFonts w:cs="Arial"/>
                <w:color w:val="000000" w:themeColor="text1"/>
              </w:rPr>
              <w:t xml:space="preserve">Bij afwijzing of intrekking van de aanmelding moet het intakedossier niet meer inzichtelijk zijn. </w:t>
            </w:r>
            <w:r>
              <w:rPr>
                <w:rFonts w:cs="Arial"/>
                <w:color w:val="000000" w:themeColor="text1"/>
              </w:rPr>
              <w:t xml:space="preserve">Indien opnieuw wordt aangemeld, wordt het oorspronkelijke dossier weer inzichtelijk. </w:t>
            </w:r>
            <w:r w:rsidRPr="2390BFA1">
              <w:rPr>
                <w:rFonts w:cs="Arial"/>
                <w:color w:val="000000" w:themeColor="text1"/>
              </w:rPr>
              <w:t xml:space="preserve"> </w:t>
            </w:r>
          </w:p>
        </w:tc>
      </w:tr>
      <w:tr w:rsidR="00567323" w14:paraId="412AC5C5" w14:textId="77777777" w:rsidTr="009C13F2">
        <w:tc>
          <w:tcPr>
            <w:tcW w:w="1694" w:type="dxa"/>
            <w:shd w:val="clear" w:color="auto" w:fill="83165E"/>
          </w:tcPr>
          <w:p w14:paraId="78B07D46" w14:textId="02445079" w:rsidR="00567323" w:rsidRPr="009C13F2" w:rsidRDefault="00567323" w:rsidP="009C13F2">
            <w:pPr>
              <w:pStyle w:val="Lijstalinea"/>
              <w:numPr>
                <w:ilvl w:val="0"/>
                <w:numId w:val="151"/>
              </w:numPr>
              <w:jc w:val="right"/>
              <w:rPr>
                <w:b/>
                <w:color w:val="FFFFFF" w:themeColor="background1"/>
              </w:rPr>
            </w:pPr>
          </w:p>
        </w:tc>
        <w:tc>
          <w:tcPr>
            <w:tcW w:w="6507" w:type="dxa"/>
          </w:tcPr>
          <w:p w14:paraId="25C2E729" w14:textId="77777777" w:rsidR="00567323" w:rsidRDefault="00567323" w:rsidP="00AE7848">
            <w:pPr>
              <w:rPr>
                <w:rFonts w:cs="Arial"/>
              </w:rPr>
            </w:pPr>
            <w:r>
              <w:rPr>
                <w:rFonts w:cs="Arial"/>
              </w:rPr>
              <w:t xml:space="preserve">Het </w:t>
            </w:r>
            <w:r w:rsidRPr="00AE0F3E">
              <w:rPr>
                <w:rFonts w:cs="Arial"/>
              </w:rPr>
              <w:t xml:space="preserve">medisch dossier </w:t>
            </w:r>
            <w:r>
              <w:rPr>
                <w:rFonts w:cs="Arial"/>
              </w:rPr>
              <w:t xml:space="preserve">is </w:t>
            </w:r>
            <w:r w:rsidRPr="00AE0F3E">
              <w:rPr>
                <w:rFonts w:cs="Arial"/>
              </w:rPr>
              <w:t xml:space="preserve">alleen </w:t>
            </w:r>
            <w:r>
              <w:rPr>
                <w:rFonts w:cs="Arial"/>
              </w:rPr>
              <w:t xml:space="preserve">beschikbaar voor </w:t>
            </w:r>
            <w:r w:rsidRPr="00AE0F3E">
              <w:rPr>
                <w:rFonts w:cs="Arial"/>
              </w:rPr>
              <w:t>d</w:t>
            </w:r>
            <w:r>
              <w:rPr>
                <w:rFonts w:cs="Arial"/>
              </w:rPr>
              <w:t>aa</w:t>
            </w:r>
            <w:r w:rsidRPr="00AE0F3E">
              <w:rPr>
                <w:rFonts w:cs="Arial"/>
              </w:rPr>
              <w:t>r</w:t>
            </w:r>
            <w:r>
              <w:rPr>
                <w:rFonts w:cs="Arial"/>
              </w:rPr>
              <w:t>toe</w:t>
            </w:r>
            <w:r w:rsidRPr="00AE0F3E">
              <w:rPr>
                <w:rFonts w:cs="Arial"/>
              </w:rPr>
              <w:t xml:space="preserve"> geautoriseerde </w:t>
            </w:r>
            <w:r>
              <w:rPr>
                <w:rFonts w:cs="Arial"/>
              </w:rPr>
              <w:t>medewerkers.</w:t>
            </w:r>
          </w:p>
        </w:tc>
      </w:tr>
      <w:tr w:rsidR="005A6984" w:rsidRPr="009A4CEA" w14:paraId="6DE1E8D2" w14:textId="77777777" w:rsidTr="009C13F2">
        <w:trPr>
          <w:trHeight w:val="340"/>
        </w:trPr>
        <w:tc>
          <w:tcPr>
            <w:tcW w:w="8201" w:type="dxa"/>
            <w:gridSpan w:val="2"/>
            <w:shd w:val="clear" w:color="auto" w:fill="83165E"/>
            <w:vAlign w:val="center"/>
          </w:tcPr>
          <w:p w14:paraId="0538C4C8" w14:textId="77777777" w:rsidR="005A6984" w:rsidRPr="009E0E96" w:rsidRDefault="005A6984" w:rsidP="009C13F2">
            <w:pPr>
              <w:ind w:left="170"/>
              <w:jc w:val="center"/>
              <w:rPr>
                <w:rFonts w:cs="Arial"/>
                <w:color w:val="FFFFFF" w:themeColor="background1"/>
                <w:szCs w:val="18"/>
              </w:rPr>
            </w:pPr>
            <w:r w:rsidRPr="009E0E96">
              <w:rPr>
                <w:rFonts w:cs="Arial"/>
                <w:b/>
                <w:color w:val="FFFFFF" w:themeColor="background1"/>
                <w:szCs w:val="18"/>
              </w:rPr>
              <w:t>Wensen</w:t>
            </w:r>
          </w:p>
        </w:tc>
      </w:tr>
      <w:tr w:rsidR="005A6984" w14:paraId="49504C38" w14:textId="77777777" w:rsidTr="009C13F2">
        <w:tc>
          <w:tcPr>
            <w:tcW w:w="1694" w:type="dxa"/>
            <w:shd w:val="clear" w:color="auto" w:fill="83165E"/>
          </w:tcPr>
          <w:p w14:paraId="5998630A" w14:textId="11CFF2C6" w:rsidR="005A6984" w:rsidRPr="009C13F2" w:rsidRDefault="005A6984" w:rsidP="009C13F2">
            <w:pPr>
              <w:pStyle w:val="Lijstalinea"/>
              <w:numPr>
                <w:ilvl w:val="0"/>
                <w:numId w:val="151"/>
              </w:numPr>
              <w:jc w:val="right"/>
              <w:rPr>
                <w:b/>
                <w:color w:val="FFFFFF" w:themeColor="background1"/>
              </w:rPr>
            </w:pPr>
          </w:p>
        </w:tc>
        <w:tc>
          <w:tcPr>
            <w:tcW w:w="6507" w:type="dxa"/>
          </w:tcPr>
          <w:p w14:paraId="461C5E09" w14:textId="77777777" w:rsidR="005A6984" w:rsidRDefault="005A6984" w:rsidP="007A7B05">
            <w:pPr>
              <w:rPr>
                <w:rFonts w:cs="Arial"/>
                <w:highlight w:val="red"/>
              </w:rPr>
            </w:pPr>
            <w:r>
              <w:rPr>
                <w:rFonts w:cs="Arial"/>
              </w:rPr>
              <w:t>De volledige o</w:t>
            </w:r>
            <w:r w:rsidRPr="2390BFA1">
              <w:rPr>
                <w:rFonts w:cs="Arial"/>
              </w:rPr>
              <w:t>pleidings- en aanmeldgeschiedenis is zichtbaar</w:t>
            </w:r>
          </w:p>
        </w:tc>
      </w:tr>
    </w:tbl>
    <w:p w14:paraId="2888EF17" w14:textId="77777777" w:rsidR="005A6984" w:rsidRPr="00CB3077"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rsidRPr="009A4CEA" w14:paraId="2C369F17" w14:textId="77777777" w:rsidTr="009C13F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C73779"/>
            <w:vAlign w:val="center"/>
          </w:tcPr>
          <w:p w14:paraId="28490AAA" w14:textId="77777777" w:rsidR="005A6984" w:rsidRPr="006F45CB" w:rsidRDefault="005A6984" w:rsidP="00935A28">
            <w:pPr>
              <w:keepNext/>
              <w:keepLines/>
              <w:jc w:val="right"/>
              <w:rPr>
                <w:color w:val="FFFFFF" w:themeColor="background1"/>
              </w:rPr>
            </w:pPr>
            <w:proofErr w:type="spellStart"/>
            <w:r w:rsidRPr="006F45CB">
              <w:rPr>
                <w:rFonts w:cs="Arial"/>
                <w:b/>
                <w:bCs/>
                <w:color w:val="FFFFFF" w:themeColor="background1"/>
                <w:szCs w:val="18"/>
              </w:rPr>
              <w:lastRenderedPageBreak/>
              <w:t>Use</w:t>
            </w:r>
            <w:proofErr w:type="spellEnd"/>
            <w:r w:rsidRPr="006F45CB">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152AF646" w14:textId="38161685" w:rsidR="005A6984" w:rsidRPr="009A4CEA" w:rsidRDefault="005A6984" w:rsidP="00935A28">
            <w:pPr>
              <w:keepNext/>
              <w:keepLines/>
              <w:rPr>
                <w:rFonts w:cs="Arial"/>
                <w:szCs w:val="18"/>
              </w:rPr>
            </w:pPr>
            <w:r w:rsidRPr="009A4CEA">
              <w:rPr>
                <w:rFonts w:cs="Arial"/>
                <w:b/>
                <w:bCs/>
                <w:color w:val="000000"/>
                <w:szCs w:val="18"/>
              </w:rPr>
              <w:t>Formuleren leervraag</w:t>
            </w:r>
          </w:p>
        </w:tc>
      </w:tr>
      <w:tr w:rsidR="005A6984" w:rsidRPr="009A4CEA" w14:paraId="7CC91593" w14:textId="77777777" w:rsidTr="009C13F2">
        <w:tc>
          <w:tcPr>
            <w:tcW w:w="1694" w:type="dxa"/>
            <w:tcBorders>
              <w:top w:val="single" w:sz="8" w:space="0" w:color="000000" w:themeColor="text1"/>
            </w:tcBorders>
            <w:shd w:val="clear" w:color="auto" w:fill="C73779"/>
          </w:tcPr>
          <w:p w14:paraId="46821005" w14:textId="77777777" w:rsidR="005A6984" w:rsidRPr="006F45CB" w:rsidRDefault="005A6984" w:rsidP="00935A28">
            <w:pPr>
              <w:keepNext/>
              <w:keepLines/>
              <w:jc w:val="right"/>
              <w:rPr>
                <w:color w:val="FFFFFF" w:themeColor="background1"/>
              </w:rPr>
            </w:pPr>
            <w:r w:rsidRPr="006F45CB">
              <w:rPr>
                <w:rFonts w:cs="Arial"/>
                <w:b/>
                <w:bCs/>
                <w:color w:val="FFFFFF" w:themeColor="background1"/>
                <w:szCs w:val="18"/>
              </w:rPr>
              <w:t>Doel</w:t>
            </w:r>
          </w:p>
        </w:tc>
        <w:tc>
          <w:tcPr>
            <w:tcW w:w="6507" w:type="dxa"/>
            <w:tcBorders>
              <w:top w:val="single" w:sz="8" w:space="0" w:color="000000" w:themeColor="text1"/>
            </w:tcBorders>
          </w:tcPr>
          <w:p w14:paraId="06AD616B" w14:textId="77777777" w:rsidR="005A6984" w:rsidRPr="00732CC0" w:rsidRDefault="005A6984" w:rsidP="00935A28">
            <w:pPr>
              <w:keepNext/>
              <w:keepLines/>
              <w:rPr>
                <w:rFonts w:cs="Arial"/>
              </w:rPr>
            </w:pPr>
            <w:r w:rsidRPr="00732CC0">
              <w:rPr>
                <w:rFonts w:cs="Arial"/>
              </w:rPr>
              <w:t>De leervraag binnen het verbintenisgebied (werkingsgebied van de onderwijsovereenkomst, in het mbo een domein, kwalificatiedossier of kwalificatie, voor educatie bijvoorbeeld een cursus of traject) waarop de student is ingeschreven, omzetten naar concrete onderwijsproducten uit de onderwijscatalogus, aangevuld met aanvullende wensen en voorwaarden van de student, zodanig dat op basis hiervan een arrangement kan worden samengesteld.</w:t>
            </w:r>
          </w:p>
          <w:p w14:paraId="447EF1EE" w14:textId="77777777" w:rsidR="005A6984" w:rsidRPr="00732CC0" w:rsidRDefault="005A6984" w:rsidP="00935A28">
            <w:pPr>
              <w:keepNext/>
              <w:keepLines/>
              <w:rPr>
                <w:rFonts w:cs="Arial"/>
                <w:szCs w:val="18"/>
              </w:rPr>
            </w:pPr>
          </w:p>
          <w:p w14:paraId="551409CE" w14:textId="77777777" w:rsidR="005A6984" w:rsidRPr="009A4CEA" w:rsidRDefault="005A6984" w:rsidP="00935A28">
            <w:pPr>
              <w:keepNext/>
              <w:keepLines/>
              <w:rPr>
                <w:rFonts w:cs="Arial"/>
                <w:szCs w:val="18"/>
              </w:rPr>
            </w:pPr>
            <w:r w:rsidRPr="00732CC0">
              <w:rPr>
                <w:rFonts w:cs="Arial"/>
                <w:szCs w:val="18"/>
              </w:rPr>
              <w:t>Het maken van de juiste structuurkeuze (verbintenisgebied en keuzedelen) uit de kwalificatiestructuur.</w:t>
            </w:r>
          </w:p>
        </w:tc>
      </w:tr>
      <w:tr w:rsidR="005A6984" w:rsidRPr="009A4CEA" w14:paraId="79241CF8" w14:textId="77777777" w:rsidTr="009C13F2">
        <w:tc>
          <w:tcPr>
            <w:tcW w:w="1694" w:type="dxa"/>
            <w:shd w:val="clear" w:color="auto" w:fill="C73779"/>
          </w:tcPr>
          <w:p w14:paraId="494D9E44" w14:textId="77777777" w:rsidR="005A6984" w:rsidRPr="006F45CB" w:rsidRDefault="005A6984" w:rsidP="007A7B05">
            <w:pPr>
              <w:jc w:val="right"/>
              <w:rPr>
                <w:color w:val="FFFFFF" w:themeColor="background1"/>
              </w:rPr>
            </w:pPr>
            <w:r w:rsidRPr="006F45CB">
              <w:rPr>
                <w:rFonts w:cs="Arial"/>
                <w:b/>
                <w:bCs/>
                <w:color w:val="FFFFFF" w:themeColor="background1"/>
                <w:szCs w:val="18"/>
              </w:rPr>
              <w:t>Aanleiding</w:t>
            </w:r>
          </w:p>
        </w:tc>
        <w:tc>
          <w:tcPr>
            <w:tcW w:w="6507" w:type="dxa"/>
          </w:tcPr>
          <w:p w14:paraId="41BD65E7" w14:textId="77777777" w:rsidR="005A6984" w:rsidRPr="009A4CEA" w:rsidRDefault="005A6984" w:rsidP="007A7B05">
            <w:pPr>
              <w:pStyle w:val="Lijstopsomteken"/>
              <w:spacing w:line="240" w:lineRule="auto"/>
            </w:pPr>
            <w:r w:rsidRPr="009A4CEA">
              <w:t>Er is een (nieuwe of gewijz</w:t>
            </w:r>
            <w:r>
              <w:t>igde) verbintenis geregistreerd</w:t>
            </w:r>
            <w:r w:rsidRPr="009A4CEA">
              <w:t xml:space="preserve"> waarvoor de leervraag</w:t>
            </w:r>
            <w:r>
              <w:t xml:space="preserve"> nader geformuleerd moet worden</w:t>
            </w:r>
            <w:r w:rsidRPr="009A4CEA">
              <w:t xml:space="preserve"> binnen het vastgelegde verbintenisgebied.</w:t>
            </w:r>
          </w:p>
          <w:p w14:paraId="19FB2889" w14:textId="77777777" w:rsidR="005A6984" w:rsidRPr="009A4CEA" w:rsidRDefault="005A6984" w:rsidP="007A7B05">
            <w:pPr>
              <w:rPr>
                <w:rFonts w:cs="Arial"/>
                <w:szCs w:val="18"/>
              </w:rPr>
            </w:pPr>
            <w:r w:rsidRPr="009A4CEA">
              <w:rPr>
                <w:rFonts w:cs="Arial"/>
                <w:color w:val="111111"/>
                <w:szCs w:val="18"/>
              </w:rPr>
              <w:t>of</w:t>
            </w:r>
          </w:p>
          <w:p w14:paraId="534ECC89" w14:textId="77777777" w:rsidR="005A6984" w:rsidRPr="009A4CEA" w:rsidRDefault="005A6984" w:rsidP="007A7B05">
            <w:pPr>
              <w:pStyle w:val="Lijstopsomteken"/>
              <w:spacing w:line="240" w:lineRule="auto"/>
            </w:pPr>
            <w:r w:rsidRPr="009A4CEA">
              <w:t xml:space="preserve">Vanuit het onderwijsproces, de behoefte van de student of begeleiding komt het verzoek om de leervraag te (her)formuleren, bijvoorbeeld om de keuze </w:t>
            </w:r>
            <w:r>
              <w:t>voor het verbintenisgebied of éé</w:t>
            </w:r>
            <w:r w:rsidRPr="009A4CEA">
              <w:t>n of meer keuzedelen te bepalen</w:t>
            </w:r>
            <w:r>
              <w:t>.</w:t>
            </w:r>
          </w:p>
          <w:p w14:paraId="11098986" w14:textId="77777777" w:rsidR="005A6984" w:rsidRPr="009A4CEA" w:rsidRDefault="005A6984" w:rsidP="007A7B05">
            <w:pPr>
              <w:rPr>
                <w:rFonts w:cs="Arial"/>
                <w:szCs w:val="18"/>
              </w:rPr>
            </w:pPr>
            <w:r w:rsidRPr="009A4CEA">
              <w:rPr>
                <w:rFonts w:cs="Arial"/>
                <w:color w:val="111111"/>
                <w:szCs w:val="18"/>
              </w:rPr>
              <w:t>of</w:t>
            </w:r>
          </w:p>
          <w:p w14:paraId="35EDA6C8" w14:textId="77777777" w:rsidR="005A6984" w:rsidRPr="009A4CEA" w:rsidRDefault="005A6984" w:rsidP="007A7B05">
            <w:pPr>
              <w:pStyle w:val="Lijstopsomteken"/>
              <w:spacing w:line="240" w:lineRule="auto"/>
            </w:pPr>
            <w:r w:rsidRPr="009A4CEA">
              <w:t>Een leervraag blijkt (deels) niet te arrangeren te z</w:t>
            </w:r>
            <w:r>
              <w:t>ijn</w:t>
            </w:r>
            <w:r w:rsidRPr="009A4CEA">
              <w:t xml:space="preserve"> waardoor het noodzakelijk is de leervraag bij te stellen</w:t>
            </w:r>
            <w:r>
              <w:t>.</w:t>
            </w:r>
          </w:p>
        </w:tc>
      </w:tr>
      <w:tr w:rsidR="005A6984" w:rsidRPr="009A4CEA" w14:paraId="15706BC5" w14:textId="77777777" w:rsidTr="009C13F2">
        <w:tc>
          <w:tcPr>
            <w:tcW w:w="1694" w:type="dxa"/>
            <w:shd w:val="clear" w:color="auto" w:fill="C73779"/>
          </w:tcPr>
          <w:p w14:paraId="79785FE2" w14:textId="77777777" w:rsidR="005A6984" w:rsidRPr="006F45CB" w:rsidRDefault="005A6984" w:rsidP="007A7B05">
            <w:pPr>
              <w:pStyle w:val="Normaalweb"/>
              <w:spacing w:before="0" w:beforeAutospacing="0" w:after="0" w:afterAutospacing="0"/>
              <w:jc w:val="right"/>
              <w:rPr>
                <w:rFonts w:ascii="Arial" w:hAnsi="Arial" w:cs="Arial"/>
                <w:color w:val="FFFFFF" w:themeColor="background1"/>
                <w:sz w:val="18"/>
                <w:szCs w:val="18"/>
              </w:rPr>
            </w:pPr>
            <w:r w:rsidRPr="006F45CB">
              <w:rPr>
                <w:rFonts w:ascii="Arial" w:hAnsi="Arial" w:cs="Arial"/>
                <w:b/>
                <w:bCs/>
                <w:color w:val="FFFFFF" w:themeColor="background1"/>
                <w:sz w:val="18"/>
                <w:szCs w:val="18"/>
              </w:rPr>
              <w:t>Omschrijving</w:t>
            </w:r>
          </w:p>
          <w:p w14:paraId="1A0362CE" w14:textId="77777777" w:rsidR="005A6984" w:rsidRPr="006F45CB" w:rsidRDefault="005A6984" w:rsidP="007A7B05">
            <w:pPr>
              <w:jc w:val="right"/>
              <w:rPr>
                <w:color w:val="FFFFFF" w:themeColor="background1"/>
              </w:rPr>
            </w:pPr>
          </w:p>
        </w:tc>
        <w:tc>
          <w:tcPr>
            <w:tcW w:w="6507" w:type="dxa"/>
          </w:tcPr>
          <w:p w14:paraId="0EF23C80" w14:textId="77777777" w:rsidR="005A6984" w:rsidRPr="005E2593" w:rsidRDefault="005A6984" w:rsidP="007A7B05">
            <w:pPr>
              <w:rPr>
                <w:rFonts w:cs="Arial"/>
                <w:i/>
                <w:szCs w:val="18"/>
              </w:rPr>
            </w:pPr>
            <w:r w:rsidRPr="005E2593">
              <w:rPr>
                <w:rFonts w:cs="Arial"/>
                <w:i/>
                <w:color w:val="1E1E1E"/>
                <w:szCs w:val="18"/>
              </w:rPr>
              <w:t xml:space="preserve">Vertalen leervraag naar onderwijsproducten </w:t>
            </w:r>
          </w:p>
          <w:p w14:paraId="7E07AECC" w14:textId="77777777" w:rsidR="005A6984" w:rsidRPr="009A4CEA" w:rsidRDefault="005A6984" w:rsidP="007A7B05">
            <w:pPr>
              <w:rPr>
                <w:rFonts w:cs="Arial"/>
                <w:szCs w:val="18"/>
              </w:rPr>
            </w:pPr>
            <w:r w:rsidRPr="009A4CEA">
              <w:rPr>
                <w:rFonts w:cs="Arial"/>
                <w:color w:val="1E1E1E"/>
                <w:szCs w:val="18"/>
              </w:rPr>
              <w:t xml:space="preserve">Deze activiteit wordt alleen uitgevoerd als ze nog niet bij de intake is uitgevoerd. Bij de intake kan al zeer specifiek zijn besproken welke onderwijsproducten de student gaat volgen. Dan wordt deze activiteit in deze </w:t>
            </w:r>
            <w:proofErr w:type="spellStart"/>
            <w:r w:rsidRPr="009A4CEA">
              <w:rPr>
                <w:rFonts w:cs="Arial"/>
                <w:color w:val="1E1E1E"/>
                <w:szCs w:val="18"/>
              </w:rPr>
              <w:t>use</w:t>
            </w:r>
            <w:proofErr w:type="spellEnd"/>
            <w:r w:rsidRPr="009A4CEA">
              <w:rPr>
                <w:rFonts w:cs="Arial"/>
                <w:color w:val="1E1E1E"/>
                <w:szCs w:val="18"/>
              </w:rPr>
              <w:t xml:space="preserve"> case niet opnieuw uitgevoerd. Bij de intake kunnen ook zeer minimale afspraken zijn gemaakt</w:t>
            </w:r>
            <w:r>
              <w:rPr>
                <w:rFonts w:cs="Arial"/>
                <w:color w:val="1E1E1E"/>
                <w:szCs w:val="18"/>
              </w:rPr>
              <w:t xml:space="preserve"> dan</w:t>
            </w:r>
            <w:r w:rsidRPr="009A4CEA">
              <w:rPr>
                <w:rFonts w:cs="Arial"/>
                <w:color w:val="1E1E1E"/>
                <w:szCs w:val="18"/>
              </w:rPr>
              <w:t xml:space="preserve"> start deze </w:t>
            </w:r>
            <w:proofErr w:type="spellStart"/>
            <w:r w:rsidRPr="009A4CEA">
              <w:rPr>
                <w:rFonts w:cs="Arial"/>
                <w:color w:val="1E1E1E"/>
                <w:szCs w:val="18"/>
              </w:rPr>
              <w:t>use</w:t>
            </w:r>
            <w:proofErr w:type="spellEnd"/>
            <w:r w:rsidRPr="009A4CEA">
              <w:rPr>
                <w:rFonts w:cs="Arial"/>
                <w:color w:val="1E1E1E"/>
                <w:szCs w:val="18"/>
              </w:rPr>
              <w:t xml:space="preserve"> case met de minimale invulling van de leerwens als uitgangspunt.</w:t>
            </w:r>
          </w:p>
          <w:p w14:paraId="07C9C013" w14:textId="77777777" w:rsidR="005A6984" w:rsidRPr="009A4CEA" w:rsidRDefault="005A6984" w:rsidP="007A7B05">
            <w:pPr>
              <w:pStyle w:val="Lijstopsomteken"/>
              <w:spacing w:line="240" w:lineRule="auto"/>
            </w:pPr>
            <w:r w:rsidRPr="009A4CEA">
              <w:t>De begeleider bekijkt welk verbintenisgebied er met de student is afgesproken.</w:t>
            </w:r>
          </w:p>
          <w:p w14:paraId="61DA4509" w14:textId="77777777" w:rsidR="005A6984" w:rsidRPr="009A4CEA" w:rsidRDefault="005A6984" w:rsidP="007A7B05">
            <w:pPr>
              <w:pStyle w:val="Lijstopsomteken"/>
              <w:spacing w:line="240" w:lineRule="auto"/>
            </w:pPr>
            <w:r w:rsidRPr="009A4CEA">
              <w:t>Vervolgens inventariseert de begeleider tijdens een gesprek met de student of opdrachtgever zijn leervraag en vertaalt deze leervraag in producten op een hoog aggregatieniveau uit de onderwijscatalogus. Hierbij moet gedacht worden aan: de benoeming van het deeltraject of de lessenreeks die bij deze leervraag horen.</w:t>
            </w:r>
          </w:p>
          <w:p w14:paraId="0D974396" w14:textId="77777777" w:rsidR="005A6984" w:rsidRPr="009A4CEA" w:rsidRDefault="005A6984" w:rsidP="007A7B05">
            <w:pPr>
              <w:pStyle w:val="Lijstopsomteken"/>
              <w:spacing w:line="240" w:lineRule="auto"/>
            </w:pPr>
            <w:r w:rsidRPr="009A4CEA">
              <w:t xml:space="preserve">De begeleider bespreekt met de student uit welke onderdelen dit onderwijsproduct ongeveer bestaat (dus bijvoorbeeld een aantal theorielessen, </w:t>
            </w:r>
            <w:r>
              <w:t xml:space="preserve">een </w:t>
            </w:r>
            <w:r w:rsidRPr="009A4CEA">
              <w:t>stageperiode, een bedrijfsbezoek en een</w:t>
            </w:r>
            <w:r>
              <w:t xml:space="preserve"> toets)</w:t>
            </w:r>
            <w:r w:rsidRPr="009A4CEA">
              <w:t xml:space="preserve"> zodat duidelijk wordt voor de student wat zijn leervraag in de praktijk ongeveer zal gaan inhouden.</w:t>
            </w:r>
          </w:p>
          <w:p w14:paraId="7F0898BF" w14:textId="77777777" w:rsidR="005A6984" w:rsidRPr="009A4CEA" w:rsidRDefault="005A6984" w:rsidP="007A7B05">
            <w:pPr>
              <w:pStyle w:val="Lijstopsomteken"/>
              <w:spacing w:line="240" w:lineRule="auto"/>
            </w:pPr>
            <w:r w:rsidRPr="009A4CEA">
              <w:t xml:space="preserve">De leervraag wordt </w:t>
            </w:r>
            <w:r>
              <w:t>uiteindelijk vastgelegd door éé</w:t>
            </w:r>
            <w:r w:rsidRPr="009A4CEA">
              <w:t>n of meerdere onderwijsproducten te selecteren.</w:t>
            </w:r>
          </w:p>
          <w:p w14:paraId="07D8CDA1" w14:textId="77777777" w:rsidR="005A6984" w:rsidRPr="009A4CEA" w:rsidRDefault="005A6984" w:rsidP="007A7B05">
            <w:pPr>
              <w:rPr>
                <w:rFonts w:cs="Arial"/>
                <w:szCs w:val="18"/>
              </w:rPr>
            </w:pPr>
          </w:p>
          <w:p w14:paraId="23553EE1" w14:textId="77777777" w:rsidR="005A6984" w:rsidRPr="00312E0F" w:rsidRDefault="005A6984" w:rsidP="007A7B05">
            <w:pPr>
              <w:rPr>
                <w:rFonts w:cs="Arial"/>
                <w:i/>
                <w:szCs w:val="18"/>
              </w:rPr>
            </w:pPr>
            <w:r w:rsidRPr="00312E0F">
              <w:rPr>
                <w:rFonts w:cs="Arial"/>
                <w:i/>
                <w:color w:val="1E1E1E"/>
                <w:szCs w:val="18"/>
              </w:rPr>
              <w:t>Keuze maken voor verbintenisgebied</w:t>
            </w:r>
          </w:p>
          <w:p w14:paraId="185A09B8" w14:textId="77777777" w:rsidR="005A6984" w:rsidRPr="009A4CEA" w:rsidRDefault="005A6984" w:rsidP="007A7B05">
            <w:pPr>
              <w:rPr>
                <w:rFonts w:cs="Arial"/>
                <w:szCs w:val="18"/>
              </w:rPr>
            </w:pPr>
            <w:r w:rsidRPr="009A4CEA">
              <w:rPr>
                <w:rFonts w:cs="Arial"/>
                <w:color w:val="1E1E1E"/>
                <w:szCs w:val="18"/>
              </w:rPr>
              <w:t>Op basis van de leervraag zal een passend verbintenisgebied moeten worden gekozen. Wanneer een student is ingeschreven op een domein</w:t>
            </w:r>
            <w:r>
              <w:rPr>
                <w:rFonts w:cs="Arial"/>
                <w:color w:val="1E1E1E"/>
                <w:szCs w:val="18"/>
              </w:rPr>
              <w:t xml:space="preserve"> dan</w:t>
            </w:r>
            <w:r w:rsidRPr="009A4CEA">
              <w:rPr>
                <w:rFonts w:cs="Arial"/>
                <w:color w:val="1E1E1E"/>
                <w:szCs w:val="18"/>
              </w:rPr>
              <w:t xml:space="preserve"> kan worden gekozen voor een specifiek kwalificatiedossier of kwalificatie. Als een </w:t>
            </w:r>
            <w:r>
              <w:rPr>
                <w:rFonts w:cs="Arial"/>
                <w:color w:val="1E1E1E"/>
                <w:szCs w:val="18"/>
              </w:rPr>
              <w:t>student</w:t>
            </w:r>
            <w:r w:rsidRPr="009A4CEA">
              <w:rPr>
                <w:rFonts w:cs="Arial"/>
                <w:color w:val="1E1E1E"/>
                <w:szCs w:val="18"/>
              </w:rPr>
              <w:t xml:space="preserve"> is ingeschreven op een kwalificatiedossier</w:t>
            </w:r>
            <w:r>
              <w:rPr>
                <w:rFonts w:cs="Arial"/>
                <w:color w:val="1E1E1E"/>
                <w:szCs w:val="18"/>
              </w:rPr>
              <w:t xml:space="preserve"> dan</w:t>
            </w:r>
            <w:r w:rsidRPr="009A4CEA">
              <w:rPr>
                <w:rFonts w:cs="Arial"/>
                <w:color w:val="1E1E1E"/>
                <w:szCs w:val="18"/>
              </w:rPr>
              <w:t xml:space="preserve"> kan worden gekozen voor een specifieke kwalificatie. Er kan ook sprake zijn van een overstap naar een ander verbintenisgebied.</w:t>
            </w:r>
          </w:p>
          <w:p w14:paraId="5133925D" w14:textId="77777777" w:rsidR="005A6984" w:rsidRPr="009A4CEA" w:rsidRDefault="005A6984" w:rsidP="007A7B05">
            <w:pPr>
              <w:rPr>
                <w:rFonts w:cs="Arial"/>
                <w:szCs w:val="18"/>
              </w:rPr>
            </w:pPr>
            <w:r w:rsidRPr="009A4CEA">
              <w:rPr>
                <w:rFonts w:cs="Arial"/>
                <w:color w:val="1E1E1E"/>
                <w:szCs w:val="18"/>
              </w:rPr>
              <w:t xml:space="preserve">Dit wordt vastgelegd op (een opleidingsblad of bijlage bij) de onderwijsovereenkomst middels de </w:t>
            </w:r>
            <w:proofErr w:type="spellStart"/>
            <w:r w:rsidRPr="009A4CEA">
              <w:rPr>
                <w:rFonts w:cs="Arial"/>
                <w:color w:val="1E1E1E"/>
                <w:szCs w:val="18"/>
              </w:rPr>
              <w:t>use</w:t>
            </w:r>
            <w:proofErr w:type="spellEnd"/>
            <w:r w:rsidRPr="009A4CEA">
              <w:rPr>
                <w:rFonts w:cs="Arial"/>
                <w:color w:val="1E1E1E"/>
                <w:szCs w:val="18"/>
              </w:rPr>
              <w:t xml:space="preserve"> case Vastleggen formele keuzes. </w:t>
            </w:r>
          </w:p>
          <w:p w14:paraId="4282CE4E" w14:textId="77777777" w:rsidR="005A6984" w:rsidRPr="009A4CEA" w:rsidRDefault="005A6984" w:rsidP="007A7B05">
            <w:pPr>
              <w:rPr>
                <w:rFonts w:cs="Arial"/>
                <w:szCs w:val="18"/>
              </w:rPr>
            </w:pPr>
          </w:p>
          <w:p w14:paraId="2F315BFB" w14:textId="77777777" w:rsidR="005A6984" w:rsidRPr="00312E0F" w:rsidRDefault="005A6984" w:rsidP="007A7B05">
            <w:pPr>
              <w:rPr>
                <w:rFonts w:cs="Arial"/>
                <w:i/>
                <w:szCs w:val="18"/>
              </w:rPr>
            </w:pPr>
            <w:r w:rsidRPr="00312E0F">
              <w:rPr>
                <w:rFonts w:cs="Arial"/>
                <w:i/>
                <w:color w:val="1E1E1E"/>
                <w:szCs w:val="18"/>
              </w:rPr>
              <w:lastRenderedPageBreak/>
              <w:t xml:space="preserve">Keuze maken voor keuzedelen </w:t>
            </w:r>
          </w:p>
          <w:p w14:paraId="13A27744" w14:textId="77777777" w:rsidR="005A6984" w:rsidRDefault="005A6984" w:rsidP="007A7B05">
            <w:pPr>
              <w:rPr>
                <w:rFonts w:cs="Arial"/>
                <w:color w:val="1E1E1E"/>
                <w:szCs w:val="18"/>
              </w:rPr>
            </w:pPr>
            <w:r w:rsidRPr="009A4CEA">
              <w:rPr>
                <w:rFonts w:cs="Arial"/>
                <w:color w:val="1E1E1E"/>
                <w:szCs w:val="18"/>
              </w:rPr>
              <w:t xml:space="preserve">Afhankelijk van het soort opleiding dat de student volgt, zal er ook een keuze moeten worden gemaakt uit het aanbod aan keuzedelen. Met de keuze voor één of meerdere keuzedelen geeft de </w:t>
            </w:r>
            <w:r>
              <w:rPr>
                <w:rFonts w:cs="Arial"/>
                <w:color w:val="1E1E1E"/>
                <w:szCs w:val="18"/>
              </w:rPr>
              <w:t>student</w:t>
            </w:r>
            <w:r w:rsidRPr="009A4CEA">
              <w:rPr>
                <w:rFonts w:cs="Arial"/>
                <w:color w:val="1E1E1E"/>
                <w:szCs w:val="18"/>
              </w:rPr>
              <w:t xml:space="preserve"> invulling aan de keuzedeelverplichting behorend bij de opleiding. </w:t>
            </w:r>
          </w:p>
          <w:p w14:paraId="5AC61F54" w14:textId="77777777" w:rsidR="005A6984" w:rsidRPr="009A4CEA" w:rsidRDefault="005A6984" w:rsidP="007A7B05">
            <w:pPr>
              <w:rPr>
                <w:rFonts w:cs="Arial"/>
                <w:szCs w:val="18"/>
              </w:rPr>
            </w:pPr>
            <w:r w:rsidRPr="009A4CEA">
              <w:rPr>
                <w:rFonts w:cs="Arial"/>
                <w:color w:val="1E1E1E"/>
                <w:szCs w:val="18"/>
              </w:rPr>
              <w:t>Voor een vakopleiding is dat bijvoorbeeld een studielast van 720 klokuren, in te vullen met één keuzedeel van 720 klokuren, één van 480 en een van 240 klokuren</w:t>
            </w:r>
            <w:r>
              <w:rPr>
                <w:rFonts w:cs="Arial"/>
                <w:color w:val="1E1E1E"/>
                <w:szCs w:val="18"/>
              </w:rPr>
              <w:t xml:space="preserve"> of</w:t>
            </w:r>
            <w:r w:rsidRPr="009A4CEA">
              <w:rPr>
                <w:rFonts w:cs="Arial"/>
                <w:color w:val="1E1E1E"/>
                <w:szCs w:val="18"/>
              </w:rPr>
              <w:t xml:space="preserve"> drie keuzedelen van 240 klokuren. Als de student een keuzedeel heeft gekozen</w:t>
            </w:r>
            <w:r>
              <w:rPr>
                <w:rFonts w:cs="Arial"/>
                <w:color w:val="1E1E1E"/>
                <w:szCs w:val="18"/>
              </w:rPr>
              <w:t xml:space="preserve"> dan</w:t>
            </w:r>
            <w:r w:rsidRPr="009A4CEA">
              <w:rPr>
                <w:rFonts w:cs="Arial"/>
                <w:color w:val="1E1E1E"/>
                <w:szCs w:val="18"/>
              </w:rPr>
              <w:t xml:space="preserve"> komen de onderwijsproducten die op dat keuzedeel betrekking hebben beschikbaar voor de student</w:t>
            </w:r>
            <w:r>
              <w:rPr>
                <w:rFonts w:cs="Arial"/>
                <w:color w:val="1E1E1E"/>
                <w:szCs w:val="18"/>
              </w:rPr>
              <w:t xml:space="preserve"> en</w:t>
            </w:r>
            <w:r w:rsidRPr="009A4CEA">
              <w:rPr>
                <w:rFonts w:cs="Arial"/>
                <w:color w:val="1E1E1E"/>
                <w:szCs w:val="18"/>
              </w:rPr>
              <w:t xml:space="preserve"> kan hij deze dus ook opnemen in de leervraag.</w:t>
            </w:r>
          </w:p>
          <w:p w14:paraId="7DACB91F" w14:textId="77777777" w:rsidR="005A6984" w:rsidRPr="009A4CEA" w:rsidRDefault="005A6984" w:rsidP="007A7B05">
            <w:pPr>
              <w:rPr>
                <w:rFonts w:cs="Arial"/>
                <w:szCs w:val="18"/>
              </w:rPr>
            </w:pPr>
            <w:r w:rsidRPr="009A4CEA">
              <w:rPr>
                <w:rFonts w:cs="Arial"/>
                <w:color w:val="1E1E1E"/>
                <w:szCs w:val="18"/>
              </w:rPr>
              <w:t xml:space="preserve">Dit wordt vastgelegd op (een opleidingsblad of bijlage bij) de onderwijsovereenkomst middels de </w:t>
            </w:r>
            <w:proofErr w:type="spellStart"/>
            <w:r w:rsidRPr="009A4CEA">
              <w:rPr>
                <w:rFonts w:cs="Arial"/>
                <w:color w:val="1E1E1E"/>
                <w:szCs w:val="18"/>
              </w:rPr>
              <w:t>use</w:t>
            </w:r>
            <w:proofErr w:type="spellEnd"/>
            <w:r w:rsidRPr="009A4CEA">
              <w:rPr>
                <w:rFonts w:cs="Arial"/>
                <w:color w:val="1E1E1E"/>
                <w:szCs w:val="18"/>
              </w:rPr>
              <w:t xml:space="preserve"> case Vastleggen formele keuzes. </w:t>
            </w:r>
          </w:p>
          <w:p w14:paraId="6646D1C5" w14:textId="77777777" w:rsidR="005A6984" w:rsidRPr="009A4CEA" w:rsidRDefault="005A6984" w:rsidP="007A7B05">
            <w:pPr>
              <w:rPr>
                <w:rFonts w:cs="Arial"/>
                <w:szCs w:val="18"/>
              </w:rPr>
            </w:pPr>
          </w:p>
          <w:p w14:paraId="45EA67FB" w14:textId="77777777" w:rsidR="005A6984" w:rsidRPr="00312E0F" w:rsidRDefault="005A6984" w:rsidP="00D45205">
            <w:pPr>
              <w:keepNext/>
              <w:keepLines/>
              <w:rPr>
                <w:rFonts w:cs="Arial"/>
                <w:i/>
                <w:szCs w:val="18"/>
              </w:rPr>
            </w:pPr>
            <w:r w:rsidRPr="00312E0F">
              <w:rPr>
                <w:rFonts w:cs="Arial"/>
                <w:i/>
                <w:color w:val="1E1E1E"/>
                <w:szCs w:val="18"/>
              </w:rPr>
              <w:t xml:space="preserve">Controleren op toelatingseisen </w:t>
            </w:r>
          </w:p>
          <w:p w14:paraId="4CA3D3DC" w14:textId="77777777" w:rsidR="005A6984" w:rsidRPr="009A4CEA" w:rsidRDefault="005A6984" w:rsidP="00D45205">
            <w:pPr>
              <w:keepNext/>
              <w:keepLines/>
              <w:rPr>
                <w:rFonts w:cs="Arial"/>
              </w:rPr>
            </w:pPr>
            <w:r w:rsidRPr="2C8C4582">
              <w:rPr>
                <w:rFonts w:cs="Arial"/>
                <w:color w:val="1E1E1E"/>
              </w:rPr>
              <w:t>De begeleider controleert welke toelatingseisen er zijn om een onderwijsproduct te kunnen volgen zoals vooropleiding en reeds behaalde onderwijsproducten. De begeleider bekijkt of de student de vereiste vooropleiding en kwalificaties heeft. De begeleider legt de relevante vooropleiding of kwalificaties vast in het dossier als dit nog niet is gebeurd. Als blijkt dat de vooropleiding of kwalificaties onvoldoende zijn, kunnen er aanvullende of andere onderwijsproducten aan de geformuleerde leervraag worden toegevoegd.</w:t>
            </w:r>
          </w:p>
          <w:p w14:paraId="44038A4B" w14:textId="77777777" w:rsidR="005A6984" w:rsidRPr="009A4CEA" w:rsidRDefault="005A6984" w:rsidP="007A7B05">
            <w:pPr>
              <w:rPr>
                <w:rFonts w:cs="Arial"/>
                <w:szCs w:val="18"/>
              </w:rPr>
            </w:pPr>
          </w:p>
          <w:p w14:paraId="56DD4440" w14:textId="77777777" w:rsidR="005A6984" w:rsidRPr="00312E0F" w:rsidRDefault="005A6984" w:rsidP="007A7B05">
            <w:pPr>
              <w:rPr>
                <w:rFonts w:cs="Arial"/>
                <w:i/>
                <w:szCs w:val="18"/>
              </w:rPr>
            </w:pPr>
            <w:r w:rsidRPr="00312E0F">
              <w:rPr>
                <w:rFonts w:cs="Arial"/>
                <w:i/>
                <w:color w:val="1E1E1E"/>
                <w:szCs w:val="18"/>
              </w:rPr>
              <w:t xml:space="preserve">Controleren op de relatie tot het behalen van een diploma of kwalificatie </w:t>
            </w:r>
          </w:p>
          <w:p w14:paraId="01901F66" w14:textId="77777777" w:rsidR="005A6984" w:rsidRPr="009A4CEA" w:rsidRDefault="005A6984" w:rsidP="007A7B05">
            <w:pPr>
              <w:rPr>
                <w:rFonts w:cs="Arial"/>
                <w:szCs w:val="18"/>
              </w:rPr>
            </w:pPr>
            <w:r w:rsidRPr="009A4CEA">
              <w:rPr>
                <w:rFonts w:cs="Arial"/>
                <w:color w:val="1E1E1E"/>
                <w:szCs w:val="18"/>
              </w:rPr>
              <w:t xml:space="preserve">De begeleider controleert of de geselecteerde onderwijsproducten voor de student voldoende perspectief bieden op het behalen van een diploma of kwalificatie. Om dit te kunnen beoordelen worden de reeds afgenomen onderwijsproducten en </w:t>
            </w:r>
            <w:proofErr w:type="spellStart"/>
            <w:r w:rsidRPr="009A4CEA">
              <w:rPr>
                <w:rFonts w:cs="Arial"/>
                <w:color w:val="1E1E1E"/>
                <w:szCs w:val="18"/>
              </w:rPr>
              <w:t>summatieve</w:t>
            </w:r>
            <w:proofErr w:type="spellEnd"/>
            <w:r w:rsidRPr="009A4CEA">
              <w:rPr>
                <w:rFonts w:cs="Arial"/>
                <w:color w:val="1E1E1E"/>
                <w:szCs w:val="18"/>
              </w:rPr>
              <w:t xml:space="preserve"> toetsen</w:t>
            </w:r>
            <w:r>
              <w:rPr>
                <w:rFonts w:cs="Arial"/>
                <w:color w:val="1E1E1E"/>
                <w:szCs w:val="18"/>
              </w:rPr>
              <w:t xml:space="preserve"> en</w:t>
            </w:r>
            <w:r w:rsidRPr="009A4CEA">
              <w:rPr>
                <w:rFonts w:cs="Arial"/>
                <w:color w:val="1E1E1E"/>
                <w:szCs w:val="18"/>
              </w:rPr>
              <w:t xml:space="preserve"> de geselecteerd onderwijsproducten voor de komende periode vergeleken met de nog te halen </w:t>
            </w:r>
            <w:proofErr w:type="spellStart"/>
            <w:r w:rsidRPr="009A4CEA">
              <w:rPr>
                <w:rFonts w:cs="Arial"/>
                <w:color w:val="1E1E1E"/>
                <w:szCs w:val="18"/>
              </w:rPr>
              <w:t>summatieve</w:t>
            </w:r>
            <w:proofErr w:type="spellEnd"/>
            <w:r w:rsidRPr="009A4CEA">
              <w:rPr>
                <w:rFonts w:cs="Arial"/>
                <w:color w:val="1E1E1E"/>
                <w:szCs w:val="18"/>
              </w:rPr>
              <w:t xml:space="preserve"> toetsen voor het beoogde diploma of kwalificatie.</w:t>
            </w:r>
          </w:p>
          <w:p w14:paraId="11113EDC" w14:textId="77777777" w:rsidR="005A6984" w:rsidRPr="009A4CEA" w:rsidRDefault="005A6984" w:rsidP="007A7B05">
            <w:pPr>
              <w:rPr>
                <w:rFonts w:cs="Arial"/>
                <w:szCs w:val="18"/>
              </w:rPr>
            </w:pPr>
            <w:r w:rsidRPr="009A4CEA">
              <w:rPr>
                <w:rFonts w:cs="Arial"/>
                <w:color w:val="1E1E1E"/>
                <w:szCs w:val="18"/>
              </w:rPr>
              <w:t xml:space="preserve">Datzelfde geldt voor de gekozen keuzedelen. De keuzedelen moeten zijn gekoppeld aan de kwalificatie waarop de </w:t>
            </w:r>
            <w:r>
              <w:rPr>
                <w:rFonts w:cs="Arial"/>
                <w:color w:val="1E1E1E"/>
                <w:szCs w:val="18"/>
              </w:rPr>
              <w:t>student</w:t>
            </w:r>
            <w:r w:rsidRPr="009A4CEA">
              <w:rPr>
                <w:rFonts w:cs="Arial"/>
                <w:color w:val="1E1E1E"/>
                <w:szCs w:val="18"/>
              </w:rPr>
              <w:t xml:space="preserve"> is ingeschreven</w:t>
            </w:r>
            <w:r>
              <w:rPr>
                <w:rFonts w:cs="Arial"/>
                <w:color w:val="1E1E1E"/>
                <w:szCs w:val="18"/>
              </w:rPr>
              <w:t xml:space="preserve"> of</w:t>
            </w:r>
            <w:r w:rsidRPr="009A4CEA">
              <w:rPr>
                <w:rFonts w:cs="Arial"/>
                <w:color w:val="1E1E1E"/>
                <w:szCs w:val="18"/>
              </w:rPr>
              <w:t xml:space="preserve"> de </w:t>
            </w:r>
            <w:r>
              <w:rPr>
                <w:rFonts w:cs="Arial"/>
                <w:color w:val="1E1E1E"/>
                <w:szCs w:val="18"/>
              </w:rPr>
              <w:t>student</w:t>
            </w:r>
            <w:r w:rsidRPr="009A4CEA">
              <w:rPr>
                <w:rFonts w:cs="Arial"/>
                <w:color w:val="1E1E1E"/>
                <w:szCs w:val="18"/>
              </w:rPr>
              <w:t xml:space="preserve"> moet een verzoek hebben ingediend om een niet gekoppeld keuzedeel te mogen volgen. Daarnaast is het overigens wel mogelijk dat een </w:t>
            </w:r>
            <w:r>
              <w:rPr>
                <w:rFonts w:cs="Arial"/>
                <w:color w:val="1E1E1E"/>
                <w:szCs w:val="18"/>
              </w:rPr>
              <w:t>student</w:t>
            </w:r>
            <w:r w:rsidRPr="009A4CEA">
              <w:rPr>
                <w:rFonts w:cs="Arial"/>
                <w:color w:val="1E1E1E"/>
                <w:szCs w:val="18"/>
              </w:rPr>
              <w:t xml:space="preserve"> extra (eventueel niet gekoppelde) keuzedelen volgt.</w:t>
            </w:r>
          </w:p>
          <w:p w14:paraId="5DA5373E" w14:textId="77777777" w:rsidR="005A6984" w:rsidRDefault="005A6984" w:rsidP="007A7B05">
            <w:pPr>
              <w:rPr>
                <w:rFonts w:cs="Arial"/>
                <w:szCs w:val="18"/>
              </w:rPr>
            </w:pPr>
          </w:p>
          <w:p w14:paraId="26452924" w14:textId="77777777" w:rsidR="005A6984" w:rsidRPr="00312E0F" w:rsidRDefault="005A6984" w:rsidP="007A7B05">
            <w:pPr>
              <w:rPr>
                <w:rFonts w:cs="Arial"/>
                <w:i/>
                <w:iCs/>
                <w:highlight w:val="red"/>
              </w:rPr>
            </w:pPr>
            <w:r w:rsidRPr="42F1427C">
              <w:rPr>
                <w:rFonts w:cs="Arial"/>
                <w:i/>
                <w:iCs/>
              </w:rPr>
              <w:t>Vaststellen extra ondersteuning</w:t>
            </w:r>
          </w:p>
          <w:p w14:paraId="4648238B" w14:textId="77777777" w:rsidR="005A6984" w:rsidRDefault="005A6984" w:rsidP="007A7B05">
            <w:pPr>
              <w:rPr>
                <w:rFonts w:cs="Arial"/>
              </w:rPr>
            </w:pPr>
            <w:r w:rsidRPr="2C8C4582">
              <w:rPr>
                <w:rFonts w:cs="Arial"/>
              </w:rPr>
              <w:t xml:space="preserve">Wanneer een student in aanmerking komt voor extra ondersteuning </w:t>
            </w:r>
            <w:r w:rsidRPr="003B6C96">
              <w:rPr>
                <w:rFonts w:cs="Arial"/>
              </w:rPr>
              <w:t>bijvoorbeeld in het kader</w:t>
            </w:r>
            <w:r w:rsidRPr="2C8C4582">
              <w:rPr>
                <w:rFonts w:cs="Arial"/>
              </w:rPr>
              <w:t xml:space="preserve"> van passend onderwijs dan wordt bepaald waaruit die ondersteuning concreet bestaat, </w:t>
            </w:r>
            <w:r w:rsidRPr="2C8C4582">
              <w:rPr>
                <w:rFonts w:cs="Arial"/>
                <w:color w:val="000000" w:themeColor="text1"/>
              </w:rPr>
              <w:t xml:space="preserve">zoals aanvullende hulpmiddelen of faciliteiten (bijvoorbeeld </w:t>
            </w:r>
            <w:r w:rsidRPr="2C8C4582">
              <w:rPr>
                <w:rFonts w:cs="Arial"/>
              </w:rPr>
              <w:t xml:space="preserve">grotere letters of </w:t>
            </w:r>
            <w:r w:rsidRPr="2C8C4582">
              <w:rPr>
                <w:rFonts w:cs="Arial"/>
                <w:color w:val="000000" w:themeColor="text1"/>
              </w:rPr>
              <w:t>extra tijd bij examen).</w:t>
            </w:r>
          </w:p>
          <w:p w14:paraId="588860B0" w14:textId="77777777" w:rsidR="005A6984" w:rsidRPr="009A4CEA" w:rsidRDefault="005A6984" w:rsidP="007A7B05">
            <w:pPr>
              <w:rPr>
                <w:rFonts w:cs="Arial"/>
                <w:szCs w:val="18"/>
              </w:rPr>
            </w:pPr>
          </w:p>
          <w:p w14:paraId="02F22DF0" w14:textId="77777777" w:rsidR="005A6984" w:rsidRPr="00312E0F" w:rsidRDefault="005A6984" w:rsidP="009C13F2">
            <w:pPr>
              <w:keepNext/>
              <w:keepLines/>
              <w:rPr>
                <w:rFonts w:cs="Arial"/>
                <w:i/>
                <w:szCs w:val="18"/>
              </w:rPr>
            </w:pPr>
            <w:r w:rsidRPr="00312E0F">
              <w:rPr>
                <w:rFonts w:cs="Arial"/>
                <w:i/>
                <w:color w:val="1E1E1E"/>
                <w:szCs w:val="18"/>
              </w:rPr>
              <w:t xml:space="preserve">Vastleggen van de leervraag </w:t>
            </w:r>
          </w:p>
          <w:p w14:paraId="1FD8F62E" w14:textId="77777777" w:rsidR="005A6984" w:rsidRPr="009A4CEA" w:rsidRDefault="005A6984" w:rsidP="009C13F2">
            <w:pPr>
              <w:keepNext/>
              <w:keepLines/>
              <w:rPr>
                <w:rFonts w:cs="Arial"/>
                <w:szCs w:val="18"/>
              </w:rPr>
            </w:pPr>
            <w:r w:rsidRPr="009A4CEA">
              <w:rPr>
                <w:rFonts w:cs="Arial"/>
                <w:color w:val="1E1E1E"/>
                <w:szCs w:val="18"/>
              </w:rPr>
              <w:t>De leervraag wordt vastgelegd en uitgedrukt in onderwijsproducten uit de onderwijscatalogus, inclusief de gekozen keuzedelen. Door het definitief maken van de leervraag, kan de leervraag worden gearrangeerd en gepland in het onderwijslogistieke proces.</w:t>
            </w:r>
          </w:p>
          <w:p w14:paraId="6168F9B5" w14:textId="77777777" w:rsidR="005A6984" w:rsidRPr="009A4CEA" w:rsidRDefault="005A6984" w:rsidP="007A7B05">
            <w:pPr>
              <w:rPr>
                <w:rFonts w:cs="Arial"/>
                <w:szCs w:val="18"/>
              </w:rPr>
            </w:pPr>
          </w:p>
          <w:p w14:paraId="13409209" w14:textId="77777777" w:rsidR="005A6984" w:rsidRPr="00312E0F" w:rsidRDefault="005A6984" w:rsidP="0037513C">
            <w:pPr>
              <w:keepNext/>
              <w:keepLines/>
              <w:rPr>
                <w:rFonts w:cs="Arial"/>
                <w:i/>
                <w:color w:val="1E1E1E"/>
                <w:szCs w:val="18"/>
              </w:rPr>
            </w:pPr>
            <w:r w:rsidRPr="00312E0F">
              <w:rPr>
                <w:rFonts w:cs="Arial"/>
                <w:i/>
                <w:color w:val="1E1E1E"/>
                <w:szCs w:val="18"/>
              </w:rPr>
              <w:lastRenderedPageBreak/>
              <w:t>Koppelen aan formatieve resultaatstructuur</w:t>
            </w:r>
          </w:p>
          <w:p w14:paraId="2F2F31B9" w14:textId="77777777" w:rsidR="005A6984" w:rsidRPr="009A4CEA" w:rsidRDefault="005A6984" w:rsidP="0037513C">
            <w:pPr>
              <w:keepNext/>
              <w:keepLines/>
              <w:rPr>
                <w:rFonts w:cs="Arial"/>
                <w:szCs w:val="18"/>
              </w:rPr>
            </w:pPr>
            <w:r w:rsidRPr="009A4CEA">
              <w:rPr>
                <w:rFonts w:cs="Arial"/>
                <w:color w:val="1E1E1E"/>
                <w:szCs w:val="18"/>
              </w:rPr>
              <w:t>De student wordt gekoppeld aan de bijbehorende formatieve resultaatstructuur.</w:t>
            </w:r>
          </w:p>
          <w:p w14:paraId="40934080" w14:textId="77777777" w:rsidR="005A6984" w:rsidRPr="009A4CEA" w:rsidRDefault="005A6984" w:rsidP="007A7B05">
            <w:pPr>
              <w:rPr>
                <w:rFonts w:cs="Arial"/>
                <w:szCs w:val="18"/>
              </w:rPr>
            </w:pPr>
          </w:p>
          <w:p w14:paraId="6C1E547A" w14:textId="77777777" w:rsidR="005A6984" w:rsidRPr="009A4CEA" w:rsidRDefault="005A6984" w:rsidP="007A7B05">
            <w:pPr>
              <w:rPr>
                <w:rFonts w:cs="Arial"/>
                <w:szCs w:val="18"/>
              </w:rPr>
            </w:pPr>
            <w:r w:rsidRPr="00312E0F">
              <w:rPr>
                <w:rFonts w:cs="Arial"/>
                <w:i/>
                <w:color w:val="1E1E1E"/>
                <w:szCs w:val="18"/>
              </w:rPr>
              <w:t>Afhandelen afwijking leervraag en verbintenisgebied</w:t>
            </w:r>
            <w:r w:rsidRPr="009A4CEA">
              <w:rPr>
                <w:rFonts w:cs="Arial"/>
                <w:color w:val="1E1E1E"/>
                <w:szCs w:val="18"/>
                <w:u w:val="single"/>
              </w:rPr>
              <w:t xml:space="preserve"> </w:t>
            </w:r>
          </w:p>
          <w:p w14:paraId="629BAE53" w14:textId="26A99546" w:rsidR="005A6984" w:rsidRPr="009A4CEA" w:rsidRDefault="005A6984" w:rsidP="007A7B05">
            <w:pPr>
              <w:rPr>
                <w:rFonts w:cs="Arial"/>
                <w:szCs w:val="18"/>
              </w:rPr>
            </w:pPr>
            <w:r w:rsidRPr="009A4CEA">
              <w:rPr>
                <w:rFonts w:cs="Arial"/>
                <w:color w:val="1E1E1E"/>
                <w:szCs w:val="18"/>
              </w:rPr>
              <w:t xml:space="preserve">Een leervraag van een </w:t>
            </w:r>
            <w:r>
              <w:rPr>
                <w:rFonts w:cs="Arial"/>
                <w:color w:val="1E1E1E"/>
                <w:szCs w:val="18"/>
              </w:rPr>
              <w:t>student</w:t>
            </w:r>
            <w:r w:rsidRPr="009A4CEA">
              <w:rPr>
                <w:rFonts w:cs="Arial"/>
                <w:color w:val="1E1E1E"/>
                <w:szCs w:val="18"/>
              </w:rPr>
              <w:t xml:space="preserve"> kan (gaan) afwijken van het afgesproken verbintenisgebied. Een </w:t>
            </w:r>
            <w:r>
              <w:rPr>
                <w:rFonts w:cs="Arial"/>
                <w:color w:val="1E1E1E"/>
                <w:szCs w:val="18"/>
              </w:rPr>
              <w:t>student</w:t>
            </w:r>
            <w:r w:rsidRPr="009A4CEA">
              <w:rPr>
                <w:rFonts w:cs="Arial"/>
                <w:color w:val="1E1E1E"/>
                <w:szCs w:val="18"/>
              </w:rPr>
              <w:t xml:space="preserve"> ingeschreven op het domein </w:t>
            </w:r>
            <w:r w:rsidR="0094545F">
              <w:rPr>
                <w:rFonts w:cs="Arial"/>
                <w:color w:val="1E1E1E"/>
                <w:szCs w:val="18"/>
              </w:rPr>
              <w:t>Z</w:t>
            </w:r>
            <w:r w:rsidRPr="009A4CEA">
              <w:rPr>
                <w:rFonts w:cs="Arial"/>
                <w:color w:val="1E1E1E"/>
                <w:szCs w:val="18"/>
              </w:rPr>
              <w:t xml:space="preserve">org, kan een leervraag hebben/ontwikkelen voor het domein </w:t>
            </w:r>
            <w:proofErr w:type="spellStart"/>
            <w:r w:rsidR="0094545F">
              <w:rPr>
                <w:rFonts w:cs="Arial"/>
                <w:color w:val="1E1E1E"/>
                <w:szCs w:val="18"/>
              </w:rPr>
              <w:t>H</w:t>
            </w:r>
            <w:r w:rsidRPr="009A4CEA">
              <w:rPr>
                <w:rFonts w:cs="Arial"/>
                <w:color w:val="1E1E1E"/>
                <w:szCs w:val="18"/>
              </w:rPr>
              <w:t>ospitality</w:t>
            </w:r>
            <w:proofErr w:type="spellEnd"/>
            <w:r w:rsidRPr="009A4CEA">
              <w:rPr>
                <w:rFonts w:cs="Arial"/>
                <w:color w:val="1E1E1E"/>
                <w:szCs w:val="18"/>
              </w:rPr>
              <w:t xml:space="preserve"> en </w:t>
            </w:r>
            <w:r w:rsidR="0094545F">
              <w:rPr>
                <w:rFonts w:cs="Arial"/>
                <w:color w:val="1E1E1E"/>
                <w:szCs w:val="18"/>
              </w:rPr>
              <w:t>R</w:t>
            </w:r>
            <w:r w:rsidR="0094545F" w:rsidRPr="009A4CEA">
              <w:rPr>
                <w:rFonts w:cs="Arial"/>
                <w:color w:val="1E1E1E"/>
                <w:szCs w:val="18"/>
              </w:rPr>
              <w:t>ecreatie</w:t>
            </w:r>
            <w:r w:rsidRPr="009A4CEA">
              <w:rPr>
                <w:rFonts w:cs="Arial"/>
                <w:color w:val="1E1E1E"/>
                <w:szCs w:val="18"/>
              </w:rPr>
              <w:t xml:space="preserve">. Dan zal de verbintenis met de </w:t>
            </w:r>
            <w:r>
              <w:rPr>
                <w:rFonts w:cs="Arial"/>
                <w:color w:val="1E1E1E"/>
                <w:szCs w:val="18"/>
              </w:rPr>
              <w:t>student</w:t>
            </w:r>
            <w:r w:rsidRPr="009A4CEA">
              <w:rPr>
                <w:rFonts w:cs="Arial"/>
                <w:color w:val="1E1E1E"/>
                <w:szCs w:val="18"/>
              </w:rPr>
              <w:t xml:space="preserve"> moeten worden gewijzigd.</w:t>
            </w:r>
          </w:p>
          <w:p w14:paraId="097B9679" w14:textId="77777777" w:rsidR="005A6984" w:rsidRPr="009A4CEA" w:rsidRDefault="005A6984" w:rsidP="007A7B05">
            <w:pPr>
              <w:rPr>
                <w:rFonts w:cs="Arial"/>
                <w:szCs w:val="18"/>
              </w:rPr>
            </w:pPr>
          </w:p>
          <w:p w14:paraId="65485E25" w14:textId="77777777" w:rsidR="005A6984" w:rsidRPr="009A4CEA" w:rsidRDefault="005A6984" w:rsidP="007A7B05">
            <w:pPr>
              <w:rPr>
                <w:rFonts w:cs="Arial"/>
                <w:szCs w:val="18"/>
              </w:rPr>
            </w:pPr>
            <w:r w:rsidRPr="00312E0F">
              <w:rPr>
                <w:rFonts w:cs="Arial"/>
                <w:i/>
                <w:color w:val="1E1E1E"/>
                <w:szCs w:val="18"/>
              </w:rPr>
              <w:t xml:space="preserve">Afhandelen eventueel niet in te vullen (deel van de) leervraag </w:t>
            </w:r>
          </w:p>
          <w:p w14:paraId="2450A881" w14:textId="77777777" w:rsidR="005A6984" w:rsidRPr="009A4CEA" w:rsidRDefault="005A6984" w:rsidP="007A7B05">
            <w:pPr>
              <w:rPr>
                <w:rFonts w:cs="Arial"/>
                <w:szCs w:val="18"/>
              </w:rPr>
            </w:pPr>
            <w:r w:rsidRPr="009A4CEA">
              <w:rPr>
                <w:rFonts w:cs="Arial"/>
                <w:color w:val="1E1E1E"/>
                <w:szCs w:val="18"/>
              </w:rPr>
              <w:t>Het is mogelijk dat de leervraag niet gehonoreerd kan worden vanwege oorzaken bij:</w:t>
            </w:r>
          </w:p>
          <w:p w14:paraId="6D15D0A2" w14:textId="77777777" w:rsidR="005A6984" w:rsidRPr="009A4CEA" w:rsidRDefault="005A6984" w:rsidP="007A7B05">
            <w:pPr>
              <w:pStyle w:val="Lijstopsomteken"/>
              <w:spacing w:line="240" w:lineRule="auto"/>
            </w:pPr>
            <w:r w:rsidRPr="009A4CEA">
              <w:t xml:space="preserve">De </w:t>
            </w:r>
            <w:r>
              <w:t>student</w:t>
            </w:r>
          </w:p>
          <w:p w14:paraId="1972284E" w14:textId="77777777" w:rsidR="005A6984" w:rsidRPr="009A4CEA" w:rsidRDefault="005A6984" w:rsidP="00A23FA5">
            <w:pPr>
              <w:pStyle w:val="Lijstopsomteken"/>
              <w:spacing w:line="240" w:lineRule="auto"/>
              <w:ind w:left="720"/>
            </w:pPr>
            <w:r>
              <w:t>d</w:t>
            </w:r>
            <w:r w:rsidRPr="009A4CEA">
              <w:t xml:space="preserve">e vooropleiding van de </w:t>
            </w:r>
            <w:r>
              <w:t>student</w:t>
            </w:r>
            <w:r w:rsidRPr="009A4CEA">
              <w:t xml:space="preserve"> is onvoldoende</w:t>
            </w:r>
          </w:p>
          <w:p w14:paraId="2B2A6316" w14:textId="49172EFB" w:rsidR="005A6984" w:rsidRDefault="005A6984" w:rsidP="00A23FA5">
            <w:pPr>
              <w:pStyle w:val="Lijstopsomteken"/>
              <w:spacing w:line="240" w:lineRule="auto"/>
              <w:ind w:left="720"/>
            </w:pPr>
            <w:r>
              <w:t>d</w:t>
            </w:r>
            <w:r w:rsidRPr="009A4CEA">
              <w:t xml:space="preserve">e persoonlijke omstandigheden van de </w:t>
            </w:r>
            <w:r>
              <w:t>student</w:t>
            </w:r>
            <w:r w:rsidRPr="009A4CEA">
              <w:t xml:space="preserve"> staan het volgen van de onderwijsproducten in de weg (psychische en/of sociale omstandigheden</w:t>
            </w:r>
            <w:r>
              <w:t>, etc.</w:t>
            </w:r>
            <w:r w:rsidRPr="009A4CEA">
              <w:t>)</w:t>
            </w:r>
            <w:r>
              <w:t>.</w:t>
            </w:r>
          </w:p>
          <w:p w14:paraId="14281664" w14:textId="77777777" w:rsidR="005A6984" w:rsidRPr="009A4CEA" w:rsidRDefault="005A6984" w:rsidP="0037513C">
            <w:pPr>
              <w:pStyle w:val="Lijstopsomteken"/>
              <w:numPr>
                <w:ilvl w:val="0"/>
                <w:numId w:val="0"/>
              </w:numPr>
              <w:ind w:left="360"/>
            </w:pPr>
          </w:p>
          <w:p w14:paraId="4E6FE829" w14:textId="38D94813" w:rsidR="005A6984" w:rsidRPr="009A4CEA" w:rsidRDefault="005A6984" w:rsidP="00DD0336">
            <w:pPr>
              <w:pStyle w:val="Lijstopsomteken"/>
              <w:spacing w:line="240" w:lineRule="auto"/>
              <w:ind w:left="0" w:firstLine="0"/>
            </w:pPr>
            <w:r w:rsidRPr="009A4CEA">
              <w:t>De instelling</w:t>
            </w:r>
          </w:p>
          <w:p w14:paraId="321C40DC" w14:textId="0299A7BD" w:rsidR="005A6984" w:rsidRPr="009A4CEA" w:rsidRDefault="005A6984" w:rsidP="00D33256">
            <w:pPr>
              <w:pStyle w:val="Lijstopsomteken"/>
              <w:spacing w:line="240" w:lineRule="auto"/>
              <w:ind w:left="720"/>
            </w:pPr>
            <w:r>
              <w:t>e</w:t>
            </w:r>
            <w:r w:rsidRPr="009A4CEA">
              <w:t>r zijn (waarschijnlijk) onvoldoende aanmeldingen voor de uitvoering van de leervraag</w:t>
            </w:r>
          </w:p>
          <w:p w14:paraId="0AD502A4" w14:textId="77777777" w:rsidR="005A6984" w:rsidRPr="009A4CEA" w:rsidRDefault="005A6984" w:rsidP="00D33256">
            <w:pPr>
              <w:pStyle w:val="Lijstopsomteken"/>
              <w:spacing w:line="240" w:lineRule="auto"/>
              <w:ind w:left="720"/>
            </w:pPr>
            <w:r>
              <w:t>e</w:t>
            </w:r>
            <w:r w:rsidRPr="009A4CEA">
              <w:t xml:space="preserve">en </w:t>
            </w:r>
            <w:r>
              <w:t>keuzedeel wordt niet aangeboden</w:t>
            </w:r>
            <w:r w:rsidRPr="009A4CEA">
              <w:t xml:space="preserve"> omdat niet aan de (vooraf kenbaar gemaakte) voorwaarden voor uitvoering is voldaan. Bijvoorbeeld omdat onvoldoende of te veel </w:t>
            </w:r>
            <w:r>
              <w:t>studenten</w:t>
            </w:r>
            <w:r w:rsidRPr="009A4CEA">
              <w:t xml:space="preserve"> het keuzedeel hebben gekozen</w:t>
            </w:r>
          </w:p>
          <w:p w14:paraId="24CBDB06" w14:textId="77777777" w:rsidR="005A6984" w:rsidRPr="009A4CEA" w:rsidRDefault="005A6984" w:rsidP="00D33256">
            <w:pPr>
              <w:pStyle w:val="Lijstopsomteken"/>
              <w:spacing w:line="240" w:lineRule="auto"/>
              <w:ind w:left="720"/>
            </w:pPr>
            <w:r>
              <w:t>d</w:t>
            </w:r>
            <w:r w:rsidRPr="009A4CEA">
              <w:t>e gevraagde onderwijsproducten zijn niet beschikbaar</w:t>
            </w:r>
          </w:p>
          <w:p w14:paraId="5716983E" w14:textId="4B4C8765" w:rsidR="005A6984" w:rsidRPr="009A4CEA" w:rsidRDefault="005A6984" w:rsidP="00D33256">
            <w:pPr>
              <w:pStyle w:val="Lijstopsomteken"/>
              <w:spacing w:line="240" w:lineRule="auto"/>
              <w:ind w:left="720"/>
            </w:pPr>
            <w:r>
              <w:t>e</w:t>
            </w:r>
            <w:r w:rsidRPr="009A4CEA">
              <w:t>r zijn onvoldoende faciliteiten (personeel en/of middelen) voor realisatie van de onderwijsproducten</w:t>
            </w:r>
            <w:r>
              <w:t>.</w:t>
            </w:r>
            <w:r w:rsidR="00D33256">
              <w:br/>
            </w:r>
          </w:p>
          <w:p w14:paraId="1FF1BB4F" w14:textId="77777777" w:rsidR="005A6984" w:rsidRPr="009A4CEA" w:rsidRDefault="005A6984" w:rsidP="007A7B05">
            <w:pPr>
              <w:pStyle w:val="Lijstopsomteken"/>
              <w:spacing w:line="240" w:lineRule="auto"/>
            </w:pPr>
            <w:r w:rsidRPr="009A4CEA">
              <w:t>De externe partij</w:t>
            </w:r>
          </w:p>
          <w:p w14:paraId="325C2E7E" w14:textId="0F0723B6" w:rsidR="005A6984" w:rsidRPr="009A4CEA" w:rsidRDefault="005A6984" w:rsidP="00D33256">
            <w:pPr>
              <w:pStyle w:val="Lijstopsomteken"/>
              <w:spacing w:line="240" w:lineRule="auto"/>
              <w:ind w:left="720"/>
            </w:pPr>
            <w:r>
              <w:t>e</w:t>
            </w:r>
            <w:r w:rsidRPr="009A4CEA">
              <w:t xml:space="preserve">r kan niet worden voldaan aan afgesproken voorwaarden (bijvoorbeeld afgesproken aantal </w:t>
            </w:r>
            <w:r>
              <w:t>studenten</w:t>
            </w:r>
            <w:r w:rsidRPr="009A4CEA">
              <w:t xml:space="preserve"> wordt niet nagekomen, bedrijf is failliet</w:t>
            </w:r>
            <w:r>
              <w:t>, etc.</w:t>
            </w:r>
            <w:r w:rsidRPr="009A4CEA">
              <w:t>)</w:t>
            </w:r>
          </w:p>
        </w:tc>
      </w:tr>
      <w:tr w:rsidR="005A6984" w:rsidRPr="009A4CEA" w14:paraId="13F59C18" w14:textId="77777777" w:rsidTr="009C13F2">
        <w:tc>
          <w:tcPr>
            <w:tcW w:w="1694" w:type="dxa"/>
            <w:shd w:val="clear" w:color="auto" w:fill="C73779"/>
          </w:tcPr>
          <w:p w14:paraId="14E32FCC" w14:textId="77777777" w:rsidR="005A6984" w:rsidRPr="006F45CB" w:rsidRDefault="005A6984" w:rsidP="007A7B05">
            <w:pPr>
              <w:jc w:val="right"/>
              <w:rPr>
                <w:color w:val="FFFFFF" w:themeColor="background1"/>
              </w:rPr>
            </w:pPr>
            <w:r w:rsidRPr="006F45CB">
              <w:rPr>
                <w:rFonts w:cs="Arial"/>
                <w:b/>
                <w:bCs/>
                <w:color w:val="FFFFFF" w:themeColor="background1"/>
                <w:szCs w:val="18"/>
              </w:rPr>
              <w:lastRenderedPageBreak/>
              <w:t>Resultaat</w:t>
            </w:r>
          </w:p>
        </w:tc>
        <w:tc>
          <w:tcPr>
            <w:tcW w:w="6507" w:type="dxa"/>
          </w:tcPr>
          <w:p w14:paraId="6AAD66AB" w14:textId="77777777" w:rsidR="005A6984" w:rsidRPr="009A4CEA" w:rsidRDefault="005A6984" w:rsidP="007A7B05">
            <w:pPr>
              <w:pStyle w:val="Lijstopsomteken"/>
              <w:spacing w:line="240" w:lineRule="auto"/>
            </w:pPr>
            <w:r w:rsidRPr="009A4CEA">
              <w:t xml:space="preserve">Er is een geformuleerde en vastgelegde leervraag uitgedrukt in product(en) uit de onderwijscatalogus zodat de vraag omgezet kan worden in een arrangement en planning in het </w:t>
            </w:r>
            <w:r w:rsidRPr="009A4CEA">
              <w:rPr>
                <w:color w:val="1E1E1E"/>
              </w:rPr>
              <w:t>onderwijslogistieke proces.</w:t>
            </w:r>
          </w:p>
          <w:p w14:paraId="1948ABDA" w14:textId="77777777" w:rsidR="005A6984" w:rsidRPr="009A4CEA" w:rsidRDefault="005A6984" w:rsidP="007A7B05">
            <w:pPr>
              <w:pStyle w:val="Lijstopsomteken"/>
              <w:spacing w:line="240" w:lineRule="auto"/>
            </w:pPr>
            <w:r w:rsidRPr="009A4CEA">
              <w:t>Er is een keuze gemaakt voor het verbintenisgebied en/of de keuzedel</w:t>
            </w:r>
            <w:r>
              <w:t>en uit de kwalificatiestructuur</w:t>
            </w:r>
            <w:r w:rsidRPr="009A4CEA">
              <w:t xml:space="preserve"> die kunnen worden verwerkt in de onderwijsovereenkomst</w:t>
            </w:r>
          </w:p>
        </w:tc>
      </w:tr>
      <w:tr w:rsidR="005A6984" w:rsidRPr="009A4CEA" w14:paraId="425C2488" w14:textId="77777777" w:rsidTr="009C13F2">
        <w:trPr>
          <w:trHeight w:val="339"/>
        </w:trPr>
        <w:tc>
          <w:tcPr>
            <w:tcW w:w="8201" w:type="dxa"/>
            <w:gridSpan w:val="2"/>
            <w:shd w:val="clear" w:color="auto" w:fill="C73779"/>
            <w:vAlign w:val="center"/>
          </w:tcPr>
          <w:p w14:paraId="50720CA6" w14:textId="77777777" w:rsidR="005A6984" w:rsidRPr="009A4CEA" w:rsidRDefault="005A6984" w:rsidP="007A7B05">
            <w:pPr>
              <w:jc w:val="center"/>
              <w:rPr>
                <w:rFonts w:cs="Arial"/>
                <w:b/>
                <w:color w:val="FFFFFF" w:themeColor="background1"/>
                <w:szCs w:val="18"/>
              </w:rPr>
            </w:pPr>
            <w:r w:rsidRPr="009A4CEA">
              <w:rPr>
                <w:rFonts w:cs="Arial"/>
                <w:b/>
                <w:color w:val="FFFFFF" w:themeColor="background1"/>
                <w:szCs w:val="18"/>
              </w:rPr>
              <w:t>Eisen</w:t>
            </w:r>
          </w:p>
        </w:tc>
      </w:tr>
      <w:tr w:rsidR="005A6984" w:rsidRPr="009A4CEA" w14:paraId="0901B942" w14:textId="77777777" w:rsidTr="009C13F2">
        <w:tc>
          <w:tcPr>
            <w:tcW w:w="1694" w:type="dxa"/>
            <w:shd w:val="clear" w:color="auto" w:fill="C73779"/>
          </w:tcPr>
          <w:p w14:paraId="63F24248" w14:textId="77777777" w:rsidR="005A6984" w:rsidRPr="006F45CB" w:rsidRDefault="005A6984" w:rsidP="007A7B05">
            <w:pPr>
              <w:jc w:val="right"/>
              <w:rPr>
                <w:b/>
                <w:color w:val="FFFFFF" w:themeColor="background1"/>
              </w:rPr>
            </w:pPr>
          </w:p>
        </w:tc>
        <w:tc>
          <w:tcPr>
            <w:tcW w:w="6507" w:type="dxa"/>
          </w:tcPr>
          <w:p w14:paraId="5FE5ABEE" w14:textId="77777777" w:rsidR="005A6984" w:rsidRPr="009A4CEA" w:rsidRDefault="005A6984" w:rsidP="007A7B05">
            <w:pPr>
              <w:rPr>
                <w:rFonts w:cs="Arial"/>
                <w:szCs w:val="18"/>
              </w:rPr>
            </w:pPr>
            <w:r w:rsidRPr="009A4CEA">
              <w:rPr>
                <w:rFonts w:cs="Arial"/>
                <w:szCs w:val="18"/>
              </w:rPr>
              <w:t>Niet van toepassing</w:t>
            </w:r>
            <w:r>
              <w:rPr>
                <w:rFonts w:cs="Arial"/>
                <w:szCs w:val="18"/>
              </w:rPr>
              <w:t>.</w:t>
            </w:r>
          </w:p>
        </w:tc>
      </w:tr>
      <w:tr w:rsidR="005A6984" w:rsidRPr="009A4CEA" w14:paraId="2BB7CF4C" w14:textId="77777777" w:rsidTr="009C13F2">
        <w:trPr>
          <w:trHeight w:val="340"/>
        </w:trPr>
        <w:tc>
          <w:tcPr>
            <w:tcW w:w="8201" w:type="dxa"/>
            <w:gridSpan w:val="2"/>
            <w:shd w:val="clear" w:color="auto" w:fill="C73779"/>
            <w:vAlign w:val="center"/>
          </w:tcPr>
          <w:p w14:paraId="222CCCC1" w14:textId="77777777" w:rsidR="005A6984" w:rsidRPr="009A4CEA" w:rsidRDefault="005A6984" w:rsidP="007A7B05">
            <w:pPr>
              <w:jc w:val="center"/>
              <w:rPr>
                <w:rFonts w:cs="Arial"/>
                <w:color w:val="FFFFFF" w:themeColor="background1"/>
                <w:szCs w:val="18"/>
              </w:rPr>
            </w:pPr>
            <w:r w:rsidRPr="009A4CEA">
              <w:rPr>
                <w:rFonts w:cs="Arial"/>
                <w:b/>
                <w:color w:val="FFFFFF" w:themeColor="background1"/>
                <w:szCs w:val="18"/>
              </w:rPr>
              <w:t>Wensen</w:t>
            </w:r>
          </w:p>
        </w:tc>
      </w:tr>
      <w:tr w:rsidR="005A6984" w:rsidRPr="009A4CEA" w14:paraId="502D42E0" w14:textId="77777777" w:rsidTr="009C13F2">
        <w:tc>
          <w:tcPr>
            <w:tcW w:w="1694" w:type="dxa"/>
            <w:shd w:val="clear" w:color="auto" w:fill="C73779"/>
          </w:tcPr>
          <w:p w14:paraId="45985F84" w14:textId="71A14DFA" w:rsidR="005A6984" w:rsidRPr="00111B3E" w:rsidRDefault="005A6984" w:rsidP="009C13F2">
            <w:pPr>
              <w:pStyle w:val="Lijstalinea"/>
              <w:numPr>
                <w:ilvl w:val="0"/>
                <w:numId w:val="152"/>
              </w:numPr>
              <w:jc w:val="right"/>
              <w:rPr>
                <w:b/>
                <w:color w:val="FFFFFF" w:themeColor="background1"/>
              </w:rPr>
            </w:pPr>
          </w:p>
        </w:tc>
        <w:tc>
          <w:tcPr>
            <w:tcW w:w="6507" w:type="dxa"/>
          </w:tcPr>
          <w:p w14:paraId="01951AAE" w14:textId="77777777" w:rsidR="005A6984" w:rsidRPr="009A4CEA" w:rsidRDefault="005A6984" w:rsidP="007A7B05">
            <w:pPr>
              <w:rPr>
                <w:rFonts w:cs="Arial"/>
                <w:szCs w:val="18"/>
              </w:rPr>
            </w:pPr>
            <w:r w:rsidRPr="009A4CEA">
              <w:rPr>
                <w:rFonts w:cs="Arial"/>
                <w:color w:val="000000"/>
                <w:szCs w:val="18"/>
              </w:rPr>
              <w:t>Het is mogelijk dat studenten zelf bepaalde ke</w:t>
            </w:r>
            <w:r>
              <w:rPr>
                <w:rFonts w:cs="Arial"/>
                <w:color w:val="000000"/>
                <w:szCs w:val="18"/>
              </w:rPr>
              <w:t>uzes kunnen maken en vastleggen</w:t>
            </w:r>
            <w:r w:rsidRPr="009A4CEA">
              <w:rPr>
                <w:rFonts w:cs="Arial"/>
                <w:color w:val="000000"/>
                <w:szCs w:val="18"/>
              </w:rPr>
              <w:t xml:space="preserve"> zoals bijvoorbeeld een keuze of voorkeur voor een bepaald keuzedeel of het inschrijven voor een bepaalde toets of examen</w:t>
            </w:r>
            <w:r>
              <w:rPr>
                <w:rFonts w:cs="Arial"/>
                <w:color w:val="000000"/>
                <w:szCs w:val="18"/>
              </w:rPr>
              <w:t>.</w:t>
            </w:r>
          </w:p>
        </w:tc>
      </w:tr>
      <w:tr w:rsidR="005A6984" w:rsidRPr="009A4CEA" w14:paraId="76AB3EF9" w14:textId="77777777" w:rsidTr="009C13F2">
        <w:tc>
          <w:tcPr>
            <w:tcW w:w="1694" w:type="dxa"/>
            <w:shd w:val="clear" w:color="auto" w:fill="C73779"/>
          </w:tcPr>
          <w:p w14:paraId="736B7805" w14:textId="54395B91" w:rsidR="005A6984" w:rsidRPr="00111B3E" w:rsidRDefault="005A6984" w:rsidP="009C13F2">
            <w:pPr>
              <w:pStyle w:val="Lijstalinea"/>
              <w:numPr>
                <w:ilvl w:val="0"/>
                <w:numId w:val="152"/>
              </w:numPr>
              <w:jc w:val="right"/>
              <w:rPr>
                <w:b/>
                <w:color w:val="FFFFFF" w:themeColor="background1"/>
              </w:rPr>
            </w:pPr>
          </w:p>
        </w:tc>
        <w:tc>
          <w:tcPr>
            <w:tcW w:w="6507" w:type="dxa"/>
          </w:tcPr>
          <w:p w14:paraId="7CE84BA7" w14:textId="77777777" w:rsidR="005A6984" w:rsidRPr="009A4CEA" w:rsidRDefault="005A6984" w:rsidP="007A7B05">
            <w:pPr>
              <w:rPr>
                <w:rFonts w:cs="Arial"/>
                <w:szCs w:val="18"/>
              </w:rPr>
            </w:pPr>
            <w:r w:rsidRPr="009A4CEA">
              <w:rPr>
                <w:rFonts w:cs="Arial"/>
                <w:color w:val="000000"/>
                <w:szCs w:val="18"/>
              </w:rPr>
              <w:t xml:space="preserve">Het SIS biedt </w:t>
            </w:r>
            <w:r>
              <w:rPr>
                <w:rFonts w:cs="Arial"/>
                <w:color w:val="000000"/>
                <w:szCs w:val="18"/>
              </w:rPr>
              <w:t xml:space="preserve">een </w:t>
            </w:r>
            <w:r w:rsidRPr="009A4CEA">
              <w:rPr>
                <w:rFonts w:cs="Arial"/>
                <w:color w:val="000000"/>
                <w:szCs w:val="18"/>
              </w:rPr>
              <w:t>goed overzicht/monitoring inzake studenten die wel/niet een keuze hebben gemaakt.</w:t>
            </w:r>
          </w:p>
        </w:tc>
      </w:tr>
      <w:tr w:rsidR="005A6984" w14:paraId="3FC54810" w14:textId="77777777" w:rsidTr="009C13F2">
        <w:tc>
          <w:tcPr>
            <w:tcW w:w="1694" w:type="dxa"/>
            <w:shd w:val="clear" w:color="auto" w:fill="C73779"/>
          </w:tcPr>
          <w:p w14:paraId="229BD9A9" w14:textId="377AAB4F" w:rsidR="005A6984" w:rsidRPr="009C13F2" w:rsidRDefault="005A6984" w:rsidP="009C13F2">
            <w:pPr>
              <w:pStyle w:val="Lijstalinea"/>
              <w:numPr>
                <w:ilvl w:val="0"/>
                <w:numId w:val="152"/>
              </w:numPr>
              <w:jc w:val="right"/>
              <w:rPr>
                <w:b/>
                <w:color w:val="FFFFFF" w:themeColor="background1"/>
              </w:rPr>
            </w:pPr>
          </w:p>
        </w:tc>
        <w:tc>
          <w:tcPr>
            <w:tcW w:w="6507" w:type="dxa"/>
          </w:tcPr>
          <w:p w14:paraId="4FF9DDF8" w14:textId="77777777" w:rsidR="005A6984" w:rsidRPr="00B77304" w:rsidRDefault="005A6984" w:rsidP="007A7B05">
            <w:pPr>
              <w:rPr>
                <w:rFonts w:cs="Arial"/>
                <w:color w:val="000000" w:themeColor="text1"/>
              </w:rPr>
            </w:pPr>
            <w:r w:rsidRPr="00B77304">
              <w:rPr>
                <w:rFonts w:cs="Arial"/>
                <w:color w:val="000000" w:themeColor="text1"/>
              </w:rPr>
              <w:t>Het SIS ondersteunt de student door signaleringen voor achterstallige keuzes</w:t>
            </w:r>
          </w:p>
        </w:tc>
      </w:tr>
    </w:tbl>
    <w:p w14:paraId="22FA84A3" w14:textId="77777777" w:rsidR="005A6984" w:rsidRDefault="005A6984" w:rsidP="005A6984"/>
    <w:p w14:paraId="7FBF1716"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rsidRPr="007C43D8" w14:paraId="6085B149" w14:textId="77777777" w:rsidTr="009C13F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C73779"/>
            <w:vAlign w:val="center"/>
          </w:tcPr>
          <w:p w14:paraId="60E597D5" w14:textId="77777777" w:rsidR="005A6984" w:rsidRPr="00777343" w:rsidRDefault="005A6984" w:rsidP="007A7B05">
            <w:pPr>
              <w:jc w:val="right"/>
              <w:rPr>
                <w:color w:val="FFFFFF" w:themeColor="background1"/>
              </w:rPr>
            </w:pPr>
            <w:proofErr w:type="spellStart"/>
            <w:r w:rsidRPr="00777343">
              <w:rPr>
                <w:rFonts w:cs="Arial"/>
                <w:b/>
                <w:bCs/>
                <w:color w:val="FFFFFF" w:themeColor="background1"/>
                <w:szCs w:val="18"/>
              </w:rPr>
              <w:t>Use</w:t>
            </w:r>
            <w:proofErr w:type="spellEnd"/>
            <w:r w:rsidRPr="00777343">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62FEB57F" w14:textId="77777777" w:rsidR="005A6984" w:rsidRPr="007C43D8" w:rsidRDefault="005A6984" w:rsidP="007A7B05">
            <w:pPr>
              <w:rPr>
                <w:rFonts w:cs="Arial"/>
                <w:szCs w:val="18"/>
              </w:rPr>
            </w:pPr>
            <w:r w:rsidRPr="007C43D8">
              <w:rPr>
                <w:rFonts w:cs="Arial"/>
                <w:b/>
                <w:bCs/>
                <w:color w:val="000000"/>
                <w:szCs w:val="18"/>
              </w:rPr>
              <w:t>Opstellen begeleidingsplan</w:t>
            </w:r>
          </w:p>
        </w:tc>
      </w:tr>
      <w:tr w:rsidR="005A6984" w:rsidRPr="007C43D8" w14:paraId="7041A246" w14:textId="77777777" w:rsidTr="009C13F2">
        <w:tc>
          <w:tcPr>
            <w:tcW w:w="1694" w:type="dxa"/>
            <w:tcBorders>
              <w:top w:val="single" w:sz="8" w:space="0" w:color="000000" w:themeColor="text1"/>
            </w:tcBorders>
            <w:shd w:val="clear" w:color="auto" w:fill="C73779"/>
          </w:tcPr>
          <w:p w14:paraId="03EF29CB" w14:textId="77777777" w:rsidR="005A6984" w:rsidRPr="00777343" w:rsidRDefault="005A6984" w:rsidP="007A7B05">
            <w:pPr>
              <w:jc w:val="right"/>
              <w:rPr>
                <w:color w:val="FFFFFF" w:themeColor="background1"/>
              </w:rPr>
            </w:pPr>
            <w:r w:rsidRPr="00777343">
              <w:rPr>
                <w:rFonts w:cs="Arial"/>
                <w:b/>
                <w:bCs/>
                <w:color w:val="FFFFFF" w:themeColor="background1"/>
                <w:szCs w:val="18"/>
              </w:rPr>
              <w:t>Doel</w:t>
            </w:r>
          </w:p>
        </w:tc>
        <w:tc>
          <w:tcPr>
            <w:tcW w:w="6507" w:type="dxa"/>
            <w:tcBorders>
              <w:top w:val="single" w:sz="8" w:space="0" w:color="000000" w:themeColor="text1"/>
            </w:tcBorders>
          </w:tcPr>
          <w:p w14:paraId="09231649" w14:textId="52D05799" w:rsidR="005A6984" w:rsidRPr="00312E0F" w:rsidRDefault="005A6984" w:rsidP="007A7B05">
            <w:pPr>
              <w:rPr>
                <w:rFonts w:cs="Arial"/>
                <w:color w:val="000000" w:themeColor="text1"/>
              </w:rPr>
            </w:pPr>
            <w:r w:rsidRPr="5975DD9D">
              <w:rPr>
                <w:rFonts w:cs="Arial"/>
                <w:color w:val="000000" w:themeColor="text1"/>
              </w:rPr>
              <w:t>Bepalen van de leer-</w:t>
            </w:r>
            <w:r w:rsidR="007C481A">
              <w:rPr>
                <w:rFonts w:cs="Arial"/>
                <w:color w:val="000000" w:themeColor="text1"/>
              </w:rPr>
              <w:t xml:space="preserve">, </w:t>
            </w:r>
            <w:r w:rsidRPr="5975DD9D">
              <w:rPr>
                <w:rFonts w:cs="Arial"/>
                <w:color w:val="000000" w:themeColor="text1"/>
              </w:rPr>
              <w:t xml:space="preserve">begeleidings- en </w:t>
            </w:r>
            <w:r w:rsidR="00A124AE">
              <w:rPr>
                <w:rFonts w:cs="Arial"/>
                <w:color w:val="000000" w:themeColor="text1"/>
              </w:rPr>
              <w:t>ondersteunings</w:t>
            </w:r>
            <w:r w:rsidR="00A124AE" w:rsidRPr="5975DD9D">
              <w:rPr>
                <w:rFonts w:cs="Arial"/>
                <w:color w:val="000000" w:themeColor="text1"/>
              </w:rPr>
              <w:t xml:space="preserve">vraag </w:t>
            </w:r>
            <w:r w:rsidRPr="5975DD9D">
              <w:rPr>
                <w:rFonts w:cs="Arial"/>
                <w:color w:val="000000" w:themeColor="text1"/>
              </w:rPr>
              <w:t>in een voor de student begrijpelijke taal, in de vorm van een plan voor de komende periode.</w:t>
            </w:r>
          </w:p>
          <w:p w14:paraId="221A9137" w14:textId="1DBD7920" w:rsidR="005A6984" w:rsidRPr="007C43D8" w:rsidRDefault="005A6984" w:rsidP="007A7B05">
            <w:pPr>
              <w:pStyle w:val="Normaalweb"/>
              <w:shd w:val="clear" w:color="auto" w:fill="FFFFFF" w:themeFill="background1"/>
              <w:spacing w:before="80" w:beforeAutospacing="0" w:after="120" w:afterAutospacing="0"/>
              <w:rPr>
                <w:rFonts w:ascii="Arial" w:hAnsi="Arial" w:cs="Arial"/>
                <w:sz w:val="18"/>
                <w:szCs w:val="18"/>
              </w:rPr>
            </w:pPr>
            <w:r w:rsidRPr="509337B7">
              <w:rPr>
                <w:rFonts w:ascii="Arial" w:hAnsi="Arial" w:cs="Arial"/>
                <w:color w:val="111111"/>
                <w:sz w:val="18"/>
                <w:szCs w:val="18"/>
              </w:rPr>
              <w:t xml:space="preserve">Maken van afspraken over de begeleiding tijdens de komende periode waaronder de planning van gesprekken met de leertrajectbegeleider en eventuele aanvullende begeleiding in relatie tot het </w:t>
            </w:r>
            <w:r w:rsidR="00A124AE">
              <w:rPr>
                <w:rFonts w:ascii="Arial" w:hAnsi="Arial" w:cs="Arial"/>
                <w:color w:val="111111"/>
                <w:sz w:val="18"/>
                <w:szCs w:val="18"/>
              </w:rPr>
              <w:t>ondersteunings</w:t>
            </w:r>
            <w:r w:rsidRPr="509337B7">
              <w:rPr>
                <w:rFonts w:ascii="Arial" w:hAnsi="Arial" w:cs="Arial"/>
                <w:color w:val="111111"/>
                <w:sz w:val="18"/>
                <w:szCs w:val="18"/>
              </w:rPr>
              <w:t>dossier.</w:t>
            </w:r>
          </w:p>
        </w:tc>
      </w:tr>
      <w:tr w:rsidR="005A6984" w:rsidRPr="007C43D8" w14:paraId="52AB37C0" w14:textId="77777777" w:rsidTr="009C13F2">
        <w:tc>
          <w:tcPr>
            <w:tcW w:w="1694" w:type="dxa"/>
            <w:shd w:val="clear" w:color="auto" w:fill="C73779"/>
          </w:tcPr>
          <w:p w14:paraId="20FB5995" w14:textId="77777777" w:rsidR="005A6984" w:rsidRPr="00777343" w:rsidRDefault="005A6984" w:rsidP="007A7B05">
            <w:pPr>
              <w:jc w:val="right"/>
              <w:rPr>
                <w:color w:val="FFFFFF" w:themeColor="background1"/>
              </w:rPr>
            </w:pPr>
            <w:r w:rsidRPr="00777343">
              <w:rPr>
                <w:rFonts w:cs="Arial"/>
                <w:b/>
                <w:bCs/>
                <w:color w:val="FFFFFF" w:themeColor="background1"/>
                <w:szCs w:val="18"/>
              </w:rPr>
              <w:t>Aanleiding</w:t>
            </w:r>
          </w:p>
        </w:tc>
        <w:tc>
          <w:tcPr>
            <w:tcW w:w="6507" w:type="dxa"/>
          </w:tcPr>
          <w:p w14:paraId="65A8703C" w14:textId="77777777" w:rsidR="005A6984" w:rsidRPr="009A4CEA" w:rsidRDefault="005A6984" w:rsidP="007A7B05">
            <w:pPr>
              <w:textAlignment w:val="baseline"/>
              <w:rPr>
                <w:rFonts w:cs="Arial"/>
                <w:color w:val="111111"/>
                <w:szCs w:val="18"/>
              </w:rPr>
            </w:pPr>
            <w:r w:rsidRPr="009A4CEA">
              <w:rPr>
                <w:rFonts w:cs="Arial"/>
                <w:color w:val="111111"/>
                <w:szCs w:val="18"/>
              </w:rPr>
              <w:t>In het begeleidingsgesprek tussen student en leertrajectbegeleider is</w:t>
            </w:r>
            <w:r>
              <w:rPr>
                <w:rFonts w:cs="Arial"/>
                <w:color w:val="111111"/>
                <w:szCs w:val="18"/>
              </w:rPr>
              <w:t xml:space="preserve"> </w:t>
            </w:r>
            <w:r w:rsidRPr="009A4CEA">
              <w:rPr>
                <w:rFonts w:cs="Arial"/>
                <w:color w:val="111111"/>
                <w:szCs w:val="18"/>
              </w:rPr>
              <w:t>besproken dat</w:t>
            </w:r>
            <w:r>
              <w:rPr>
                <w:rFonts w:cs="Arial"/>
                <w:color w:val="111111"/>
                <w:szCs w:val="18"/>
              </w:rPr>
              <w:t>:</w:t>
            </w:r>
          </w:p>
          <w:p w14:paraId="09E6961A" w14:textId="77777777" w:rsidR="005A6984" w:rsidRPr="009A4CEA" w:rsidRDefault="005A6984" w:rsidP="007A7B05">
            <w:pPr>
              <w:pStyle w:val="Lijstopsomteken"/>
              <w:spacing w:line="240" w:lineRule="auto"/>
            </w:pPr>
            <w:r w:rsidRPr="009A4CEA">
              <w:rPr>
                <w:shd w:val="clear" w:color="auto" w:fill="FFFFFF"/>
              </w:rPr>
              <w:t>De student en de leertrajectbegeleider een eerste plan met afspraken voor de komende periode gaan opstellen</w:t>
            </w:r>
            <w:r>
              <w:rPr>
                <w:shd w:val="clear" w:color="auto" w:fill="FFFFFF"/>
              </w:rPr>
              <w:t>.</w:t>
            </w:r>
          </w:p>
          <w:p w14:paraId="6E1910ED" w14:textId="77777777" w:rsidR="005A6984" w:rsidRPr="007C43D8" w:rsidRDefault="005A6984" w:rsidP="007A7B05">
            <w:pPr>
              <w:pStyle w:val="Lijstopsomteken"/>
              <w:spacing w:line="240" w:lineRule="auto"/>
            </w:pPr>
            <w:r w:rsidRPr="009A4CEA">
              <w:rPr>
                <w:shd w:val="clear" w:color="auto" w:fill="FFFFFF"/>
              </w:rPr>
              <w:t>Naar aanleiding van het monitoren of het gesprek bijstelling van het plan voor de komende periode nodig is</w:t>
            </w:r>
            <w:r>
              <w:rPr>
                <w:shd w:val="clear" w:color="auto" w:fill="FFFFFF"/>
              </w:rPr>
              <w:t>.</w:t>
            </w:r>
          </w:p>
        </w:tc>
      </w:tr>
      <w:tr w:rsidR="005A6984" w:rsidRPr="007C43D8" w14:paraId="05A9EE1B" w14:textId="77777777" w:rsidTr="009C13F2">
        <w:tc>
          <w:tcPr>
            <w:tcW w:w="1694" w:type="dxa"/>
            <w:shd w:val="clear" w:color="auto" w:fill="C73779"/>
          </w:tcPr>
          <w:p w14:paraId="0D86B112" w14:textId="77777777" w:rsidR="005A6984" w:rsidRPr="00777343" w:rsidRDefault="005A6984" w:rsidP="007A7B05">
            <w:pPr>
              <w:pStyle w:val="Normaalweb"/>
              <w:spacing w:before="0" w:beforeAutospacing="0" w:after="0" w:afterAutospacing="0"/>
              <w:jc w:val="right"/>
              <w:rPr>
                <w:rFonts w:ascii="Arial" w:hAnsi="Arial" w:cs="Arial"/>
                <w:color w:val="FFFFFF" w:themeColor="background1"/>
                <w:sz w:val="18"/>
                <w:szCs w:val="18"/>
              </w:rPr>
            </w:pPr>
            <w:r w:rsidRPr="00777343">
              <w:rPr>
                <w:rFonts w:ascii="Arial" w:hAnsi="Arial" w:cs="Arial"/>
                <w:b/>
                <w:bCs/>
                <w:color w:val="FFFFFF" w:themeColor="background1"/>
                <w:sz w:val="18"/>
                <w:szCs w:val="18"/>
              </w:rPr>
              <w:t>Omschrijving</w:t>
            </w:r>
          </w:p>
          <w:p w14:paraId="0343BDBC" w14:textId="77777777" w:rsidR="005A6984" w:rsidRPr="00777343" w:rsidRDefault="005A6984" w:rsidP="007A7B05">
            <w:pPr>
              <w:jc w:val="right"/>
              <w:rPr>
                <w:color w:val="FFFFFF" w:themeColor="background1"/>
              </w:rPr>
            </w:pPr>
          </w:p>
        </w:tc>
        <w:tc>
          <w:tcPr>
            <w:tcW w:w="6507" w:type="dxa"/>
          </w:tcPr>
          <w:p w14:paraId="58D27FA1" w14:textId="77777777" w:rsidR="005A6984" w:rsidRPr="00312E0F" w:rsidRDefault="005A6984" w:rsidP="007A7B05">
            <w:pPr>
              <w:pStyle w:val="Normaalweb"/>
              <w:spacing w:before="0" w:beforeAutospacing="0" w:after="20" w:afterAutospacing="0"/>
              <w:rPr>
                <w:rFonts w:ascii="Arial" w:hAnsi="Arial" w:cs="Arial"/>
                <w:i/>
                <w:sz w:val="18"/>
                <w:szCs w:val="18"/>
              </w:rPr>
            </w:pPr>
            <w:r w:rsidRPr="00312E0F">
              <w:rPr>
                <w:rFonts w:ascii="Arial" w:hAnsi="Arial" w:cs="Arial"/>
                <w:bCs/>
                <w:i/>
                <w:color w:val="1E1E1E"/>
                <w:sz w:val="18"/>
                <w:szCs w:val="18"/>
                <w:shd w:val="clear" w:color="auto" w:fill="FFFFFF"/>
              </w:rPr>
              <w:t xml:space="preserve">Raadplegen begeleidingsdossier </w:t>
            </w:r>
          </w:p>
          <w:p w14:paraId="1E773562" w14:textId="77777777" w:rsidR="005A6984" w:rsidRPr="00D96FA3" w:rsidRDefault="005A6984" w:rsidP="007A7B05">
            <w:pPr>
              <w:pStyle w:val="Normaalweb"/>
              <w:spacing w:before="0" w:beforeAutospacing="0" w:after="20" w:afterAutospacing="0"/>
              <w:rPr>
                <w:rFonts w:ascii="Arial" w:hAnsi="Arial" w:cs="Arial"/>
                <w:color w:val="1E1E1E"/>
                <w:sz w:val="18"/>
                <w:szCs w:val="18"/>
                <w:shd w:val="clear" w:color="auto" w:fill="FFFFFF"/>
              </w:rPr>
            </w:pPr>
            <w:r w:rsidRPr="007C43D8">
              <w:rPr>
                <w:rFonts w:ascii="Arial" w:hAnsi="Arial" w:cs="Arial"/>
                <w:color w:val="1E1E1E"/>
                <w:sz w:val="18"/>
                <w:szCs w:val="18"/>
                <w:shd w:val="clear" w:color="auto" w:fill="FFFFFF"/>
              </w:rPr>
              <w:t>Het begeleidingsdossier wordt geraadpl</w:t>
            </w:r>
            <w:r>
              <w:rPr>
                <w:rFonts w:ascii="Arial" w:hAnsi="Arial" w:cs="Arial"/>
                <w:color w:val="1E1E1E"/>
                <w:sz w:val="18"/>
                <w:szCs w:val="18"/>
                <w:shd w:val="clear" w:color="auto" w:fill="FFFFFF"/>
              </w:rPr>
              <w:t>eegd voor informatie vanuit de o</w:t>
            </w:r>
            <w:r w:rsidRPr="007C43D8">
              <w:rPr>
                <w:rFonts w:ascii="Arial" w:hAnsi="Arial" w:cs="Arial"/>
                <w:color w:val="1E1E1E"/>
                <w:sz w:val="18"/>
                <w:szCs w:val="18"/>
                <w:shd w:val="clear" w:color="auto" w:fill="FFFFFF"/>
              </w:rPr>
              <w:t>nderwijsintake en eerdere begeleidingsgesprekken.</w:t>
            </w:r>
          </w:p>
          <w:p w14:paraId="5E47BEAD" w14:textId="77777777" w:rsidR="005A6984" w:rsidRPr="007C43D8" w:rsidRDefault="005A6984" w:rsidP="007A7B05">
            <w:pPr>
              <w:pStyle w:val="Normaalweb"/>
              <w:spacing w:before="0" w:beforeAutospacing="0" w:after="20" w:afterAutospacing="0"/>
              <w:rPr>
                <w:rFonts w:ascii="Arial" w:hAnsi="Arial" w:cs="Arial"/>
                <w:sz w:val="18"/>
                <w:szCs w:val="18"/>
              </w:rPr>
            </w:pPr>
          </w:p>
          <w:p w14:paraId="016AD708" w14:textId="77777777" w:rsidR="005A6984" w:rsidRPr="00312E0F" w:rsidRDefault="005A6984" w:rsidP="007A7B05">
            <w:pPr>
              <w:pStyle w:val="Normaalweb"/>
              <w:spacing w:before="0" w:beforeAutospacing="0" w:after="20" w:afterAutospacing="0"/>
              <w:rPr>
                <w:rFonts w:ascii="Arial" w:hAnsi="Arial" w:cs="Arial"/>
                <w:i/>
                <w:sz w:val="18"/>
                <w:szCs w:val="18"/>
              </w:rPr>
            </w:pPr>
            <w:r w:rsidRPr="00312E0F">
              <w:rPr>
                <w:rFonts w:ascii="Arial" w:hAnsi="Arial" w:cs="Arial"/>
                <w:bCs/>
                <w:i/>
                <w:color w:val="1E1E1E"/>
                <w:sz w:val="18"/>
                <w:szCs w:val="18"/>
                <w:shd w:val="clear" w:color="auto" w:fill="FFFFFF"/>
              </w:rPr>
              <w:t>Opstellen plan</w:t>
            </w:r>
          </w:p>
          <w:p w14:paraId="7AC7FBC2" w14:textId="77777777" w:rsidR="005A6984" w:rsidRPr="007C43D8" w:rsidRDefault="005A6984" w:rsidP="007A7B05">
            <w:pPr>
              <w:pStyle w:val="Normaalweb"/>
              <w:spacing w:before="0" w:beforeAutospacing="0" w:after="20" w:afterAutospacing="0"/>
              <w:rPr>
                <w:rFonts w:ascii="Arial" w:hAnsi="Arial" w:cs="Arial"/>
                <w:sz w:val="18"/>
                <w:szCs w:val="18"/>
              </w:rPr>
            </w:pPr>
            <w:r w:rsidRPr="007C43D8">
              <w:rPr>
                <w:rFonts w:ascii="Arial" w:hAnsi="Arial" w:cs="Arial"/>
                <w:color w:val="1E1E1E"/>
                <w:sz w:val="18"/>
                <w:szCs w:val="18"/>
                <w:shd w:val="clear" w:color="auto" w:fill="FFFFFF"/>
              </w:rPr>
              <w:t xml:space="preserve">De leertrajectbegeleider en student stellen samen een plan op met afspraken over de begeleiding voor de komende periode, </w:t>
            </w:r>
            <w:r w:rsidRPr="007C43D8">
              <w:rPr>
                <w:rFonts w:ascii="Arial" w:hAnsi="Arial" w:cs="Arial"/>
                <w:color w:val="000000"/>
                <w:sz w:val="18"/>
                <w:szCs w:val="18"/>
                <w:shd w:val="clear" w:color="auto" w:fill="FFFFFF"/>
              </w:rPr>
              <w:t xml:space="preserve">eventueel in samenspraak met de zorgcoördinator. </w:t>
            </w:r>
            <w:r w:rsidRPr="007C43D8">
              <w:rPr>
                <w:rFonts w:ascii="Arial" w:hAnsi="Arial" w:cs="Arial"/>
                <w:color w:val="1E1E1E"/>
                <w:sz w:val="18"/>
                <w:szCs w:val="18"/>
                <w:shd w:val="clear" w:color="auto" w:fill="FFFFFF"/>
              </w:rPr>
              <w:t>Dit is de basis voor het formuleren van de leervraag voor de komende periode.</w:t>
            </w:r>
          </w:p>
          <w:p w14:paraId="651247F9" w14:textId="77777777" w:rsidR="005A6984" w:rsidRDefault="005A6984" w:rsidP="007A7B05">
            <w:pPr>
              <w:pStyle w:val="Normaalweb"/>
              <w:spacing w:before="0" w:beforeAutospacing="0" w:after="20" w:afterAutospacing="0"/>
              <w:rPr>
                <w:rFonts w:ascii="Arial" w:hAnsi="Arial" w:cs="Arial"/>
                <w:b/>
                <w:bCs/>
                <w:color w:val="1E1E1E"/>
                <w:sz w:val="18"/>
                <w:szCs w:val="18"/>
                <w:shd w:val="clear" w:color="auto" w:fill="FFFFFF"/>
              </w:rPr>
            </w:pPr>
          </w:p>
          <w:p w14:paraId="096002A3" w14:textId="77777777" w:rsidR="005A6984" w:rsidRPr="00312E0F" w:rsidRDefault="005A6984" w:rsidP="007A7B05">
            <w:pPr>
              <w:pStyle w:val="Normaalweb"/>
              <w:spacing w:before="0" w:beforeAutospacing="0" w:after="20" w:afterAutospacing="0"/>
              <w:rPr>
                <w:rFonts w:ascii="Arial" w:hAnsi="Arial" w:cs="Arial"/>
                <w:i/>
                <w:sz w:val="18"/>
                <w:szCs w:val="18"/>
              </w:rPr>
            </w:pPr>
            <w:r w:rsidRPr="00312E0F">
              <w:rPr>
                <w:rFonts w:ascii="Arial" w:hAnsi="Arial" w:cs="Arial"/>
                <w:bCs/>
                <w:i/>
                <w:color w:val="1E1E1E"/>
                <w:sz w:val="18"/>
                <w:szCs w:val="18"/>
                <w:shd w:val="clear" w:color="auto" w:fill="FFFFFF"/>
              </w:rPr>
              <w:t>Vaststelling en goedkeuring van het plan</w:t>
            </w:r>
          </w:p>
          <w:p w14:paraId="4351DF43" w14:textId="77777777" w:rsidR="005A6984" w:rsidRPr="007C43D8" w:rsidRDefault="005A6984" w:rsidP="007A7B05">
            <w:pPr>
              <w:pStyle w:val="Normaalweb"/>
              <w:spacing w:before="0" w:beforeAutospacing="0" w:after="20" w:afterAutospacing="0"/>
              <w:rPr>
                <w:rFonts w:ascii="Arial" w:hAnsi="Arial" w:cs="Arial"/>
                <w:sz w:val="18"/>
                <w:szCs w:val="18"/>
              </w:rPr>
            </w:pPr>
            <w:r w:rsidRPr="007C43D8">
              <w:rPr>
                <w:rFonts w:ascii="Arial" w:hAnsi="Arial" w:cs="Arial"/>
                <w:color w:val="1E1E1E"/>
                <w:sz w:val="18"/>
                <w:szCs w:val="18"/>
                <w:shd w:val="clear" w:color="auto" w:fill="FFFFFF"/>
              </w:rPr>
              <w:t xml:space="preserve">De leertrajectbegeleider keurt het </w:t>
            </w:r>
            <w:r>
              <w:rPr>
                <w:rFonts w:ascii="Arial" w:hAnsi="Arial" w:cs="Arial"/>
                <w:color w:val="1E1E1E"/>
                <w:sz w:val="18"/>
                <w:szCs w:val="18"/>
                <w:shd w:val="clear" w:color="auto" w:fill="FFFFFF"/>
              </w:rPr>
              <w:t>plan goed</w:t>
            </w:r>
            <w:r w:rsidRPr="007C43D8">
              <w:rPr>
                <w:rFonts w:ascii="Arial" w:hAnsi="Arial" w:cs="Arial"/>
                <w:color w:val="1E1E1E"/>
                <w:sz w:val="18"/>
                <w:szCs w:val="18"/>
                <w:shd w:val="clear" w:color="auto" w:fill="FFFFFF"/>
              </w:rPr>
              <w:t xml:space="preserve"> waarmee deze wordt geformaliseerd. Dit plan wordt opgenomen in het begeleidingsdossier van de student. Op basis van dit goedgekeurde plan wordt het onderwijslogistieke proces in gang gezet.</w:t>
            </w:r>
          </w:p>
          <w:p w14:paraId="36EEE216" w14:textId="77777777" w:rsidR="005A6984" w:rsidRDefault="005A6984" w:rsidP="007A7B05">
            <w:pPr>
              <w:pStyle w:val="Normaalweb"/>
              <w:spacing w:before="0" w:beforeAutospacing="0" w:after="20" w:afterAutospacing="0"/>
              <w:rPr>
                <w:rFonts w:ascii="Arial" w:hAnsi="Arial" w:cs="Arial"/>
                <w:b/>
                <w:bCs/>
                <w:color w:val="1E1E1E"/>
                <w:sz w:val="18"/>
                <w:szCs w:val="18"/>
                <w:shd w:val="clear" w:color="auto" w:fill="FFFFFF"/>
              </w:rPr>
            </w:pPr>
          </w:p>
          <w:p w14:paraId="05642A2E" w14:textId="071847B7" w:rsidR="005A6984" w:rsidRPr="00312E0F" w:rsidRDefault="005A6984" w:rsidP="007A7B05">
            <w:pPr>
              <w:pStyle w:val="Normaalweb"/>
              <w:spacing w:before="0" w:beforeAutospacing="0" w:after="20" w:afterAutospacing="0"/>
              <w:rPr>
                <w:rFonts w:ascii="Arial" w:hAnsi="Arial" w:cs="Arial"/>
                <w:i/>
                <w:sz w:val="18"/>
                <w:szCs w:val="18"/>
              </w:rPr>
            </w:pPr>
            <w:r w:rsidRPr="00312E0F">
              <w:rPr>
                <w:rFonts w:ascii="Arial" w:hAnsi="Arial" w:cs="Arial"/>
                <w:bCs/>
                <w:i/>
                <w:color w:val="1E1E1E"/>
                <w:sz w:val="18"/>
                <w:szCs w:val="18"/>
                <w:shd w:val="clear" w:color="auto" w:fill="FFFFFF"/>
              </w:rPr>
              <w:t xml:space="preserve">Bepalen extra </w:t>
            </w:r>
            <w:r w:rsidR="00B70658">
              <w:rPr>
                <w:rFonts w:ascii="Arial" w:hAnsi="Arial" w:cs="Arial"/>
                <w:bCs/>
                <w:i/>
                <w:color w:val="1E1E1E"/>
                <w:sz w:val="18"/>
                <w:szCs w:val="18"/>
                <w:shd w:val="clear" w:color="auto" w:fill="FFFFFF"/>
              </w:rPr>
              <w:t>ondersteuning</w:t>
            </w:r>
            <w:r w:rsidR="00B70658" w:rsidRPr="00312E0F">
              <w:rPr>
                <w:rFonts w:ascii="Arial" w:hAnsi="Arial" w:cs="Arial"/>
                <w:bCs/>
                <w:i/>
                <w:color w:val="1E1E1E"/>
                <w:sz w:val="18"/>
                <w:szCs w:val="18"/>
                <w:shd w:val="clear" w:color="auto" w:fill="FFFFFF"/>
              </w:rPr>
              <w:t xml:space="preserve"> </w:t>
            </w:r>
          </w:p>
          <w:p w14:paraId="6EB2E56C" w14:textId="31727D8A" w:rsidR="005A6984" w:rsidRDefault="005A6984" w:rsidP="007A7B05">
            <w:pPr>
              <w:pStyle w:val="Normaalweb"/>
              <w:spacing w:before="0" w:beforeAutospacing="0" w:after="20" w:afterAutospacing="0"/>
              <w:rPr>
                <w:rFonts w:ascii="Arial" w:hAnsi="Arial" w:cs="Arial"/>
                <w:color w:val="1E1E1E"/>
                <w:sz w:val="18"/>
                <w:szCs w:val="18"/>
                <w:shd w:val="clear" w:color="auto" w:fill="FFFFFF"/>
              </w:rPr>
            </w:pPr>
            <w:r w:rsidRPr="007C43D8">
              <w:rPr>
                <w:rFonts w:ascii="Arial" w:hAnsi="Arial" w:cs="Arial"/>
                <w:color w:val="1E1E1E"/>
                <w:sz w:val="18"/>
                <w:szCs w:val="18"/>
                <w:shd w:val="clear" w:color="auto" w:fill="FFFFFF"/>
              </w:rPr>
              <w:t xml:space="preserve">De begeleider kan vaststellen dat er extra </w:t>
            </w:r>
            <w:r w:rsidR="00B70658">
              <w:rPr>
                <w:rFonts w:ascii="Arial" w:hAnsi="Arial" w:cs="Arial"/>
                <w:color w:val="1E1E1E"/>
                <w:sz w:val="18"/>
                <w:szCs w:val="18"/>
                <w:shd w:val="clear" w:color="auto" w:fill="FFFFFF"/>
              </w:rPr>
              <w:t>ondersteuning</w:t>
            </w:r>
            <w:r w:rsidR="00B70658" w:rsidRPr="007C43D8">
              <w:rPr>
                <w:rFonts w:ascii="Arial" w:hAnsi="Arial" w:cs="Arial"/>
                <w:color w:val="1E1E1E"/>
                <w:sz w:val="18"/>
                <w:szCs w:val="18"/>
                <w:shd w:val="clear" w:color="auto" w:fill="FFFFFF"/>
              </w:rPr>
              <w:t xml:space="preserve"> </w:t>
            </w:r>
            <w:r w:rsidRPr="007C43D8">
              <w:rPr>
                <w:rFonts w:ascii="Arial" w:hAnsi="Arial" w:cs="Arial"/>
                <w:color w:val="1E1E1E"/>
                <w:sz w:val="18"/>
                <w:szCs w:val="18"/>
                <w:shd w:val="clear" w:color="auto" w:fill="FFFFFF"/>
              </w:rPr>
              <w:t>nodig is. Op basis van het opgesteld plan kan bepaald worden welke begeleiding hierbij nodig i</w:t>
            </w:r>
            <w:r>
              <w:rPr>
                <w:rFonts w:ascii="Arial" w:hAnsi="Arial" w:cs="Arial"/>
                <w:color w:val="1E1E1E"/>
                <w:sz w:val="18"/>
                <w:szCs w:val="18"/>
                <w:shd w:val="clear" w:color="auto" w:fill="FFFFFF"/>
              </w:rPr>
              <w:t>s. Dit wordt vastgelegd in het b</w:t>
            </w:r>
            <w:r w:rsidRPr="007C43D8">
              <w:rPr>
                <w:rFonts w:ascii="Arial" w:hAnsi="Arial" w:cs="Arial"/>
                <w:color w:val="1E1E1E"/>
                <w:sz w:val="18"/>
                <w:szCs w:val="18"/>
                <w:shd w:val="clear" w:color="auto" w:fill="FFFFFF"/>
              </w:rPr>
              <w:t xml:space="preserve">egeleidingsdossier en de bijbehorende afspraken worden gemaakt. Indien er extra </w:t>
            </w:r>
            <w:r w:rsidR="00B70658">
              <w:rPr>
                <w:rFonts w:ascii="Arial" w:hAnsi="Arial" w:cs="Arial"/>
                <w:color w:val="1E1E1E"/>
                <w:sz w:val="18"/>
                <w:szCs w:val="18"/>
                <w:shd w:val="clear" w:color="auto" w:fill="FFFFFF"/>
              </w:rPr>
              <w:t xml:space="preserve">ondersteuning </w:t>
            </w:r>
            <w:r w:rsidRPr="007C43D8">
              <w:rPr>
                <w:rFonts w:ascii="Arial" w:hAnsi="Arial" w:cs="Arial"/>
                <w:color w:val="1E1E1E"/>
                <w:sz w:val="18"/>
                <w:szCs w:val="18"/>
                <w:shd w:val="clear" w:color="auto" w:fill="FFFFFF"/>
              </w:rPr>
              <w:t xml:space="preserve">nodig zal er worden doorverwezen naar de </w:t>
            </w:r>
            <w:r>
              <w:rPr>
                <w:rFonts w:ascii="Arial" w:hAnsi="Arial" w:cs="Arial"/>
                <w:color w:val="1E1E1E"/>
                <w:sz w:val="18"/>
                <w:szCs w:val="18"/>
                <w:shd w:val="clear" w:color="auto" w:fill="FFFFFF"/>
              </w:rPr>
              <w:t>tweede</w:t>
            </w:r>
            <w:r w:rsidRPr="007C43D8">
              <w:rPr>
                <w:rFonts w:ascii="Arial" w:hAnsi="Arial" w:cs="Arial"/>
                <w:color w:val="1E1E1E"/>
                <w:sz w:val="18"/>
                <w:szCs w:val="18"/>
                <w:shd w:val="clear" w:color="auto" w:fill="FFFFFF"/>
              </w:rPr>
              <w:t>lijns</w:t>
            </w:r>
            <w:r w:rsidR="000F6012">
              <w:rPr>
                <w:rFonts w:ascii="Arial" w:hAnsi="Arial" w:cs="Arial"/>
                <w:color w:val="1E1E1E"/>
                <w:sz w:val="18"/>
                <w:szCs w:val="18"/>
                <w:shd w:val="clear" w:color="auto" w:fill="FFFFFF"/>
              </w:rPr>
              <w:t>ondersteuning</w:t>
            </w:r>
            <w:r w:rsidRPr="007C43D8">
              <w:rPr>
                <w:rFonts w:ascii="Arial" w:hAnsi="Arial" w:cs="Arial"/>
                <w:color w:val="1E1E1E"/>
                <w:sz w:val="18"/>
                <w:szCs w:val="18"/>
                <w:shd w:val="clear" w:color="auto" w:fill="FFFFFF"/>
              </w:rPr>
              <w:t xml:space="preserve"> binnen de instelling</w:t>
            </w:r>
            <w:r>
              <w:rPr>
                <w:rFonts w:ascii="Arial" w:hAnsi="Arial" w:cs="Arial"/>
                <w:color w:val="1E1E1E"/>
                <w:sz w:val="18"/>
                <w:szCs w:val="18"/>
                <w:shd w:val="clear" w:color="auto" w:fill="FFFFFF"/>
              </w:rPr>
              <w:t xml:space="preserve"> of</w:t>
            </w:r>
            <w:r w:rsidRPr="007C43D8">
              <w:rPr>
                <w:rFonts w:ascii="Arial" w:hAnsi="Arial" w:cs="Arial"/>
                <w:color w:val="1E1E1E"/>
                <w:sz w:val="18"/>
                <w:szCs w:val="18"/>
                <w:shd w:val="clear" w:color="auto" w:fill="FFFFFF"/>
              </w:rPr>
              <w:t xml:space="preserve"> </w:t>
            </w:r>
            <w:proofErr w:type="spellStart"/>
            <w:r>
              <w:rPr>
                <w:rFonts w:ascii="Arial" w:hAnsi="Arial" w:cs="Arial"/>
                <w:color w:val="1E1E1E"/>
                <w:sz w:val="18"/>
                <w:szCs w:val="18"/>
                <w:shd w:val="clear" w:color="auto" w:fill="FFFFFF"/>
              </w:rPr>
              <w:t>derde</w:t>
            </w:r>
            <w:r w:rsidRPr="007C43D8">
              <w:rPr>
                <w:rFonts w:ascii="Arial" w:hAnsi="Arial" w:cs="Arial"/>
                <w:color w:val="1E1E1E"/>
                <w:sz w:val="18"/>
                <w:szCs w:val="18"/>
                <w:shd w:val="clear" w:color="auto" w:fill="FFFFFF"/>
              </w:rPr>
              <w:t>lijns</w:t>
            </w:r>
            <w:r w:rsidR="000F6012">
              <w:rPr>
                <w:rFonts w:ascii="Arial" w:hAnsi="Arial" w:cs="Arial"/>
                <w:color w:val="1E1E1E"/>
                <w:sz w:val="18"/>
                <w:szCs w:val="18"/>
                <w:shd w:val="clear" w:color="auto" w:fill="FFFFFF"/>
              </w:rPr>
              <w:t>ondersteuning</w:t>
            </w:r>
            <w:proofErr w:type="spellEnd"/>
            <w:r w:rsidRPr="007C43D8">
              <w:rPr>
                <w:rFonts w:ascii="Arial" w:hAnsi="Arial" w:cs="Arial"/>
                <w:color w:val="1E1E1E"/>
                <w:sz w:val="18"/>
                <w:szCs w:val="18"/>
                <w:shd w:val="clear" w:color="auto" w:fill="FFFFFF"/>
              </w:rPr>
              <w:t xml:space="preserve"> buiten de instelling. De planning rondom </w:t>
            </w:r>
            <w:r w:rsidR="000F6012">
              <w:rPr>
                <w:rFonts w:ascii="Arial" w:hAnsi="Arial" w:cs="Arial"/>
                <w:color w:val="1E1E1E"/>
                <w:sz w:val="18"/>
                <w:szCs w:val="18"/>
                <w:shd w:val="clear" w:color="auto" w:fill="FFFFFF"/>
              </w:rPr>
              <w:t>ondersteuning</w:t>
            </w:r>
            <w:r w:rsidRPr="007C43D8">
              <w:rPr>
                <w:rFonts w:ascii="Arial" w:hAnsi="Arial" w:cs="Arial"/>
                <w:color w:val="1E1E1E"/>
                <w:sz w:val="18"/>
                <w:szCs w:val="18"/>
                <w:shd w:val="clear" w:color="auto" w:fill="FFFFFF"/>
              </w:rPr>
              <w:t xml:space="preserve"> wordt vastgesteld en het is aan de student om deze extra </w:t>
            </w:r>
            <w:r w:rsidR="000F6012">
              <w:rPr>
                <w:rFonts w:ascii="Arial" w:hAnsi="Arial" w:cs="Arial"/>
                <w:color w:val="1E1E1E"/>
                <w:sz w:val="18"/>
                <w:szCs w:val="18"/>
                <w:shd w:val="clear" w:color="auto" w:fill="FFFFFF"/>
              </w:rPr>
              <w:t>ondersteuning</w:t>
            </w:r>
            <w:r w:rsidRPr="007C43D8">
              <w:rPr>
                <w:rFonts w:ascii="Arial" w:hAnsi="Arial" w:cs="Arial"/>
                <w:color w:val="1E1E1E"/>
                <w:sz w:val="18"/>
                <w:szCs w:val="18"/>
                <w:shd w:val="clear" w:color="auto" w:fill="FFFFFF"/>
              </w:rPr>
              <w:t xml:space="preserve"> op te nemen in het plan voor de komende periode.</w:t>
            </w:r>
          </w:p>
          <w:p w14:paraId="601861B5" w14:textId="77777777" w:rsidR="005A6984" w:rsidRDefault="005A6984" w:rsidP="007A7B05">
            <w:pPr>
              <w:pStyle w:val="Normaalweb"/>
              <w:spacing w:before="0" w:beforeAutospacing="0" w:after="20" w:afterAutospacing="0"/>
              <w:rPr>
                <w:rFonts w:ascii="Arial" w:hAnsi="Arial" w:cs="Arial"/>
                <w:sz w:val="18"/>
                <w:szCs w:val="18"/>
              </w:rPr>
            </w:pPr>
          </w:p>
          <w:p w14:paraId="2269582A" w14:textId="77777777" w:rsidR="005A6984" w:rsidRPr="007C43D8" w:rsidRDefault="005A6984" w:rsidP="007A7B05">
            <w:pPr>
              <w:pStyle w:val="Normaalweb"/>
              <w:spacing w:before="0" w:beforeAutospacing="0" w:after="20" w:afterAutospacing="0"/>
              <w:rPr>
                <w:rFonts w:ascii="Arial" w:hAnsi="Arial" w:cs="Arial"/>
                <w:sz w:val="18"/>
                <w:szCs w:val="18"/>
              </w:rPr>
            </w:pPr>
            <w:r w:rsidRPr="2683C71D">
              <w:rPr>
                <w:rFonts w:ascii="Arial" w:hAnsi="Arial" w:cs="Arial"/>
                <w:sz w:val="18"/>
                <w:szCs w:val="18"/>
              </w:rPr>
              <w:t>Als de student in aanmerking komt voor regelingen in het kader van passend onderwijs, zoals aanvullende hulpmiddelen of faciliteiten (bijvoorbeeld grotere letters of extra tijd bij examen) dan wordt dat ook vastgelegd.</w:t>
            </w:r>
          </w:p>
          <w:p w14:paraId="3E67FCF4" w14:textId="77777777" w:rsidR="005A6984" w:rsidRPr="007C43D8" w:rsidRDefault="005A6984" w:rsidP="007A7B05">
            <w:pPr>
              <w:pStyle w:val="Normaalweb"/>
              <w:spacing w:before="0" w:beforeAutospacing="0" w:after="20" w:afterAutospacing="0"/>
              <w:rPr>
                <w:rFonts w:ascii="Arial" w:hAnsi="Arial" w:cs="Arial"/>
                <w:i/>
                <w:iCs/>
                <w:sz w:val="18"/>
                <w:szCs w:val="18"/>
              </w:rPr>
            </w:pPr>
          </w:p>
          <w:p w14:paraId="19B66769" w14:textId="35185F05" w:rsidR="005A6984" w:rsidRPr="007C43D8" w:rsidRDefault="005A6984" w:rsidP="007A7B05">
            <w:pPr>
              <w:pStyle w:val="Normaalweb"/>
              <w:spacing w:before="0" w:beforeAutospacing="0" w:after="20" w:afterAutospacing="0"/>
              <w:rPr>
                <w:rFonts w:ascii="Arial" w:hAnsi="Arial" w:cs="Arial"/>
                <w:i/>
                <w:iCs/>
                <w:sz w:val="18"/>
                <w:szCs w:val="18"/>
              </w:rPr>
            </w:pPr>
          </w:p>
        </w:tc>
      </w:tr>
      <w:tr w:rsidR="005A6984" w:rsidRPr="007C43D8" w14:paraId="04B8B9F0" w14:textId="77777777" w:rsidTr="009C13F2">
        <w:tc>
          <w:tcPr>
            <w:tcW w:w="1694" w:type="dxa"/>
            <w:shd w:val="clear" w:color="auto" w:fill="C73779"/>
          </w:tcPr>
          <w:p w14:paraId="632035CF" w14:textId="77777777" w:rsidR="005A6984" w:rsidRPr="009C13F2" w:rsidRDefault="005A6984" w:rsidP="000B29BB">
            <w:pPr>
              <w:pStyle w:val="Kop3"/>
              <w:numPr>
                <w:ilvl w:val="2"/>
                <w:numId w:val="59"/>
              </w:numPr>
              <w:outlineLvl w:val="2"/>
              <w:rPr>
                <w:color w:val="FFFFFF" w:themeColor="background1"/>
              </w:rPr>
            </w:pPr>
            <w:bookmarkStart w:id="121" w:name="_Toc100582084"/>
            <w:r w:rsidRPr="009C13F2">
              <w:rPr>
                <w:color w:val="FFFFFF" w:themeColor="background1"/>
              </w:rPr>
              <w:lastRenderedPageBreak/>
              <w:t>Resultaat</w:t>
            </w:r>
            <w:bookmarkEnd w:id="121"/>
          </w:p>
        </w:tc>
        <w:tc>
          <w:tcPr>
            <w:tcW w:w="6507" w:type="dxa"/>
          </w:tcPr>
          <w:p w14:paraId="65BD2249" w14:textId="77777777" w:rsidR="005A6984" w:rsidRPr="00DD0336" w:rsidRDefault="005A6984" w:rsidP="000B29BB">
            <w:pPr>
              <w:pStyle w:val="Kop3"/>
              <w:numPr>
                <w:ilvl w:val="2"/>
                <w:numId w:val="59"/>
              </w:numPr>
              <w:outlineLvl w:val="2"/>
              <w:rPr>
                <w:b w:val="0"/>
              </w:rPr>
            </w:pPr>
            <w:bookmarkStart w:id="122" w:name="_Toc100582085"/>
            <w:r w:rsidRPr="00DD0336">
              <w:rPr>
                <w:b w:val="0"/>
              </w:rPr>
              <w:t>Een beschrijving van wat de student op de lange termijn wil bereiken.</w:t>
            </w:r>
            <w:bookmarkEnd w:id="122"/>
          </w:p>
          <w:p w14:paraId="23D92D6D" w14:textId="77777777" w:rsidR="005A6984" w:rsidRPr="00DD0336" w:rsidRDefault="005A6984" w:rsidP="000B29BB">
            <w:pPr>
              <w:pStyle w:val="Kop3"/>
              <w:numPr>
                <w:ilvl w:val="2"/>
                <w:numId w:val="59"/>
              </w:numPr>
              <w:outlineLvl w:val="2"/>
              <w:rPr>
                <w:b w:val="0"/>
              </w:rPr>
            </w:pPr>
            <w:bookmarkStart w:id="123" w:name="_Toc100582086"/>
            <w:r w:rsidRPr="00DD0336">
              <w:rPr>
                <w:b w:val="0"/>
              </w:rPr>
              <w:t>Een vastgesteld plan voor een bepaalde periode waarin zowel de leervraag en de begeleiding van de student is opgenomen.</w:t>
            </w:r>
            <w:bookmarkEnd w:id="123"/>
          </w:p>
          <w:p w14:paraId="571611E1" w14:textId="4FA7A771" w:rsidR="005A6984" w:rsidRPr="007C43D8" w:rsidRDefault="005A6984" w:rsidP="000B29BB">
            <w:pPr>
              <w:pStyle w:val="Kop3"/>
              <w:numPr>
                <w:ilvl w:val="2"/>
                <w:numId w:val="59"/>
              </w:numPr>
              <w:outlineLvl w:val="2"/>
            </w:pPr>
            <w:bookmarkStart w:id="124" w:name="_Toc100582087"/>
            <w:r w:rsidRPr="00DD0336">
              <w:rPr>
                <w:b w:val="0"/>
              </w:rPr>
              <w:t xml:space="preserve">Eventuele doorverwijzing naar </w:t>
            </w:r>
            <w:proofErr w:type="spellStart"/>
            <w:r w:rsidRPr="00DD0336">
              <w:rPr>
                <w:b w:val="0"/>
              </w:rPr>
              <w:t>tweedelijns</w:t>
            </w:r>
            <w:r w:rsidR="000F6012" w:rsidRPr="00DD0336">
              <w:rPr>
                <w:b w:val="0"/>
              </w:rPr>
              <w:t>onderesteuning</w:t>
            </w:r>
            <w:proofErr w:type="spellEnd"/>
            <w:r w:rsidRPr="00DD0336">
              <w:rPr>
                <w:b w:val="0"/>
              </w:rPr>
              <w:t xml:space="preserve"> binnen de instelling of </w:t>
            </w:r>
            <w:proofErr w:type="spellStart"/>
            <w:r w:rsidRPr="00DD0336">
              <w:rPr>
                <w:b w:val="0"/>
              </w:rPr>
              <w:t>derdelijns</w:t>
            </w:r>
            <w:r w:rsidR="000F6012" w:rsidRPr="00DD0336">
              <w:rPr>
                <w:b w:val="0"/>
              </w:rPr>
              <w:t>ondersteuning</w:t>
            </w:r>
            <w:proofErr w:type="spellEnd"/>
            <w:r w:rsidRPr="00DD0336">
              <w:rPr>
                <w:b w:val="0"/>
              </w:rPr>
              <w:t xml:space="preserve"> buiten de instelling. Gespreksverslag inclusief afspraken in het begeleidingsdossier.</w:t>
            </w:r>
            <w:bookmarkEnd w:id="124"/>
          </w:p>
        </w:tc>
      </w:tr>
      <w:tr w:rsidR="005A6984" w:rsidRPr="007C43D8" w14:paraId="4EF3CDDB" w14:textId="77777777" w:rsidTr="009C13F2">
        <w:trPr>
          <w:trHeight w:val="339"/>
        </w:trPr>
        <w:tc>
          <w:tcPr>
            <w:tcW w:w="8201" w:type="dxa"/>
            <w:gridSpan w:val="2"/>
            <w:shd w:val="clear" w:color="auto" w:fill="C73779"/>
            <w:vAlign w:val="center"/>
          </w:tcPr>
          <w:p w14:paraId="3DC1CD75" w14:textId="77777777" w:rsidR="005A6984" w:rsidRPr="00777343" w:rsidRDefault="005A6984" w:rsidP="007A7B05">
            <w:pPr>
              <w:jc w:val="center"/>
              <w:rPr>
                <w:rFonts w:cs="Arial"/>
                <w:b/>
                <w:color w:val="FFFFFF" w:themeColor="background1"/>
                <w:szCs w:val="18"/>
              </w:rPr>
            </w:pPr>
            <w:r w:rsidRPr="00777343">
              <w:rPr>
                <w:rFonts w:cs="Arial"/>
                <w:b/>
                <w:color w:val="FFFFFF" w:themeColor="background1"/>
                <w:szCs w:val="18"/>
              </w:rPr>
              <w:t>Eisen</w:t>
            </w:r>
          </w:p>
        </w:tc>
      </w:tr>
      <w:tr w:rsidR="005A6984" w:rsidRPr="007C43D8" w14:paraId="60963AFE" w14:textId="77777777" w:rsidTr="009C13F2">
        <w:tc>
          <w:tcPr>
            <w:tcW w:w="1694" w:type="dxa"/>
            <w:shd w:val="clear" w:color="auto" w:fill="C73779"/>
          </w:tcPr>
          <w:p w14:paraId="7A2D27EB" w14:textId="6DCF8139" w:rsidR="005A6984" w:rsidRPr="00777343" w:rsidRDefault="005A6984" w:rsidP="009C13F2">
            <w:pPr>
              <w:pStyle w:val="Lijstalinea"/>
              <w:numPr>
                <w:ilvl w:val="0"/>
                <w:numId w:val="153"/>
              </w:numPr>
              <w:jc w:val="right"/>
              <w:rPr>
                <w:b/>
                <w:color w:val="FFFFFF" w:themeColor="background1"/>
              </w:rPr>
            </w:pPr>
          </w:p>
        </w:tc>
        <w:tc>
          <w:tcPr>
            <w:tcW w:w="6507" w:type="dxa"/>
          </w:tcPr>
          <w:p w14:paraId="316148A6" w14:textId="4C9D6C7B" w:rsidR="005A6984" w:rsidRPr="007C43D8" w:rsidRDefault="005A6984" w:rsidP="007A7B05">
            <w:pPr>
              <w:rPr>
                <w:rFonts w:cs="Arial"/>
                <w:color w:val="000000" w:themeColor="text1"/>
              </w:rPr>
            </w:pPr>
            <w:r w:rsidRPr="1A12C337">
              <w:rPr>
                <w:rFonts w:cs="Arial"/>
                <w:color w:val="000000" w:themeColor="text1"/>
              </w:rPr>
              <w:t xml:space="preserve">In het begeleidingsdossier kan onderscheid gemaakt worden tussen het administratieve dossier </w:t>
            </w:r>
            <w:r w:rsidRPr="00B77304">
              <w:rPr>
                <w:rFonts w:cs="Arial"/>
                <w:color w:val="000000" w:themeColor="text1"/>
              </w:rPr>
              <w:t>(</w:t>
            </w:r>
            <w:r>
              <w:rPr>
                <w:rFonts w:cs="Arial"/>
                <w:color w:val="000000" w:themeColor="text1"/>
              </w:rPr>
              <w:t>bijvoorbeeld</w:t>
            </w:r>
            <w:r w:rsidRPr="00B77304">
              <w:rPr>
                <w:rFonts w:cs="Arial"/>
                <w:color w:val="000000" w:themeColor="text1"/>
              </w:rPr>
              <w:t xml:space="preserve"> een vastgestelde toegekende aanpassing toetsing en examinering) (</w:t>
            </w:r>
            <w:r w:rsidRPr="1A12C337">
              <w:rPr>
                <w:rFonts w:cs="Arial"/>
                <w:color w:val="000000" w:themeColor="text1"/>
              </w:rPr>
              <w:t>waartoe alle medewerkers met een bepaalde rol en de student toegang hebben) en het pedagogische dossier (waartoe alleen de direct betrokken begeleider/</w:t>
            </w:r>
            <w:r w:rsidR="00581BEB">
              <w:rPr>
                <w:rFonts w:cs="Arial"/>
                <w:color w:val="000000" w:themeColor="text1"/>
              </w:rPr>
              <w:t>coach</w:t>
            </w:r>
            <w:r w:rsidRPr="1A12C337">
              <w:rPr>
                <w:rFonts w:cs="Arial"/>
                <w:color w:val="000000" w:themeColor="text1"/>
              </w:rPr>
              <w:t xml:space="preserve"> en de student toegang hebben).</w:t>
            </w:r>
          </w:p>
          <w:p w14:paraId="7C2CDFE4" w14:textId="0DC06326" w:rsidR="005A6984" w:rsidRPr="007C43D8" w:rsidRDefault="005A6984" w:rsidP="007A7B05">
            <w:pPr>
              <w:rPr>
                <w:rFonts w:cs="Arial"/>
                <w:color w:val="000000" w:themeColor="text1"/>
              </w:rPr>
            </w:pPr>
            <w:r w:rsidRPr="5975DD9D">
              <w:rPr>
                <w:rFonts w:cs="Arial"/>
                <w:color w:val="000000" w:themeColor="text1"/>
              </w:rPr>
              <w:t xml:space="preserve">Er zijn meerdere dossiers (zorg, begeleiding en </w:t>
            </w:r>
            <w:r w:rsidR="00581BEB">
              <w:rPr>
                <w:rFonts w:cs="Arial"/>
                <w:color w:val="000000" w:themeColor="text1"/>
              </w:rPr>
              <w:t>coach</w:t>
            </w:r>
            <w:r w:rsidRPr="5975DD9D">
              <w:rPr>
                <w:rFonts w:cs="Arial"/>
                <w:color w:val="000000" w:themeColor="text1"/>
              </w:rPr>
              <w:t>) waarvan de autorisaties apart ingeregeld moeten worden.</w:t>
            </w:r>
          </w:p>
        </w:tc>
      </w:tr>
      <w:tr w:rsidR="005A6984" w:rsidRPr="007C43D8" w14:paraId="183C94FD" w14:textId="77777777" w:rsidTr="009C13F2">
        <w:tc>
          <w:tcPr>
            <w:tcW w:w="1694" w:type="dxa"/>
            <w:shd w:val="clear" w:color="auto" w:fill="C73779"/>
          </w:tcPr>
          <w:p w14:paraId="7E620434" w14:textId="28A86785" w:rsidR="005A6984" w:rsidRPr="00777343" w:rsidRDefault="005A6984" w:rsidP="009C13F2">
            <w:pPr>
              <w:pStyle w:val="Lijstalinea"/>
              <w:numPr>
                <w:ilvl w:val="0"/>
                <w:numId w:val="153"/>
              </w:numPr>
              <w:jc w:val="right"/>
              <w:rPr>
                <w:b/>
                <w:color w:val="FFFFFF" w:themeColor="background1"/>
              </w:rPr>
            </w:pPr>
          </w:p>
        </w:tc>
        <w:tc>
          <w:tcPr>
            <w:tcW w:w="6507" w:type="dxa"/>
          </w:tcPr>
          <w:p w14:paraId="1148283E" w14:textId="5F98346D" w:rsidR="005A6984" w:rsidRPr="007C43D8" w:rsidRDefault="005A6984" w:rsidP="007A7B05">
            <w:pPr>
              <w:rPr>
                <w:rFonts w:cs="Arial"/>
                <w:szCs w:val="18"/>
              </w:rPr>
            </w:pPr>
            <w:r w:rsidRPr="007C43D8">
              <w:rPr>
                <w:rFonts w:cs="Arial"/>
                <w:color w:val="000000"/>
                <w:szCs w:val="18"/>
              </w:rPr>
              <w:t xml:space="preserve">Het is mogelijk om aan een document in het begeleidingsdossier de status ‘vertrouwelijk’ toe te kennen waardoor het alleen voor specifieke </w:t>
            </w:r>
            <w:r w:rsidR="000F6012">
              <w:rPr>
                <w:rFonts w:cs="Arial"/>
                <w:color w:val="000000"/>
                <w:szCs w:val="18"/>
              </w:rPr>
              <w:t>functionarissen</w:t>
            </w:r>
            <w:r w:rsidR="000F6012" w:rsidRPr="007C43D8">
              <w:rPr>
                <w:rFonts w:cs="Arial"/>
                <w:color w:val="000000"/>
                <w:szCs w:val="18"/>
              </w:rPr>
              <w:t xml:space="preserve"> </w:t>
            </w:r>
            <w:r w:rsidRPr="007C43D8">
              <w:rPr>
                <w:rFonts w:cs="Arial"/>
                <w:color w:val="000000"/>
                <w:szCs w:val="18"/>
              </w:rPr>
              <w:t>beschikbaar is</w:t>
            </w:r>
            <w:r>
              <w:rPr>
                <w:rFonts w:cs="Arial"/>
                <w:color w:val="000000"/>
                <w:szCs w:val="18"/>
              </w:rPr>
              <w:t>.</w:t>
            </w:r>
          </w:p>
        </w:tc>
      </w:tr>
      <w:tr w:rsidR="005A6984" w:rsidRPr="007C43D8" w14:paraId="1DAA8228" w14:textId="77777777" w:rsidTr="009C13F2">
        <w:tc>
          <w:tcPr>
            <w:tcW w:w="1694" w:type="dxa"/>
            <w:shd w:val="clear" w:color="auto" w:fill="C73779"/>
          </w:tcPr>
          <w:p w14:paraId="672C65CE" w14:textId="6D203501" w:rsidR="005A6984" w:rsidRPr="00777343" w:rsidRDefault="005A6984" w:rsidP="009C13F2">
            <w:pPr>
              <w:pStyle w:val="Lijstalinea"/>
              <w:numPr>
                <w:ilvl w:val="0"/>
                <w:numId w:val="153"/>
              </w:numPr>
              <w:jc w:val="right"/>
              <w:rPr>
                <w:b/>
                <w:color w:val="FFFFFF" w:themeColor="background1"/>
              </w:rPr>
            </w:pPr>
          </w:p>
        </w:tc>
        <w:tc>
          <w:tcPr>
            <w:tcW w:w="6507" w:type="dxa"/>
          </w:tcPr>
          <w:p w14:paraId="2D4A7D02" w14:textId="3B5BF63A" w:rsidR="005A6984" w:rsidRPr="007C43D8" w:rsidRDefault="005A6984" w:rsidP="007A7B05">
            <w:pPr>
              <w:rPr>
                <w:rFonts w:cs="Arial"/>
                <w:szCs w:val="18"/>
              </w:rPr>
            </w:pPr>
            <w:r w:rsidRPr="007C43D8">
              <w:rPr>
                <w:rFonts w:cs="Arial"/>
                <w:color w:val="000000"/>
                <w:szCs w:val="18"/>
              </w:rPr>
              <w:t>Het begeleidingsdossier kan zodanig worden ingerich</w:t>
            </w:r>
            <w:r>
              <w:rPr>
                <w:rFonts w:cs="Arial"/>
                <w:color w:val="000000"/>
                <w:szCs w:val="18"/>
              </w:rPr>
              <w:t>t</w:t>
            </w:r>
            <w:r w:rsidRPr="007C43D8">
              <w:rPr>
                <w:rFonts w:cs="Arial"/>
                <w:color w:val="000000"/>
                <w:szCs w:val="18"/>
              </w:rPr>
              <w:t xml:space="preserve"> dat een </w:t>
            </w:r>
            <w:r w:rsidR="00581BEB">
              <w:rPr>
                <w:rFonts w:cs="Arial"/>
                <w:color w:val="000000"/>
                <w:szCs w:val="18"/>
              </w:rPr>
              <w:t>coach</w:t>
            </w:r>
            <w:r w:rsidRPr="007C43D8">
              <w:rPr>
                <w:rFonts w:cs="Arial"/>
                <w:color w:val="000000"/>
                <w:szCs w:val="18"/>
              </w:rPr>
              <w:t xml:space="preserve"> of </w:t>
            </w:r>
            <w:r w:rsidR="00581BEB">
              <w:rPr>
                <w:rFonts w:cs="Arial"/>
                <w:color w:val="000000"/>
                <w:szCs w:val="18"/>
              </w:rPr>
              <w:t>coach</w:t>
            </w:r>
            <w:r w:rsidRPr="007C43D8">
              <w:rPr>
                <w:rFonts w:cs="Arial"/>
                <w:color w:val="000000"/>
                <w:szCs w:val="18"/>
              </w:rPr>
              <w:t xml:space="preserve"> alleen toegang heeft tot het begeleidingsdossier van de eigen studenten.</w:t>
            </w:r>
          </w:p>
        </w:tc>
      </w:tr>
      <w:tr w:rsidR="005A6984" w:rsidRPr="007C43D8" w14:paraId="5BBE91FD" w14:textId="77777777" w:rsidTr="009C13F2">
        <w:tc>
          <w:tcPr>
            <w:tcW w:w="1694" w:type="dxa"/>
            <w:shd w:val="clear" w:color="auto" w:fill="C73779"/>
          </w:tcPr>
          <w:p w14:paraId="314FF680" w14:textId="5201EA2F" w:rsidR="005A6984" w:rsidRPr="00777343" w:rsidRDefault="005A6984" w:rsidP="009C13F2">
            <w:pPr>
              <w:pStyle w:val="Lijstalinea"/>
              <w:numPr>
                <w:ilvl w:val="0"/>
                <w:numId w:val="153"/>
              </w:numPr>
              <w:jc w:val="right"/>
              <w:rPr>
                <w:b/>
                <w:color w:val="FFFFFF" w:themeColor="background1"/>
              </w:rPr>
            </w:pPr>
          </w:p>
        </w:tc>
        <w:tc>
          <w:tcPr>
            <w:tcW w:w="6507" w:type="dxa"/>
          </w:tcPr>
          <w:p w14:paraId="63B0484A" w14:textId="77777777" w:rsidR="005A6984" w:rsidRPr="007C43D8" w:rsidRDefault="005A6984" w:rsidP="007A7B05">
            <w:pPr>
              <w:rPr>
                <w:rFonts w:cs="Arial"/>
                <w:szCs w:val="18"/>
              </w:rPr>
            </w:pPr>
            <w:r w:rsidRPr="007C43D8">
              <w:rPr>
                <w:rFonts w:cs="Arial"/>
                <w:color w:val="000000"/>
                <w:szCs w:val="18"/>
              </w:rPr>
              <w:t>Het is mogelijk om in het begeleidingsdossier over een bepaald begeleidingstraject de volgende gegevens te kunnen vastleggen</w:t>
            </w:r>
            <w:r>
              <w:rPr>
                <w:rFonts w:cs="Arial"/>
                <w:color w:val="000000"/>
                <w:szCs w:val="18"/>
              </w:rPr>
              <w:t>:</w:t>
            </w:r>
          </w:p>
          <w:p w14:paraId="7CD23D22" w14:textId="0A49239A" w:rsidR="005A6984" w:rsidRPr="007C43D8" w:rsidRDefault="005A6984" w:rsidP="007A7B05">
            <w:pPr>
              <w:pStyle w:val="Lijstopsomteken"/>
              <w:spacing w:line="240" w:lineRule="auto"/>
            </w:pPr>
            <w:r>
              <w:t>Specifieke kenmerken van het begeleidingstraject, zoals een korte omschrijving van de hulpvraag.</w:t>
            </w:r>
          </w:p>
          <w:p w14:paraId="28804407" w14:textId="77777777" w:rsidR="005A6984" w:rsidRPr="007C43D8" w:rsidRDefault="005A6984" w:rsidP="007A7B05">
            <w:pPr>
              <w:pStyle w:val="Lijstopsomteken"/>
              <w:spacing w:line="240" w:lineRule="auto"/>
              <w:rPr>
                <w:rFonts w:cs="Arial"/>
                <w:color w:val="000000"/>
                <w:szCs w:val="18"/>
              </w:rPr>
            </w:pPr>
            <w:r w:rsidRPr="007C43D8">
              <w:t>Een ondersteuningsplan met een vrije indeling om gegevens zoals beginsituatie, doelen en handelingen te kunnen omschrijven</w:t>
            </w:r>
            <w:r>
              <w:t>.</w:t>
            </w:r>
          </w:p>
        </w:tc>
      </w:tr>
      <w:tr w:rsidR="005A6984" w:rsidRPr="007C43D8" w14:paraId="6EE5B8CD" w14:textId="77777777" w:rsidTr="009C13F2">
        <w:tc>
          <w:tcPr>
            <w:tcW w:w="1694" w:type="dxa"/>
            <w:shd w:val="clear" w:color="auto" w:fill="C73779"/>
          </w:tcPr>
          <w:p w14:paraId="38F381C2" w14:textId="32E78132" w:rsidR="005A6984" w:rsidRPr="00777343" w:rsidRDefault="005A6984" w:rsidP="009C13F2">
            <w:pPr>
              <w:pStyle w:val="Lijstalinea"/>
              <w:numPr>
                <w:ilvl w:val="0"/>
                <w:numId w:val="153"/>
              </w:numPr>
              <w:jc w:val="right"/>
              <w:rPr>
                <w:b/>
                <w:color w:val="FFFFFF" w:themeColor="background1"/>
              </w:rPr>
            </w:pPr>
          </w:p>
        </w:tc>
        <w:tc>
          <w:tcPr>
            <w:tcW w:w="6507" w:type="dxa"/>
          </w:tcPr>
          <w:p w14:paraId="70C5CA10" w14:textId="77777777" w:rsidR="005A6984" w:rsidRPr="007C43D8" w:rsidRDefault="005A6984" w:rsidP="007A7B05">
            <w:pPr>
              <w:rPr>
                <w:rFonts w:cs="Arial"/>
                <w:color w:val="000000"/>
                <w:szCs w:val="18"/>
              </w:rPr>
            </w:pPr>
            <w:r w:rsidRPr="007C43D8">
              <w:rPr>
                <w:rFonts w:cs="Arial"/>
                <w:color w:val="000000"/>
                <w:szCs w:val="18"/>
              </w:rPr>
              <w:t>Het is mogelijk om bij wisseling van verbintenissen de begeleidingstrajecten te laten doorlopen.</w:t>
            </w:r>
          </w:p>
        </w:tc>
      </w:tr>
      <w:tr w:rsidR="005A6984" w:rsidRPr="007C43D8" w14:paraId="72B88A76" w14:textId="77777777" w:rsidTr="009C13F2">
        <w:tc>
          <w:tcPr>
            <w:tcW w:w="1694" w:type="dxa"/>
            <w:shd w:val="clear" w:color="auto" w:fill="C73779"/>
          </w:tcPr>
          <w:p w14:paraId="7DEF8D60" w14:textId="7654221E" w:rsidR="005A6984" w:rsidRPr="00777343" w:rsidRDefault="005A6984" w:rsidP="009C13F2">
            <w:pPr>
              <w:pStyle w:val="Lijstalinea"/>
              <w:numPr>
                <w:ilvl w:val="0"/>
                <w:numId w:val="153"/>
              </w:numPr>
              <w:jc w:val="right"/>
              <w:rPr>
                <w:b/>
                <w:color w:val="FFFFFF" w:themeColor="background1"/>
              </w:rPr>
            </w:pPr>
          </w:p>
        </w:tc>
        <w:tc>
          <w:tcPr>
            <w:tcW w:w="6507" w:type="dxa"/>
          </w:tcPr>
          <w:p w14:paraId="6A0F9448" w14:textId="77777777" w:rsidR="005A6984" w:rsidRPr="007C43D8" w:rsidRDefault="005A6984" w:rsidP="007A7B05">
            <w:pPr>
              <w:rPr>
                <w:rFonts w:cs="Arial"/>
                <w:color w:val="000000"/>
                <w:szCs w:val="18"/>
              </w:rPr>
            </w:pPr>
            <w:r>
              <w:rPr>
                <w:rFonts w:cs="Arial"/>
                <w:color w:val="000000"/>
                <w:szCs w:val="18"/>
              </w:rPr>
              <w:t>Het is mogelijk om een begeleidingsdossier te maken voor een groep studenten, bijvoorbeeld voor dezelfde begeleiding in het kader van Passend Onderwijs</w:t>
            </w:r>
          </w:p>
        </w:tc>
      </w:tr>
      <w:tr w:rsidR="005A6984" w:rsidRPr="007C43D8" w14:paraId="462CBCF2" w14:textId="77777777" w:rsidTr="009C13F2">
        <w:trPr>
          <w:trHeight w:val="340"/>
        </w:trPr>
        <w:tc>
          <w:tcPr>
            <w:tcW w:w="8201" w:type="dxa"/>
            <w:gridSpan w:val="2"/>
            <w:shd w:val="clear" w:color="auto" w:fill="C73779"/>
            <w:vAlign w:val="center"/>
          </w:tcPr>
          <w:p w14:paraId="2CA4B7D2" w14:textId="77777777" w:rsidR="005A6984" w:rsidRPr="00034D3B" w:rsidRDefault="005A6984" w:rsidP="009C13F2">
            <w:pPr>
              <w:ind w:left="-567"/>
              <w:jc w:val="center"/>
              <w:rPr>
                <w:rFonts w:cs="Arial"/>
                <w:color w:val="FFFFFF" w:themeColor="background1"/>
                <w:szCs w:val="18"/>
              </w:rPr>
            </w:pPr>
            <w:r w:rsidRPr="00034D3B">
              <w:rPr>
                <w:rFonts w:cs="Arial"/>
                <w:b/>
                <w:color w:val="FFFFFF" w:themeColor="background1"/>
                <w:szCs w:val="18"/>
              </w:rPr>
              <w:t>Wensen</w:t>
            </w:r>
          </w:p>
        </w:tc>
      </w:tr>
      <w:tr w:rsidR="005A6984" w:rsidRPr="007C43D8" w14:paraId="0B1E5973" w14:textId="77777777" w:rsidTr="009C13F2">
        <w:tc>
          <w:tcPr>
            <w:tcW w:w="1694" w:type="dxa"/>
            <w:shd w:val="clear" w:color="auto" w:fill="C73779"/>
          </w:tcPr>
          <w:p w14:paraId="3D595898" w14:textId="14ADD9A1" w:rsidR="005A6984" w:rsidRPr="00777343" w:rsidRDefault="005A6984" w:rsidP="009C13F2">
            <w:pPr>
              <w:pStyle w:val="Lijstalinea"/>
              <w:numPr>
                <w:ilvl w:val="0"/>
                <w:numId w:val="153"/>
              </w:numPr>
              <w:jc w:val="right"/>
              <w:rPr>
                <w:b/>
                <w:color w:val="FFFFFF" w:themeColor="background1"/>
              </w:rPr>
            </w:pPr>
          </w:p>
        </w:tc>
        <w:tc>
          <w:tcPr>
            <w:tcW w:w="6507" w:type="dxa"/>
          </w:tcPr>
          <w:p w14:paraId="27A8A067" w14:textId="77777777" w:rsidR="005A6984" w:rsidRPr="007C43D8" w:rsidRDefault="005A6984" w:rsidP="007A7B05">
            <w:pPr>
              <w:rPr>
                <w:rFonts w:cs="Arial"/>
                <w:szCs w:val="18"/>
              </w:rPr>
            </w:pPr>
            <w:r w:rsidRPr="007C43D8">
              <w:rPr>
                <w:rFonts w:cs="Arial"/>
                <w:color w:val="000000"/>
                <w:szCs w:val="18"/>
              </w:rPr>
              <w:t>Het is mogelijk om aan een document (of een aantal documenten, behorend bij een begeleidingstraject) aan te geven (door de ‘eigenaar’) wie of welke rol lees- en/of schrijfrechten moet hebben.</w:t>
            </w:r>
          </w:p>
        </w:tc>
      </w:tr>
      <w:tr w:rsidR="005A6984" w:rsidRPr="007C43D8" w14:paraId="7180BF1A" w14:textId="77777777" w:rsidTr="009C13F2">
        <w:tc>
          <w:tcPr>
            <w:tcW w:w="1694" w:type="dxa"/>
            <w:shd w:val="clear" w:color="auto" w:fill="C73779"/>
          </w:tcPr>
          <w:p w14:paraId="265A55F0" w14:textId="6C82AB5C" w:rsidR="005A6984" w:rsidRPr="00777343" w:rsidRDefault="005A6984" w:rsidP="009C13F2">
            <w:pPr>
              <w:pStyle w:val="Lijstalinea"/>
              <w:numPr>
                <w:ilvl w:val="0"/>
                <w:numId w:val="153"/>
              </w:numPr>
              <w:jc w:val="right"/>
              <w:rPr>
                <w:b/>
                <w:color w:val="FFFFFF" w:themeColor="background1"/>
              </w:rPr>
            </w:pPr>
          </w:p>
        </w:tc>
        <w:tc>
          <w:tcPr>
            <w:tcW w:w="6507" w:type="dxa"/>
          </w:tcPr>
          <w:p w14:paraId="729FA4C3" w14:textId="77777777" w:rsidR="005A6984" w:rsidRPr="007C43D8" w:rsidRDefault="005A6984" w:rsidP="007A7B05">
            <w:pPr>
              <w:rPr>
                <w:rFonts w:cs="Arial"/>
                <w:szCs w:val="18"/>
              </w:rPr>
            </w:pPr>
            <w:r w:rsidRPr="007C43D8">
              <w:rPr>
                <w:rFonts w:cs="Arial"/>
                <w:color w:val="000000"/>
                <w:szCs w:val="18"/>
              </w:rPr>
              <w:t xml:space="preserve">Bepaalde </w:t>
            </w:r>
            <w:r>
              <w:rPr>
                <w:rFonts w:cs="Arial"/>
                <w:color w:val="000000"/>
                <w:szCs w:val="18"/>
              </w:rPr>
              <w:t>informatie</w:t>
            </w:r>
            <w:r w:rsidRPr="007C43D8">
              <w:rPr>
                <w:rFonts w:cs="Arial"/>
                <w:color w:val="000000"/>
                <w:szCs w:val="18"/>
              </w:rPr>
              <w:t>, zo</w:t>
            </w:r>
            <w:r>
              <w:rPr>
                <w:rFonts w:cs="Arial"/>
                <w:color w:val="000000"/>
                <w:szCs w:val="18"/>
              </w:rPr>
              <w:t>als toegekende hulpmiddelen/faciliteiten (bijvoorbeeld</w:t>
            </w:r>
            <w:r w:rsidRPr="007C43D8">
              <w:rPr>
                <w:rFonts w:cs="Arial"/>
                <w:color w:val="000000"/>
                <w:szCs w:val="18"/>
              </w:rPr>
              <w:t xml:space="preserve"> half uur extra tijd bij examen) kan van aanvullende beveiligingen worden voo</w:t>
            </w:r>
            <w:r>
              <w:rPr>
                <w:rFonts w:cs="Arial"/>
                <w:color w:val="000000"/>
                <w:szCs w:val="18"/>
              </w:rPr>
              <w:t>rzien</w:t>
            </w:r>
            <w:r w:rsidRPr="007C43D8">
              <w:rPr>
                <w:rFonts w:cs="Arial"/>
                <w:color w:val="000000"/>
                <w:szCs w:val="18"/>
              </w:rPr>
              <w:t xml:space="preserve"> zodat er geen wijzigingen in aangebracht kunnen worden.</w:t>
            </w:r>
          </w:p>
        </w:tc>
      </w:tr>
      <w:tr w:rsidR="005A6984" w:rsidRPr="007C43D8" w14:paraId="3AC9D8F0" w14:textId="77777777" w:rsidTr="009C13F2">
        <w:tc>
          <w:tcPr>
            <w:tcW w:w="1694" w:type="dxa"/>
            <w:shd w:val="clear" w:color="auto" w:fill="C73779"/>
          </w:tcPr>
          <w:p w14:paraId="733048CB" w14:textId="6BF4D943" w:rsidR="005A6984" w:rsidRPr="00777343" w:rsidRDefault="005A6984" w:rsidP="009C13F2">
            <w:pPr>
              <w:pStyle w:val="Lijstalinea"/>
              <w:numPr>
                <w:ilvl w:val="0"/>
                <w:numId w:val="153"/>
              </w:numPr>
              <w:jc w:val="right"/>
              <w:rPr>
                <w:b/>
                <w:color w:val="FFFFFF" w:themeColor="background1"/>
              </w:rPr>
            </w:pPr>
          </w:p>
        </w:tc>
        <w:tc>
          <w:tcPr>
            <w:tcW w:w="6507" w:type="dxa"/>
          </w:tcPr>
          <w:p w14:paraId="1E6599CC" w14:textId="77777777" w:rsidR="005A6984" w:rsidRPr="007C43D8" w:rsidRDefault="005A6984" w:rsidP="007A7B05">
            <w:pPr>
              <w:rPr>
                <w:rFonts w:cs="Arial"/>
                <w:szCs w:val="18"/>
              </w:rPr>
            </w:pPr>
            <w:r w:rsidRPr="007C43D8">
              <w:rPr>
                <w:rFonts w:cs="Arial"/>
                <w:color w:val="000000"/>
                <w:szCs w:val="18"/>
              </w:rPr>
              <w:t xml:space="preserve">Het is mogelijk om in het begeleidingsdossier te kunnen verwijzen naar externe ondersteuning en te kunnen vastleggen welke externe </w:t>
            </w:r>
            <w:r w:rsidRPr="007C43D8">
              <w:rPr>
                <w:rFonts w:cs="Arial"/>
                <w:color w:val="000000"/>
                <w:szCs w:val="18"/>
              </w:rPr>
              <w:lastRenderedPageBreak/>
              <w:t>betrokkene(n) participeren in de begeleiding</w:t>
            </w:r>
            <w:r>
              <w:rPr>
                <w:rFonts w:cs="Arial"/>
                <w:color w:val="000000"/>
                <w:szCs w:val="18"/>
              </w:rPr>
              <w:t xml:space="preserve"> en</w:t>
            </w:r>
            <w:r w:rsidRPr="007C43D8">
              <w:rPr>
                <w:rFonts w:cs="Arial"/>
                <w:color w:val="000000"/>
                <w:szCs w:val="18"/>
              </w:rPr>
              <w:t xml:space="preserve"> welke rol </w:t>
            </w:r>
            <w:r>
              <w:rPr>
                <w:rFonts w:cs="Arial"/>
                <w:color w:val="000000"/>
                <w:szCs w:val="18"/>
              </w:rPr>
              <w:t>deze betrokkenen</w:t>
            </w:r>
            <w:r w:rsidRPr="007C43D8">
              <w:rPr>
                <w:rFonts w:cs="Arial"/>
                <w:color w:val="000000"/>
                <w:szCs w:val="18"/>
              </w:rPr>
              <w:t xml:space="preserve"> hebben in het begeleidingsproces</w:t>
            </w:r>
            <w:r>
              <w:rPr>
                <w:rFonts w:cs="Arial"/>
                <w:color w:val="000000"/>
                <w:szCs w:val="18"/>
              </w:rPr>
              <w:t>.</w:t>
            </w:r>
          </w:p>
        </w:tc>
      </w:tr>
      <w:tr w:rsidR="005A6984" w:rsidRPr="007C43D8" w14:paraId="17F6CC26" w14:textId="77777777" w:rsidTr="009C13F2">
        <w:tc>
          <w:tcPr>
            <w:tcW w:w="1694" w:type="dxa"/>
            <w:shd w:val="clear" w:color="auto" w:fill="C73779"/>
          </w:tcPr>
          <w:p w14:paraId="6C944102" w14:textId="2B3FCE76" w:rsidR="005A6984" w:rsidRPr="00777343" w:rsidRDefault="005A6984" w:rsidP="009C13F2">
            <w:pPr>
              <w:pStyle w:val="Lijstalinea"/>
              <w:numPr>
                <w:ilvl w:val="0"/>
                <w:numId w:val="153"/>
              </w:numPr>
              <w:jc w:val="right"/>
              <w:rPr>
                <w:b/>
                <w:color w:val="FFFFFF" w:themeColor="background1"/>
              </w:rPr>
            </w:pPr>
          </w:p>
        </w:tc>
        <w:tc>
          <w:tcPr>
            <w:tcW w:w="6507" w:type="dxa"/>
          </w:tcPr>
          <w:p w14:paraId="0E8ED10E" w14:textId="77777777" w:rsidR="005A6984" w:rsidRPr="007C43D8" w:rsidRDefault="005A6984" w:rsidP="009C13F2">
            <w:pPr>
              <w:pStyle w:val="Lijstopsomteken"/>
              <w:numPr>
                <w:ilvl w:val="0"/>
                <w:numId w:val="0"/>
              </w:numPr>
              <w:spacing w:line="240" w:lineRule="auto"/>
            </w:pPr>
            <w:r>
              <w:rPr>
                <w:rFonts w:cs="Arial"/>
                <w:szCs w:val="18"/>
              </w:rPr>
              <w:t>Het is mogelijk om</w:t>
            </w:r>
            <w:r w:rsidRPr="00110062">
              <w:rPr>
                <w:rFonts w:cs="Arial"/>
                <w:szCs w:val="18"/>
              </w:rPr>
              <w:t xml:space="preserve"> de resultaten van een begeleidingstraject vast te leggen</w:t>
            </w:r>
            <w:r>
              <w:rPr>
                <w:rFonts w:cs="Arial"/>
                <w:szCs w:val="18"/>
              </w:rPr>
              <w:t xml:space="preserve"> en daarover te rapporteren. Daarbij is het mogelijk om </w:t>
            </w:r>
            <w:r w:rsidRPr="00110062">
              <w:rPr>
                <w:rFonts w:cs="Arial"/>
                <w:szCs w:val="18"/>
              </w:rPr>
              <w:t xml:space="preserve">de </w:t>
            </w:r>
            <w:proofErr w:type="spellStart"/>
            <w:r w:rsidRPr="00110062">
              <w:rPr>
                <w:rFonts w:cs="Arial"/>
                <w:szCs w:val="18"/>
              </w:rPr>
              <w:t>waardetabel</w:t>
            </w:r>
            <w:proofErr w:type="spellEnd"/>
            <w:r w:rsidRPr="00110062">
              <w:rPr>
                <w:rFonts w:cs="Arial"/>
                <w:szCs w:val="18"/>
              </w:rPr>
              <w:t xml:space="preserve"> naar eigen inzicht te kunnen inrichten.</w:t>
            </w:r>
          </w:p>
        </w:tc>
      </w:tr>
      <w:tr w:rsidR="005A6984" w14:paraId="72950DC5" w14:textId="77777777" w:rsidTr="009C13F2">
        <w:tc>
          <w:tcPr>
            <w:tcW w:w="1694" w:type="dxa"/>
            <w:shd w:val="clear" w:color="auto" w:fill="C73779"/>
          </w:tcPr>
          <w:p w14:paraId="72027AE9" w14:textId="49E046BB" w:rsidR="005A6984" w:rsidRPr="009C13F2" w:rsidRDefault="005A6984" w:rsidP="009C13F2">
            <w:pPr>
              <w:pStyle w:val="Lijstalinea"/>
              <w:numPr>
                <w:ilvl w:val="0"/>
                <w:numId w:val="153"/>
              </w:numPr>
              <w:jc w:val="right"/>
              <w:rPr>
                <w:b/>
                <w:color w:val="FFFFFF" w:themeColor="background1"/>
              </w:rPr>
            </w:pPr>
          </w:p>
        </w:tc>
        <w:tc>
          <w:tcPr>
            <w:tcW w:w="6507" w:type="dxa"/>
          </w:tcPr>
          <w:p w14:paraId="643223D2" w14:textId="77777777" w:rsidR="005A6984" w:rsidRDefault="005A6984" w:rsidP="009C13F2">
            <w:pPr>
              <w:pStyle w:val="Lijstopsomteken"/>
              <w:numPr>
                <w:ilvl w:val="0"/>
                <w:numId w:val="0"/>
              </w:numPr>
              <w:spacing w:line="240" w:lineRule="auto"/>
              <w:rPr>
                <w:rFonts w:cs="Arial"/>
              </w:rPr>
            </w:pPr>
            <w:r w:rsidRPr="2683C71D">
              <w:rPr>
                <w:rFonts w:cs="Arial"/>
              </w:rPr>
              <w:t>Begeleidingsprofielen moeten gemaakt kunnen worden naar diverse dimensies. Bijv. Student is rood voor aanwezigheid, maar groen voor de resultaten.</w:t>
            </w:r>
          </w:p>
        </w:tc>
      </w:tr>
    </w:tbl>
    <w:p w14:paraId="5B3E40A4"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6"/>
        <w:gridCol w:w="6515"/>
      </w:tblGrid>
      <w:tr w:rsidR="005A6984" w:rsidRPr="007C43D8" w14:paraId="0A4132AC" w14:textId="77777777" w:rsidTr="009C13F2">
        <w:trPr>
          <w:trHeight w:val="428"/>
        </w:trPr>
        <w:tc>
          <w:tcPr>
            <w:tcW w:w="1694" w:type="dxa"/>
            <w:tcBorders>
              <w:top w:val="single" w:sz="8" w:space="0" w:color="000000" w:themeColor="text1"/>
              <w:left w:val="single" w:sz="8" w:space="0" w:color="000000" w:themeColor="text1"/>
              <w:bottom w:val="single" w:sz="8" w:space="0" w:color="000000" w:themeColor="text1"/>
            </w:tcBorders>
            <w:shd w:val="clear" w:color="auto" w:fill="C73779"/>
            <w:vAlign w:val="center"/>
          </w:tcPr>
          <w:p w14:paraId="7E42BA00" w14:textId="77777777" w:rsidR="005A6984" w:rsidRPr="006F45CB" w:rsidRDefault="005A6984" w:rsidP="007A7B05">
            <w:pPr>
              <w:jc w:val="right"/>
              <w:rPr>
                <w:color w:val="FFFFFF" w:themeColor="background1"/>
              </w:rPr>
            </w:pPr>
            <w:proofErr w:type="spellStart"/>
            <w:r w:rsidRPr="006F45CB">
              <w:rPr>
                <w:rFonts w:cs="Arial"/>
                <w:b/>
                <w:bCs/>
                <w:color w:val="FFFFFF" w:themeColor="background1"/>
                <w:szCs w:val="18"/>
              </w:rPr>
              <w:t>Use</w:t>
            </w:r>
            <w:proofErr w:type="spellEnd"/>
            <w:r w:rsidRPr="006F45CB">
              <w:rPr>
                <w:rFonts w:cs="Arial"/>
                <w:b/>
                <w:bCs/>
                <w:color w:val="FFFFFF" w:themeColor="background1"/>
                <w:szCs w:val="18"/>
              </w:rPr>
              <w:t xml:space="preserve"> case</w:t>
            </w:r>
          </w:p>
        </w:tc>
        <w:tc>
          <w:tcPr>
            <w:tcW w:w="6507" w:type="dxa"/>
            <w:tcBorders>
              <w:top w:val="single" w:sz="8" w:space="0" w:color="000000" w:themeColor="text1"/>
              <w:bottom w:val="single" w:sz="8" w:space="0" w:color="000000" w:themeColor="text1"/>
              <w:right w:val="single" w:sz="8" w:space="0" w:color="000000" w:themeColor="text1"/>
            </w:tcBorders>
            <w:vAlign w:val="center"/>
          </w:tcPr>
          <w:p w14:paraId="60E69DD1" w14:textId="77777777" w:rsidR="005A6984" w:rsidRPr="007C43D8" w:rsidRDefault="005A6984" w:rsidP="007A7B05">
            <w:pPr>
              <w:rPr>
                <w:rFonts w:cs="Arial"/>
                <w:szCs w:val="18"/>
              </w:rPr>
            </w:pPr>
            <w:r w:rsidRPr="007C43D8">
              <w:rPr>
                <w:rFonts w:cs="Arial"/>
                <w:b/>
                <w:bCs/>
                <w:color w:val="000000"/>
                <w:szCs w:val="18"/>
              </w:rPr>
              <w:t>Monitoren voortgang</w:t>
            </w:r>
          </w:p>
        </w:tc>
      </w:tr>
      <w:tr w:rsidR="005A6984" w:rsidRPr="007C43D8" w14:paraId="4BDF9DC1" w14:textId="77777777" w:rsidTr="009C13F2">
        <w:tc>
          <w:tcPr>
            <w:tcW w:w="1694" w:type="dxa"/>
            <w:tcBorders>
              <w:top w:val="single" w:sz="8" w:space="0" w:color="000000" w:themeColor="text1"/>
            </w:tcBorders>
            <w:shd w:val="clear" w:color="auto" w:fill="C73779"/>
          </w:tcPr>
          <w:p w14:paraId="02419880" w14:textId="77777777" w:rsidR="005A6984" w:rsidRPr="006F45CB" w:rsidRDefault="005A6984" w:rsidP="007A7B05">
            <w:pPr>
              <w:jc w:val="right"/>
              <w:rPr>
                <w:color w:val="FFFFFF" w:themeColor="background1"/>
              </w:rPr>
            </w:pPr>
            <w:r w:rsidRPr="006F45CB">
              <w:rPr>
                <w:rFonts w:cs="Arial"/>
                <w:b/>
                <w:bCs/>
                <w:color w:val="FFFFFF" w:themeColor="background1"/>
                <w:szCs w:val="18"/>
              </w:rPr>
              <w:t>Doel</w:t>
            </w:r>
          </w:p>
        </w:tc>
        <w:tc>
          <w:tcPr>
            <w:tcW w:w="6507" w:type="dxa"/>
            <w:tcBorders>
              <w:top w:val="single" w:sz="8" w:space="0" w:color="000000" w:themeColor="text1"/>
            </w:tcBorders>
          </w:tcPr>
          <w:p w14:paraId="298419D4" w14:textId="77777777" w:rsidR="005A6984" w:rsidRPr="007C43D8" w:rsidRDefault="005A6984" w:rsidP="007A7B05">
            <w:pPr>
              <w:rPr>
                <w:rFonts w:cs="Arial"/>
                <w:szCs w:val="18"/>
              </w:rPr>
            </w:pPr>
            <w:r w:rsidRPr="007C43D8">
              <w:rPr>
                <w:rFonts w:cs="Arial"/>
                <w:color w:val="111111"/>
                <w:szCs w:val="18"/>
                <w:shd w:val="clear" w:color="auto" w:fill="FFFFFF"/>
              </w:rPr>
              <w:t>Het verkrijgen van een zo goed mogelijk zicht op de voortgang van d</w:t>
            </w:r>
            <w:r>
              <w:rPr>
                <w:rFonts w:cs="Arial"/>
                <w:color w:val="111111"/>
                <w:szCs w:val="18"/>
                <w:shd w:val="clear" w:color="auto" w:fill="FFFFFF"/>
              </w:rPr>
              <w:t>e student in al haar facetten</w:t>
            </w:r>
            <w:r w:rsidRPr="007C43D8">
              <w:rPr>
                <w:rFonts w:cs="Arial"/>
                <w:color w:val="111111"/>
                <w:szCs w:val="18"/>
                <w:shd w:val="clear" w:color="auto" w:fill="FFFFFF"/>
              </w:rPr>
              <w:t xml:space="preserve"> door periodiek en n.a.v. signalen het totaal aan beschikbare informatie te interpreteren en daaraan een advies te verbinden.</w:t>
            </w:r>
          </w:p>
        </w:tc>
      </w:tr>
      <w:tr w:rsidR="005A6984" w:rsidRPr="006F6690" w14:paraId="6572AB4B" w14:textId="77777777" w:rsidTr="009C13F2">
        <w:tc>
          <w:tcPr>
            <w:tcW w:w="1696" w:type="dxa"/>
            <w:shd w:val="clear" w:color="auto" w:fill="C73779"/>
          </w:tcPr>
          <w:p w14:paraId="5CB3C762" w14:textId="77777777" w:rsidR="005A6984" w:rsidRPr="006F45CB" w:rsidRDefault="005A6984" w:rsidP="007A7B05">
            <w:pPr>
              <w:jc w:val="right"/>
              <w:rPr>
                <w:color w:val="FFFFFF" w:themeColor="background1"/>
              </w:rPr>
            </w:pPr>
            <w:r w:rsidRPr="006F45CB">
              <w:rPr>
                <w:rFonts w:cs="Arial"/>
                <w:b/>
                <w:bCs/>
                <w:color w:val="FFFFFF" w:themeColor="background1"/>
                <w:szCs w:val="18"/>
              </w:rPr>
              <w:t>Aanleiding</w:t>
            </w:r>
          </w:p>
        </w:tc>
        <w:tc>
          <w:tcPr>
            <w:tcW w:w="6515" w:type="dxa"/>
          </w:tcPr>
          <w:p w14:paraId="77F4E55F" w14:textId="77777777" w:rsidR="005A6984" w:rsidRPr="006A4697" w:rsidRDefault="005A6984" w:rsidP="007A7B05">
            <w:pPr>
              <w:pStyle w:val="Lijstopsomteken"/>
              <w:spacing w:line="240" w:lineRule="auto"/>
            </w:pPr>
            <w:r w:rsidRPr="006A4697">
              <w:t>Periodiek:</w:t>
            </w:r>
          </w:p>
          <w:p w14:paraId="09106780" w14:textId="77777777" w:rsidR="005A6984" w:rsidRPr="007C43D8" w:rsidRDefault="005A6984" w:rsidP="002D7B03">
            <w:pPr>
              <w:pStyle w:val="Lijstopsomteken2"/>
              <w:numPr>
                <w:ilvl w:val="1"/>
                <w:numId w:val="0"/>
              </w:numPr>
              <w:spacing w:line="240" w:lineRule="auto"/>
              <w:ind w:left="360"/>
            </w:pPr>
            <w:r>
              <w:t>Het periodiek monitoren van de voortgang van een student door de leertrajectbegeleider/Begeleider.</w:t>
            </w:r>
          </w:p>
          <w:p w14:paraId="555F41E3" w14:textId="77777777" w:rsidR="005A6984" w:rsidRPr="006A4697" w:rsidRDefault="005A6984" w:rsidP="007A7B05">
            <w:pPr>
              <w:pStyle w:val="Lijstopsomteken"/>
              <w:spacing w:line="240" w:lineRule="auto"/>
            </w:pPr>
            <w:r>
              <w:t xml:space="preserve">Signaleringen leiden tot activiteiten welke toegewezen worden aan de </w:t>
            </w:r>
            <w:r>
              <w:br/>
              <w:t>begeleider:</w:t>
            </w:r>
          </w:p>
          <w:p w14:paraId="426F77A2" w14:textId="77777777" w:rsidR="005A6984" w:rsidRPr="007C43D8" w:rsidRDefault="005A6984" w:rsidP="006C51EA">
            <w:pPr>
              <w:pStyle w:val="Lijstopsomteken"/>
              <w:spacing w:line="240" w:lineRule="auto"/>
              <w:ind w:left="720"/>
            </w:pPr>
            <w:r w:rsidRPr="007C43D8">
              <w:t xml:space="preserve">Een docent/coach of begeleider (intern of extern) signaleert een concrete aanleiding om de voortgang van de </w:t>
            </w:r>
            <w:r>
              <w:t>student</w:t>
            </w:r>
            <w:r w:rsidRPr="007C43D8">
              <w:t xml:space="preserve"> te monitoren.</w:t>
            </w:r>
          </w:p>
          <w:p w14:paraId="494D5758" w14:textId="77777777" w:rsidR="005A6984" w:rsidRPr="007C43D8" w:rsidRDefault="005A6984" w:rsidP="006C51EA">
            <w:pPr>
              <w:pStyle w:val="Lijstopsomteken"/>
              <w:spacing w:line="240" w:lineRule="auto"/>
              <w:ind w:left="720"/>
            </w:pPr>
            <w:r w:rsidRPr="007C43D8">
              <w:t xml:space="preserve">In het primair proces wordt gesignaleerd dat de </w:t>
            </w:r>
            <w:r>
              <w:t>student</w:t>
            </w:r>
            <w:r w:rsidRPr="007C43D8">
              <w:t xml:space="preserve"> klaar is voor een </w:t>
            </w:r>
            <w:proofErr w:type="spellStart"/>
            <w:r w:rsidRPr="007C43D8">
              <w:t>summatief</w:t>
            </w:r>
            <w:proofErr w:type="spellEnd"/>
            <w:r w:rsidRPr="007C43D8">
              <w:t xml:space="preserve"> examen(onderdeel).</w:t>
            </w:r>
          </w:p>
          <w:p w14:paraId="371CAE79" w14:textId="77777777" w:rsidR="005A6984" w:rsidRPr="007C43D8" w:rsidRDefault="005A6984" w:rsidP="006C51EA">
            <w:pPr>
              <w:pStyle w:val="Lijstopsomteken"/>
              <w:spacing w:line="240" w:lineRule="auto"/>
              <w:ind w:left="720"/>
            </w:pPr>
            <w:r w:rsidRPr="007C43D8">
              <w:t xml:space="preserve">Het systeem signaleert een situatie (aanwezigheid, cijfers, niet accepteren van rooster, incidenten e .d.) die aanleiding is om de voortgang van de </w:t>
            </w:r>
            <w:r>
              <w:t>student</w:t>
            </w:r>
            <w:r w:rsidRPr="007C43D8">
              <w:t xml:space="preserve"> te monitoren.</w:t>
            </w:r>
          </w:p>
          <w:p w14:paraId="625E3A30" w14:textId="77777777" w:rsidR="005A6984" w:rsidRPr="006A4697" w:rsidRDefault="005A6984" w:rsidP="007A7B05">
            <w:pPr>
              <w:pStyle w:val="Lijstopsomteken"/>
              <w:spacing w:line="240" w:lineRule="auto"/>
            </w:pPr>
            <w:r w:rsidRPr="006A4697">
              <w:t>Verzoek:</w:t>
            </w:r>
          </w:p>
          <w:p w14:paraId="53EB224C" w14:textId="77777777" w:rsidR="005A6984" w:rsidRPr="007C43D8" w:rsidRDefault="005A6984" w:rsidP="002D7B03">
            <w:pPr>
              <w:pStyle w:val="Lijstopsomteken"/>
              <w:spacing w:line="240" w:lineRule="auto"/>
              <w:ind w:left="720"/>
            </w:pPr>
            <w:r>
              <w:t>E</w:t>
            </w:r>
            <w:r w:rsidRPr="007C43D8">
              <w:t xml:space="preserve">en opdrachtgever/bedrijf (extern) vraagt een rapportage van </w:t>
            </w:r>
            <w:r>
              <w:t>studenten</w:t>
            </w:r>
            <w:r w:rsidRPr="007C43D8">
              <w:t xml:space="preserve"> op.</w:t>
            </w:r>
          </w:p>
          <w:p w14:paraId="7E8F95CC" w14:textId="77777777" w:rsidR="005A6984" w:rsidRPr="006F6690" w:rsidRDefault="005A6984" w:rsidP="002D7B03">
            <w:pPr>
              <w:pStyle w:val="Lijstopsomteken"/>
              <w:spacing w:line="240" w:lineRule="auto"/>
              <w:ind w:left="720"/>
            </w:pPr>
            <w:r w:rsidRPr="007C43D8">
              <w:t xml:space="preserve">Een </w:t>
            </w:r>
            <w:r>
              <w:t>student</w:t>
            </w:r>
            <w:r w:rsidRPr="007C43D8">
              <w:t xml:space="preserve"> vraagt een gesprek aan over zijn voortgang</w:t>
            </w:r>
            <w:r>
              <w:t>.</w:t>
            </w:r>
          </w:p>
        </w:tc>
      </w:tr>
      <w:tr w:rsidR="005A6984" w:rsidRPr="007C43D8" w14:paraId="2473E24E" w14:textId="77777777" w:rsidTr="009C13F2">
        <w:tc>
          <w:tcPr>
            <w:tcW w:w="1696" w:type="dxa"/>
            <w:shd w:val="clear" w:color="auto" w:fill="C73779"/>
          </w:tcPr>
          <w:p w14:paraId="7B224392" w14:textId="77777777" w:rsidR="005A6984" w:rsidRPr="006F45CB" w:rsidRDefault="005A6984" w:rsidP="007A7B05">
            <w:pPr>
              <w:pStyle w:val="Normaalweb"/>
              <w:spacing w:before="0" w:beforeAutospacing="0" w:after="0" w:afterAutospacing="0"/>
              <w:jc w:val="right"/>
              <w:rPr>
                <w:rFonts w:ascii="Arial" w:hAnsi="Arial" w:cs="Arial"/>
                <w:color w:val="FFFFFF" w:themeColor="background1"/>
                <w:sz w:val="18"/>
                <w:szCs w:val="18"/>
              </w:rPr>
            </w:pPr>
            <w:r w:rsidRPr="006F45CB">
              <w:rPr>
                <w:rFonts w:ascii="Arial" w:hAnsi="Arial" w:cs="Arial"/>
                <w:b/>
                <w:bCs/>
                <w:color w:val="FFFFFF" w:themeColor="background1"/>
                <w:sz w:val="18"/>
                <w:szCs w:val="18"/>
              </w:rPr>
              <w:t>Omschrijving</w:t>
            </w:r>
          </w:p>
          <w:p w14:paraId="6C872462" w14:textId="77777777" w:rsidR="005A6984" w:rsidRPr="006F45CB" w:rsidRDefault="005A6984" w:rsidP="007A7B05">
            <w:pPr>
              <w:jc w:val="right"/>
              <w:rPr>
                <w:color w:val="FFFFFF" w:themeColor="background1"/>
              </w:rPr>
            </w:pPr>
          </w:p>
        </w:tc>
        <w:tc>
          <w:tcPr>
            <w:tcW w:w="6515" w:type="dxa"/>
          </w:tcPr>
          <w:p w14:paraId="178BB69F" w14:textId="77777777" w:rsidR="005A6984" w:rsidRPr="007C43D8" w:rsidRDefault="005A6984" w:rsidP="007A7B05">
            <w:pPr>
              <w:rPr>
                <w:rFonts w:cs="Arial"/>
                <w:szCs w:val="18"/>
              </w:rPr>
            </w:pPr>
            <w:r w:rsidRPr="007C43D8">
              <w:rPr>
                <w:rFonts w:cs="Arial"/>
                <w:color w:val="000000"/>
                <w:szCs w:val="18"/>
                <w:shd w:val="clear" w:color="auto" w:fill="FFFFFF"/>
              </w:rPr>
              <w:t>Op basis van informatie vanuit het primaire proces wordt de voortgang van de student gemonitord in het kader van zijn onderwijsloopbaan. De resultaten van het monitoren worden gebruikt als basis voor het adviesgesprek. De begeleider kan op ieder gewenst moment de stand van zaken van een student checken. Bovendien dient dit werkproces voor de begeleider als voorbereiding op het te houden adviesgesprek met de student.</w:t>
            </w:r>
          </w:p>
          <w:p w14:paraId="65E99E58" w14:textId="77777777" w:rsidR="005A6984" w:rsidRPr="007C43D8" w:rsidRDefault="005A6984" w:rsidP="007A7B05">
            <w:pPr>
              <w:rPr>
                <w:rFonts w:cs="Arial"/>
                <w:szCs w:val="18"/>
              </w:rPr>
            </w:pPr>
          </w:p>
          <w:p w14:paraId="4E6C72BB" w14:textId="77777777" w:rsidR="005A6984" w:rsidRPr="006A4697" w:rsidRDefault="005A6984" w:rsidP="007A7B05">
            <w:pPr>
              <w:spacing w:after="20"/>
              <w:rPr>
                <w:rFonts w:cs="Arial"/>
                <w:i/>
                <w:szCs w:val="18"/>
              </w:rPr>
            </w:pPr>
            <w:r w:rsidRPr="006A4697">
              <w:rPr>
                <w:rFonts w:cs="Arial"/>
                <w:bCs/>
                <w:i/>
                <w:color w:val="1E1E1E"/>
                <w:szCs w:val="18"/>
                <w:shd w:val="clear" w:color="auto" w:fill="FFFFFF"/>
              </w:rPr>
              <w:t xml:space="preserve">Raadplegen begeleidingsdossier </w:t>
            </w:r>
          </w:p>
          <w:p w14:paraId="317A44D4" w14:textId="77777777" w:rsidR="005A6984" w:rsidRDefault="005A6984" w:rsidP="007A7B05">
            <w:pPr>
              <w:spacing w:after="20"/>
              <w:rPr>
                <w:rFonts w:cs="Arial"/>
                <w:color w:val="1E1E1E"/>
                <w:szCs w:val="18"/>
                <w:shd w:val="clear" w:color="auto" w:fill="FFFFFF"/>
              </w:rPr>
            </w:pPr>
            <w:r w:rsidRPr="007C43D8">
              <w:rPr>
                <w:rFonts w:cs="Arial"/>
                <w:color w:val="1E1E1E"/>
                <w:szCs w:val="18"/>
                <w:shd w:val="clear" w:color="auto" w:fill="FFFFFF"/>
              </w:rPr>
              <w:t>Het raadplegen van het begeleidingsdossier en andere relevante bronnen. Het gaat hier om het raadplegen van de kwalitatieve en de kwantitatieve gegevens over de student, beschikbaar gestelde gegevens in het portfolio van de student (formatieve gegevens), extern dossiers (bijvoorbeeld: evaluaties van docenten, groepsgegevens).</w:t>
            </w:r>
          </w:p>
          <w:p w14:paraId="3AAF4B23" w14:textId="77777777" w:rsidR="005A6984" w:rsidRPr="007C43D8" w:rsidRDefault="005A6984" w:rsidP="007A7B05">
            <w:pPr>
              <w:spacing w:after="20"/>
              <w:rPr>
                <w:rFonts w:cs="Arial"/>
                <w:szCs w:val="18"/>
              </w:rPr>
            </w:pPr>
          </w:p>
          <w:p w14:paraId="71E25A8C" w14:textId="77777777" w:rsidR="005A6984" w:rsidRPr="006A4697" w:rsidRDefault="005A6984" w:rsidP="000A3703">
            <w:pPr>
              <w:keepNext/>
              <w:keepLines/>
              <w:spacing w:after="20"/>
              <w:rPr>
                <w:rFonts w:cs="Arial"/>
                <w:i/>
                <w:szCs w:val="18"/>
              </w:rPr>
            </w:pPr>
            <w:r w:rsidRPr="006A4697">
              <w:rPr>
                <w:rFonts w:cs="Arial"/>
                <w:bCs/>
                <w:i/>
                <w:color w:val="1E1E1E"/>
                <w:szCs w:val="18"/>
                <w:shd w:val="clear" w:color="auto" w:fill="FFFFFF"/>
              </w:rPr>
              <w:t xml:space="preserve">Analyseren van beschikbare gegevens </w:t>
            </w:r>
          </w:p>
          <w:p w14:paraId="13B8AF16" w14:textId="77777777" w:rsidR="005A6984" w:rsidRDefault="005A6984" w:rsidP="000A3703">
            <w:pPr>
              <w:keepNext/>
              <w:keepLines/>
              <w:spacing w:after="20"/>
              <w:rPr>
                <w:rFonts w:cs="Arial"/>
                <w:color w:val="1E1E1E"/>
                <w:szCs w:val="18"/>
                <w:shd w:val="clear" w:color="auto" w:fill="FFFFFF"/>
              </w:rPr>
            </w:pPr>
            <w:r w:rsidRPr="007C43D8">
              <w:rPr>
                <w:rFonts w:cs="Arial"/>
                <w:color w:val="1E1E1E"/>
                <w:szCs w:val="18"/>
                <w:shd w:val="clear" w:color="auto" w:fill="FFFFFF"/>
              </w:rPr>
              <w:t>Het statistisch analyseren van een aantal gegevens uit het begeleidingsdossier (het systeem berekent bijvoorbeeld aanwezigheid</w:t>
            </w:r>
            <w:r>
              <w:rPr>
                <w:rFonts w:cs="Arial"/>
                <w:color w:val="1E1E1E"/>
                <w:szCs w:val="18"/>
                <w:shd w:val="clear" w:color="auto" w:fill="FFFFFF"/>
              </w:rPr>
              <w:t>s</w:t>
            </w:r>
            <w:r w:rsidRPr="007C43D8">
              <w:rPr>
                <w:rFonts w:cs="Arial"/>
                <w:color w:val="1E1E1E"/>
                <w:szCs w:val="18"/>
                <w:shd w:val="clear" w:color="auto" w:fill="FFFFFF"/>
              </w:rPr>
              <w:t>percentage, afwijking van het gemiddelde, samenhang tussen ziekte en cijfers</w:t>
            </w:r>
            <w:r>
              <w:rPr>
                <w:rFonts w:cs="Arial"/>
                <w:color w:val="1E1E1E"/>
                <w:szCs w:val="18"/>
                <w:shd w:val="clear" w:color="auto" w:fill="FFFFFF"/>
              </w:rPr>
              <w:t>, etc.</w:t>
            </w:r>
            <w:r w:rsidRPr="007C43D8">
              <w:rPr>
                <w:rFonts w:cs="Arial"/>
                <w:color w:val="1E1E1E"/>
                <w:szCs w:val="18"/>
                <w:shd w:val="clear" w:color="auto" w:fill="FFFFFF"/>
              </w:rPr>
              <w:t>).</w:t>
            </w:r>
          </w:p>
          <w:p w14:paraId="2F21AD25" w14:textId="77777777" w:rsidR="005A6984" w:rsidRPr="007C43D8" w:rsidRDefault="005A6984" w:rsidP="007A7B05">
            <w:pPr>
              <w:spacing w:after="20"/>
              <w:rPr>
                <w:rFonts w:cs="Arial"/>
                <w:szCs w:val="18"/>
              </w:rPr>
            </w:pPr>
          </w:p>
          <w:p w14:paraId="39FC293A" w14:textId="77777777" w:rsidR="005A6984" w:rsidRPr="006A4697" w:rsidRDefault="005A6984" w:rsidP="009C13F2">
            <w:pPr>
              <w:keepNext/>
              <w:keepLines/>
              <w:spacing w:after="20"/>
              <w:rPr>
                <w:rFonts w:cs="Arial"/>
                <w:i/>
                <w:szCs w:val="18"/>
              </w:rPr>
            </w:pPr>
            <w:r w:rsidRPr="006A4697">
              <w:rPr>
                <w:rFonts w:cs="Arial"/>
                <w:bCs/>
                <w:i/>
                <w:color w:val="1E1E1E"/>
                <w:szCs w:val="18"/>
                <w:shd w:val="clear" w:color="auto" w:fill="FFFFFF"/>
              </w:rPr>
              <w:lastRenderedPageBreak/>
              <w:t xml:space="preserve">Raadplegen peilstok formatieve resultaten </w:t>
            </w:r>
          </w:p>
          <w:p w14:paraId="19C6662C" w14:textId="77777777" w:rsidR="005A6984" w:rsidRPr="007C43D8" w:rsidRDefault="005A6984" w:rsidP="009C13F2">
            <w:pPr>
              <w:keepNext/>
              <w:keepLines/>
              <w:spacing w:after="20"/>
              <w:rPr>
                <w:rFonts w:cs="Arial"/>
                <w:szCs w:val="18"/>
              </w:rPr>
            </w:pPr>
            <w:r w:rsidRPr="007C43D8">
              <w:rPr>
                <w:rFonts w:cs="Arial"/>
                <w:color w:val="1E1E1E"/>
                <w:szCs w:val="18"/>
                <w:shd w:val="clear" w:color="auto" w:fill="FFFFFF"/>
              </w:rPr>
              <w:t>Raadplegen van de formatieve peilstok om inzicht te krijgen in de vorderingen en ontwikkeling van de student. De formatieve peilstok geeft ook inzicht in de mate waarin een student gereed is om examen (</w:t>
            </w:r>
            <w:proofErr w:type="spellStart"/>
            <w:r w:rsidRPr="007C43D8">
              <w:rPr>
                <w:rFonts w:cs="Arial"/>
                <w:color w:val="1E1E1E"/>
                <w:szCs w:val="18"/>
                <w:shd w:val="clear" w:color="auto" w:fill="FFFFFF"/>
              </w:rPr>
              <w:t>summatieve</w:t>
            </w:r>
            <w:proofErr w:type="spellEnd"/>
            <w:r w:rsidRPr="007C43D8">
              <w:rPr>
                <w:rFonts w:cs="Arial"/>
                <w:color w:val="1E1E1E"/>
                <w:szCs w:val="18"/>
                <w:shd w:val="clear" w:color="auto" w:fill="FFFFFF"/>
              </w:rPr>
              <w:t xml:space="preserve"> toets) te doen</w:t>
            </w:r>
            <w:r>
              <w:rPr>
                <w:rFonts w:cs="Arial"/>
                <w:color w:val="1E1E1E"/>
                <w:szCs w:val="18"/>
                <w:shd w:val="clear" w:color="auto" w:fill="FFFFFF"/>
              </w:rPr>
              <w:t xml:space="preserve"> en</w:t>
            </w:r>
            <w:r w:rsidRPr="007C43D8">
              <w:rPr>
                <w:rFonts w:cs="Arial"/>
                <w:color w:val="1E1E1E"/>
                <w:szCs w:val="18"/>
                <w:shd w:val="clear" w:color="auto" w:fill="FFFFFF"/>
              </w:rPr>
              <w:t xml:space="preserve"> de geadviseerde route om daar te komen.</w:t>
            </w:r>
            <w:r>
              <w:rPr>
                <w:rFonts w:cs="Arial"/>
                <w:color w:val="1E1E1E"/>
                <w:szCs w:val="18"/>
                <w:shd w:val="clear" w:color="auto" w:fill="FFFFFF"/>
              </w:rPr>
              <w:t xml:space="preserve"> Hieruit wordt ook duidelijk of de student voldoet aan de eventuele criteria voor een bindend studieadvies.</w:t>
            </w:r>
          </w:p>
          <w:p w14:paraId="6B4A6020" w14:textId="77777777" w:rsidR="005A6984" w:rsidRDefault="005A6984" w:rsidP="007A7B05">
            <w:pPr>
              <w:spacing w:after="20"/>
              <w:rPr>
                <w:rFonts w:cs="Arial"/>
                <w:b/>
                <w:bCs/>
                <w:color w:val="1E1E1E"/>
                <w:szCs w:val="18"/>
                <w:shd w:val="clear" w:color="auto" w:fill="FFFFFF"/>
              </w:rPr>
            </w:pPr>
          </w:p>
          <w:p w14:paraId="1F56AA08" w14:textId="77777777" w:rsidR="005A6984" w:rsidRPr="006A4697" w:rsidRDefault="005A6984" w:rsidP="007A7B05">
            <w:pPr>
              <w:spacing w:after="20"/>
              <w:rPr>
                <w:rFonts w:cs="Arial"/>
                <w:i/>
                <w:szCs w:val="18"/>
              </w:rPr>
            </w:pPr>
            <w:r w:rsidRPr="006A4697">
              <w:rPr>
                <w:rFonts w:cs="Arial"/>
                <w:bCs/>
                <w:i/>
                <w:color w:val="1E1E1E"/>
                <w:szCs w:val="18"/>
                <w:shd w:val="clear" w:color="auto" w:fill="FFFFFF"/>
              </w:rPr>
              <w:t xml:space="preserve">Raadplegen peilstok </w:t>
            </w:r>
            <w:proofErr w:type="spellStart"/>
            <w:r w:rsidRPr="006A4697">
              <w:rPr>
                <w:rFonts w:cs="Arial"/>
                <w:bCs/>
                <w:i/>
                <w:color w:val="1E1E1E"/>
                <w:szCs w:val="18"/>
                <w:shd w:val="clear" w:color="auto" w:fill="FFFFFF"/>
              </w:rPr>
              <w:t>summatieve</w:t>
            </w:r>
            <w:proofErr w:type="spellEnd"/>
            <w:r w:rsidRPr="006A4697">
              <w:rPr>
                <w:rFonts w:cs="Arial"/>
                <w:bCs/>
                <w:i/>
                <w:color w:val="1E1E1E"/>
                <w:szCs w:val="18"/>
                <w:shd w:val="clear" w:color="auto" w:fill="FFFFFF"/>
              </w:rPr>
              <w:t xml:space="preserve"> resultaten </w:t>
            </w:r>
          </w:p>
          <w:p w14:paraId="5AC5B8DD" w14:textId="77777777" w:rsidR="005A6984" w:rsidRPr="007C43D8" w:rsidRDefault="005A6984" w:rsidP="007A7B05">
            <w:pPr>
              <w:spacing w:after="20"/>
              <w:rPr>
                <w:rFonts w:cs="Arial"/>
                <w:szCs w:val="18"/>
              </w:rPr>
            </w:pPr>
            <w:r w:rsidRPr="007C43D8">
              <w:rPr>
                <w:rFonts w:cs="Arial"/>
                <w:color w:val="1E1E1E"/>
                <w:szCs w:val="18"/>
                <w:shd w:val="clear" w:color="auto" w:fill="FFFFFF"/>
              </w:rPr>
              <w:t xml:space="preserve">Raadplegen van de </w:t>
            </w:r>
            <w:proofErr w:type="spellStart"/>
            <w:r w:rsidRPr="007C43D8">
              <w:rPr>
                <w:rFonts w:cs="Arial"/>
                <w:color w:val="1E1E1E"/>
                <w:szCs w:val="18"/>
                <w:shd w:val="clear" w:color="auto" w:fill="FFFFFF"/>
              </w:rPr>
              <w:t>summatieve</w:t>
            </w:r>
            <w:proofErr w:type="spellEnd"/>
            <w:r w:rsidRPr="007C43D8">
              <w:rPr>
                <w:rFonts w:cs="Arial"/>
                <w:color w:val="1E1E1E"/>
                <w:szCs w:val="18"/>
                <w:shd w:val="clear" w:color="auto" w:fill="FFFFFF"/>
              </w:rPr>
              <w:t xml:space="preserve"> peilstok om inzicht te krijgen in de te behalen </w:t>
            </w:r>
            <w:proofErr w:type="spellStart"/>
            <w:r w:rsidRPr="007C43D8">
              <w:rPr>
                <w:rFonts w:cs="Arial"/>
                <w:color w:val="1E1E1E"/>
                <w:szCs w:val="18"/>
                <w:shd w:val="clear" w:color="auto" w:fill="FFFFFF"/>
              </w:rPr>
              <w:t>summatieve</w:t>
            </w:r>
            <w:proofErr w:type="spellEnd"/>
            <w:r w:rsidRPr="007C43D8">
              <w:rPr>
                <w:rFonts w:cs="Arial"/>
                <w:color w:val="1E1E1E"/>
                <w:szCs w:val="18"/>
                <w:shd w:val="clear" w:color="auto" w:fill="FFFFFF"/>
              </w:rPr>
              <w:t xml:space="preserve"> resultaten voor de beoogde diplomering. Bovendien biedt deze peilstok de mogelijkheid om deze resultaten af te zetten tegen andere kwalificatiedossiers.</w:t>
            </w:r>
          </w:p>
          <w:p w14:paraId="6E51ECD2" w14:textId="77777777" w:rsidR="005A6984" w:rsidRDefault="005A6984" w:rsidP="007A7B05">
            <w:pPr>
              <w:spacing w:after="20"/>
              <w:rPr>
                <w:rFonts w:cs="Arial"/>
                <w:b/>
                <w:bCs/>
                <w:color w:val="1E1E1E"/>
                <w:szCs w:val="18"/>
                <w:shd w:val="clear" w:color="auto" w:fill="FFFFFF"/>
              </w:rPr>
            </w:pPr>
          </w:p>
          <w:p w14:paraId="57F71BC4" w14:textId="77777777" w:rsidR="005A6984" w:rsidRPr="006A4697" w:rsidRDefault="005A6984" w:rsidP="007A7B05">
            <w:pPr>
              <w:spacing w:after="20"/>
              <w:rPr>
                <w:rFonts w:cs="Arial"/>
                <w:i/>
                <w:szCs w:val="18"/>
              </w:rPr>
            </w:pPr>
            <w:r w:rsidRPr="006A4697">
              <w:rPr>
                <w:rFonts w:cs="Arial"/>
                <w:bCs/>
                <w:i/>
                <w:color w:val="1E1E1E"/>
                <w:szCs w:val="18"/>
                <w:shd w:val="clear" w:color="auto" w:fill="FFFFFF"/>
              </w:rPr>
              <w:t xml:space="preserve">Opvragen aanvullende informatie </w:t>
            </w:r>
          </w:p>
          <w:p w14:paraId="3DF10233" w14:textId="77777777" w:rsidR="005A6984" w:rsidRDefault="005A6984" w:rsidP="007A7B05">
            <w:pPr>
              <w:spacing w:after="20"/>
              <w:rPr>
                <w:rFonts w:cs="Arial"/>
                <w:color w:val="1E1E1E"/>
                <w:szCs w:val="18"/>
                <w:shd w:val="clear" w:color="auto" w:fill="FFFFFF"/>
              </w:rPr>
            </w:pPr>
            <w:r w:rsidRPr="007C43D8">
              <w:rPr>
                <w:rFonts w:cs="Arial"/>
                <w:color w:val="1E1E1E"/>
                <w:szCs w:val="18"/>
                <w:shd w:val="clear" w:color="auto" w:fill="FFFFFF"/>
              </w:rPr>
              <w:t>De leertrajectbegeleiding kan, indien nodig, aanvullende informatie opvragen bij collega's, praktijkbegeleiders, zorgdeskundigen enz. om een zo volledig mogelijk beeld van de student te krijgen.</w:t>
            </w:r>
          </w:p>
          <w:p w14:paraId="61EE29C1" w14:textId="77777777" w:rsidR="005A6984" w:rsidRPr="007C43D8" w:rsidRDefault="005A6984" w:rsidP="007A7B05">
            <w:pPr>
              <w:spacing w:after="20"/>
              <w:rPr>
                <w:rFonts w:cs="Arial"/>
                <w:szCs w:val="18"/>
              </w:rPr>
            </w:pPr>
          </w:p>
          <w:p w14:paraId="08C4B90B" w14:textId="77777777" w:rsidR="005A6984" w:rsidRPr="006A4697" w:rsidRDefault="005A6984" w:rsidP="007A7B05">
            <w:pPr>
              <w:spacing w:after="20"/>
              <w:rPr>
                <w:rFonts w:cs="Arial"/>
                <w:i/>
                <w:szCs w:val="18"/>
              </w:rPr>
            </w:pPr>
            <w:r w:rsidRPr="006A4697">
              <w:rPr>
                <w:rFonts w:cs="Arial"/>
                <w:bCs/>
                <w:i/>
                <w:color w:val="1E1E1E"/>
                <w:szCs w:val="18"/>
                <w:shd w:val="clear" w:color="auto" w:fill="FFFFFF"/>
              </w:rPr>
              <w:t xml:space="preserve">Bepalen geadviseerde leerroute </w:t>
            </w:r>
          </w:p>
          <w:p w14:paraId="7DFB8BFF" w14:textId="77777777" w:rsidR="005A6984" w:rsidRDefault="005A6984" w:rsidP="007A7B05">
            <w:pPr>
              <w:spacing w:after="20"/>
              <w:rPr>
                <w:rFonts w:cs="Arial"/>
                <w:color w:val="1E1E1E"/>
                <w:szCs w:val="18"/>
                <w:shd w:val="clear" w:color="auto" w:fill="FFFFFF"/>
              </w:rPr>
            </w:pPr>
            <w:r w:rsidRPr="007C43D8">
              <w:rPr>
                <w:rFonts w:cs="Arial"/>
                <w:color w:val="1E1E1E"/>
                <w:szCs w:val="18"/>
                <w:shd w:val="clear" w:color="auto" w:fill="FFFFFF"/>
              </w:rPr>
              <w:t xml:space="preserve">De leertrajectbegeleider meet en beoordeelt alle hierboven genoemde informatie en zet dit af tegen het </w:t>
            </w:r>
            <w:r>
              <w:rPr>
                <w:rFonts w:cs="Arial"/>
                <w:color w:val="1E1E1E"/>
                <w:szCs w:val="18"/>
                <w:shd w:val="clear" w:color="auto" w:fill="FFFFFF"/>
              </w:rPr>
              <w:t>plan</w:t>
            </w:r>
            <w:r w:rsidRPr="007C43D8">
              <w:rPr>
                <w:rFonts w:cs="Arial"/>
                <w:color w:val="1E1E1E"/>
                <w:szCs w:val="18"/>
                <w:shd w:val="clear" w:color="auto" w:fill="FFFFFF"/>
              </w:rPr>
              <w:t xml:space="preserve"> van de student. Op basis daarvan wordt een geadviseerde leerroute bepaald. Deze leerroute is gebaseerd op het kwalificatiedossier en/of de producten uit de onderwijscatalogus.</w:t>
            </w:r>
          </w:p>
          <w:p w14:paraId="3636ADE6" w14:textId="77777777" w:rsidR="005A6984" w:rsidRPr="007C43D8" w:rsidRDefault="005A6984" w:rsidP="007A7B05">
            <w:pPr>
              <w:spacing w:after="20"/>
              <w:rPr>
                <w:rFonts w:cs="Arial"/>
                <w:szCs w:val="18"/>
              </w:rPr>
            </w:pPr>
            <w:r>
              <w:rPr>
                <w:rFonts w:cs="Arial"/>
                <w:color w:val="1E1E1E"/>
                <w:szCs w:val="18"/>
                <w:shd w:val="clear" w:color="auto" w:fill="FFFFFF"/>
              </w:rPr>
              <w:t>Indien er sprake is van een bindend studieadvies dan kan op basis van de formatieve voortgang bindend geadviseerd worden deze opleiding te beëindigen.</w:t>
            </w:r>
          </w:p>
          <w:p w14:paraId="6ABA188F" w14:textId="77777777" w:rsidR="005A6984" w:rsidRDefault="005A6984" w:rsidP="007A7B05">
            <w:pPr>
              <w:spacing w:after="20"/>
              <w:rPr>
                <w:rFonts w:cs="Arial"/>
                <w:b/>
                <w:bCs/>
                <w:color w:val="1E1E1E"/>
                <w:szCs w:val="18"/>
                <w:shd w:val="clear" w:color="auto" w:fill="FFFFFF"/>
              </w:rPr>
            </w:pPr>
          </w:p>
          <w:p w14:paraId="004D1526" w14:textId="08DC93B9" w:rsidR="005A6984" w:rsidRPr="006A4697" w:rsidRDefault="005A6984" w:rsidP="007A7B05">
            <w:pPr>
              <w:spacing w:after="20"/>
              <w:rPr>
                <w:rFonts w:cs="Arial"/>
                <w:i/>
                <w:szCs w:val="18"/>
              </w:rPr>
            </w:pPr>
            <w:r w:rsidRPr="006A4697">
              <w:rPr>
                <w:rFonts w:cs="Arial"/>
                <w:bCs/>
                <w:i/>
                <w:color w:val="1E1E1E"/>
                <w:szCs w:val="18"/>
                <w:shd w:val="clear" w:color="auto" w:fill="FFFFFF"/>
              </w:rPr>
              <w:t xml:space="preserve">Bepalen geadviseerde </w:t>
            </w:r>
            <w:r w:rsidR="00A124AE">
              <w:rPr>
                <w:rFonts w:cs="Arial"/>
                <w:bCs/>
                <w:i/>
                <w:color w:val="1E1E1E"/>
                <w:szCs w:val="18"/>
                <w:shd w:val="clear" w:color="auto" w:fill="FFFFFF"/>
              </w:rPr>
              <w:t>ondersteuning</w:t>
            </w:r>
            <w:r w:rsidRPr="006A4697">
              <w:rPr>
                <w:rFonts w:cs="Arial"/>
                <w:bCs/>
                <w:i/>
                <w:color w:val="1E1E1E"/>
                <w:szCs w:val="18"/>
                <w:shd w:val="clear" w:color="auto" w:fill="FFFFFF"/>
              </w:rPr>
              <w:t xml:space="preserve"> </w:t>
            </w:r>
          </w:p>
          <w:p w14:paraId="2830F533" w14:textId="111BE48B" w:rsidR="005A6984" w:rsidRPr="007C43D8" w:rsidRDefault="005A6984" w:rsidP="007A7B05">
            <w:pPr>
              <w:spacing w:after="20"/>
              <w:rPr>
                <w:rFonts w:cs="Arial"/>
                <w:szCs w:val="18"/>
              </w:rPr>
            </w:pPr>
            <w:r w:rsidRPr="007C43D8">
              <w:rPr>
                <w:rFonts w:cs="Arial"/>
                <w:color w:val="1E1E1E"/>
                <w:szCs w:val="18"/>
                <w:shd w:val="clear" w:color="auto" w:fill="FFFFFF"/>
              </w:rPr>
              <w:t xml:space="preserve">De begeleider stelt een advies op ten aanzien van de </w:t>
            </w:r>
            <w:r w:rsidR="00A124AE">
              <w:rPr>
                <w:rFonts w:cs="Arial"/>
                <w:color w:val="1E1E1E"/>
                <w:szCs w:val="18"/>
                <w:shd w:val="clear" w:color="auto" w:fill="FFFFFF"/>
              </w:rPr>
              <w:t>extra ondersteuning</w:t>
            </w:r>
            <w:r w:rsidRPr="007C43D8">
              <w:rPr>
                <w:rFonts w:cs="Arial"/>
                <w:color w:val="1E1E1E"/>
                <w:szCs w:val="18"/>
                <w:shd w:val="clear" w:color="auto" w:fill="FFFFFF"/>
              </w:rPr>
              <w:t xml:space="preserve"> op basis van de beschikbare informatie als daar aanleiding toe is. Dit doet de begeleider eventueel in samenwerking met een team van externe specialisten (bijvoorbeeld</w:t>
            </w:r>
            <w:r>
              <w:rPr>
                <w:rFonts w:cs="Arial"/>
                <w:color w:val="1E1E1E"/>
                <w:szCs w:val="18"/>
                <w:shd w:val="clear" w:color="auto" w:fill="FFFFFF"/>
              </w:rPr>
              <w:t xml:space="preserve"> </w:t>
            </w:r>
            <w:r w:rsidRPr="007C43D8">
              <w:rPr>
                <w:rFonts w:cs="Arial"/>
                <w:color w:val="1E1E1E"/>
                <w:szCs w:val="18"/>
                <w:shd w:val="clear" w:color="auto" w:fill="FFFFFF"/>
              </w:rPr>
              <w:t>ZAT-teams).</w:t>
            </w:r>
          </w:p>
          <w:p w14:paraId="793B6750" w14:textId="77777777" w:rsidR="005A6984" w:rsidRDefault="005A6984" w:rsidP="007A7B05">
            <w:pPr>
              <w:spacing w:after="20"/>
              <w:rPr>
                <w:rFonts w:cs="Arial"/>
                <w:b/>
                <w:bCs/>
                <w:color w:val="1E1E1E"/>
                <w:szCs w:val="18"/>
                <w:shd w:val="clear" w:color="auto" w:fill="FFFFFF"/>
              </w:rPr>
            </w:pPr>
          </w:p>
          <w:p w14:paraId="76F762B8" w14:textId="77777777" w:rsidR="005A6984" w:rsidRPr="006A4697" w:rsidRDefault="005A6984" w:rsidP="007A7B05">
            <w:pPr>
              <w:spacing w:after="20"/>
              <w:rPr>
                <w:rFonts w:cs="Arial"/>
                <w:i/>
                <w:szCs w:val="18"/>
              </w:rPr>
            </w:pPr>
            <w:r w:rsidRPr="006A4697">
              <w:rPr>
                <w:rFonts w:cs="Arial"/>
                <w:bCs/>
                <w:i/>
                <w:color w:val="1E1E1E"/>
                <w:szCs w:val="18"/>
                <w:shd w:val="clear" w:color="auto" w:fill="FFFFFF"/>
              </w:rPr>
              <w:t xml:space="preserve">Plannen adviesgesprek </w:t>
            </w:r>
          </w:p>
          <w:p w14:paraId="0B931406" w14:textId="77777777" w:rsidR="005A6984" w:rsidRPr="007C43D8" w:rsidRDefault="005A6984" w:rsidP="007A7B05">
            <w:pPr>
              <w:spacing w:after="20"/>
              <w:rPr>
                <w:rFonts w:cs="Arial"/>
                <w:szCs w:val="18"/>
              </w:rPr>
            </w:pPr>
            <w:r w:rsidRPr="007C43D8">
              <w:rPr>
                <w:rFonts w:cs="Arial"/>
                <w:color w:val="1E1E1E"/>
                <w:szCs w:val="18"/>
                <w:shd w:val="clear" w:color="auto" w:fill="FFFFFF"/>
              </w:rPr>
              <w:t>Er wordt een adviesgesprek gepland waarin o.a. de resultaten uit de monitoring met de student worden besproken. Pas na dit gesprek zullen eventuele conclusies uit de monitoring worden verwerkt in het POP, PAP en/of de leervraag.</w:t>
            </w:r>
          </w:p>
        </w:tc>
      </w:tr>
      <w:tr w:rsidR="005A6984" w:rsidRPr="007C43D8" w14:paraId="70EA7F4F" w14:textId="77777777" w:rsidTr="009C13F2">
        <w:tc>
          <w:tcPr>
            <w:tcW w:w="1696" w:type="dxa"/>
            <w:shd w:val="clear" w:color="auto" w:fill="C73779"/>
          </w:tcPr>
          <w:p w14:paraId="0CBD7FB0" w14:textId="77777777" w:rsidR="005A6984" w:rsidRPr="006F45CB" w:rsidRDefault="005A6984" w:rsidP="007A7B05">
            <w:pPr>
              <w:jc w:val="right"/>
              <w:rPr>
                <w:color w:val="FFFFFF" w:themeColor="background1"/>
              </w:rPr>
            </w:pPr>
            <w:r w:rsidRPr="006F45CB">
              <w:rPr>
                <w:rFonts w:cs="Arial"/>
                <w:b/>
                <w:bCs/>
                <w:color w:val="FFFFFF" w:themeColor="background1"/>
                <w:szCs w:val="18"/>
              </w:rPr>
              <w:lastRenderedPageBreak/>
              <w:t>Resultaat</w:t>
            </w:r>
          </w:p>
        </w:tc>
        <w:tc>
          <w:tcPr>
            <w:tcW w:w="6515" w:type="dxa"/>
          </w:tcPr>
          <w:p w14:paraId="5CD84300" w14:textId="77777777" w:rsidR="005A6984" w:rsidRPr="007C43D8" w:rsidRDefault="005A6984" w:rsidP="007A7B05">
            <w:pPr>
              <w:pStyle w:val="Lijstopsomteken"/>
              <w:spacing w:line="240" w:lineRule="auto"/>
            </w:pPr>
            <w:r w:rsidRPr="007C43D8">
              <w:t>Totaaloverzicht van de voortgang van de student dat gebruikt wordt als basis voor het adviesgesprek.</w:t>
            </w:r>
          </w:p>
          <w:p w14:paraId="6F8F3C73" w14:textId="129598B3" w:rsidR="005A6984" w:rsidRDefault="005A6984" w:rsidP="007A7B05">
            <w:pPr>
              <w:pStyle w:val="Lijstopsomteken"/>
              <w:spacing w:line="240" w:lineRule="auto"/>
            </w:pPr>
            <w:r w:rsidRPr="007C43D8">
              <w:t xml:space="preserve">Voorlopig </w:t>
            </w:r>
            <w:r w:rsidR="000F6012">
              <w:t>studie</w:t>
            </w:r>
            <w:r w:rsidRPr="007C43D8">
              <w:t>advies voor de te volgen leerroute (de te formuleren (volgende) leervraag)</w:t>
            </w:r>
            <w:r>
              <w:t>.</w:t>
            </w:r>
          </w:p>
          <w:p w14:paraId="650F05BB" w14:textId="3C0640D0" w:rsidR="005A6984" w:rsidRPr="007C43D8" w:rsidRDefault="000F6012" w:rsidP="007A7B05">
            <w:pPr>
              <w:pStyle w:val="Lijstopsomteken"/>
              <w:spacing w:line="240" w:lineRule="auto"/>
            </w:pPr>
            <w:r>
              <w:t xml:space="preserve">Ingeval van entree </w:t>
            </w:r>
            <w:r w:rsidR="005A6984">
              <w:t>een bindend studieadvies om deze opleiding te beëindigen.</w:t>
            </w:r>
          </w:p>
          <w:p w14:paraId="0C5BBDD0" w14:textId="56F12CF9" w:rsidR="005A6984" w:rsidRPr="007C43D8" w:rsidRDefault="005A6984" w:rsidP="007A7B05">
            <w:pPr>
              <w:pStyle w:val="Lijstopsomteken"/>
              <w:spacing w:line="240" w:lineRule="auto"/>
            </w:pPr>
            <w:r w:rsidRPr="007C43D8">
              <w:t xml:space="preserve">Voorlopig </w:t>
            </w:r>
            <w:r w:rsidR="000F6012">
              <w:t>studie</w:t>
            </w:r>
            <w:r w:rsidRPr="007C43D8">
              <w:t xml:space="preserve">advies ten aanzien van </w:t>
            </w:r>
            <w:r w:rsidR="000F6012">
              <w:t>extra ondersteuning</w:t>
            </w:r>
            <w:r>
              <w:t>.</w:t>
            </w:r>
          </w:p>
          <w:p w14:paraId="368D971A" w14:textId="77777777" w:rsidR="005A6984" w:rsidRPr="007C43D8" w:rsidRDefault="005A6984" w:rsidP="007A7B05">
            <w:pPr>
              <w:pStyle w:val="Lijstopsomteken"/>
              <w:spacing w:line="240" w:lineRule="auto"/>
            </w:pPr>
            <w:r w:rsidRPr="007C43D8">
              <w:t>Een gepland adviesgesprek</w:t>
            </w:r>
            <w:r>
              <w:t>.</w:t>
            </w:r>
          </w:p>
        </w:tc>
      </w:tr>
      <w:tr w:rsidR="005A6984" w:rsidRPr="007C43D8" w14:paraId="2861ACB4" w14:textId="77777777" w:rsidTr="009C13F2">
        <w:trPr>
          <w:trHeight w:val="339"/>
        </w:trPr>
        <w:tc>
          <w:tcPr>
            <w:tcW w:w="8211" w:type="dxa"/>
            <w:gridSpan w:val="2"/>
            <w:shd w:val="clear" w:color="auto" w:fill="C73779"/>
            <w:vAlign w:val="center"/>
          </w:tcPr>
          <w:p w14:paraId="6F22E2BF" w14:textId="77777777" w:rsidR="005A6984" w:rsidRPr="007C43D8" w:rsidRDefault="005A6984" w:rsidP="009C13F2">
            <w:pPr>
              <w:keepNext/>
              <w:keepLines/>
              <w:jc w:val="center"/>
              <w:rPr>
                <w:rFonts w:cs="Arial"/>
                <w:b/>
                <w:color w:val="FFFFFF" w:themeColor="background1"/>
                <w:szCs w:val="18"/>
              </w:rPr>
            </w:pPr>
            <w:r w:rsidRPr="007C43D8">
              <w:rPr>
                <w:rFonts w:cs="Arial"/>
                <w:b/>
                <w:color w:val="FFFFFF" w:themeColor="background1"/>
                <w:szCs w:val="18"/>
              </w:rPr>
              <w:lastRenderedPageBreak/>
              <w:t>Eisen</w:t>
            </w:r>
          </w:p>
        </w:tc>
      </w:tr>
      <w:tr w:rsidR="005A6984" w:rsidRPr="007C43D8" w14:paraId="5636B14B" w14:textId="77777777" w:rsidTr="009C13F2">
        <w:tc>
          <w:tcPr>
            <w:tcW w:w="1696" w:type="dxa"/>
            <w:shd w:val="clear" w:color="auto" w:fill="C73779"/>
          </w:tcPr>
          <w:p w14:paraId="462B3DD9" w14:textId="77777777" w:rsidR="005A6984" w:rsidRPr="00755B19" w:rsidRDefault="005A6984" w:rsidP="009C13F2">
            <w:pPr>
              <w:pStyle w:val="Lijstalinea"/>
              <w:keepNext/>
              <w:keepLines/>
              <w:numPr>
                <w:ilvl w:val="0"/>
                <w:numId w:val="154"/>
              </w:numPr>
              <w:jc w:val="right"/>
              <w:rPr>
                <w:b/>
                <w:color w:val="FFFFFF" w:themeColor="background1"/>
              </w:rPr>
            </w:pPr>
          </w:p>
        </w:tc>
        <w:tc>
          <w:tcPr>
            <w:tcW w:w="6515" w:type="dxa"/>
          </w:tcPr>
          <w:p w14:paraId="03F07A1D" w14:textId="7D573C3F" w:rsidR="005A6984" w:rsidRPr="006A4697" w:rsidRDefault="005A6984" w:rsidP="009C13F2">
            <w:pPr>
              <w:keepNext/>
              <w:keepLines/>
              <w:ind w:hanging="360"/>
              <w:rPr>
                <w:rFonts w:cs="Arial"/>
                <w:color w:val="1E1E1E"/>
              </w:rPr>
            </w:pPr>
            <w:r w:rsidRPr="4D815FA1">
              <w:rPr>
                <w:rFonts w:cs="Arial"/>
                <w:color w:val="000000"/>
              </w:rPr>
              <w:t xml:space="preserve"> </w:t>
            </w:r>
            <w:r w:rsidRPr="4D815FA1">
              <w:rPr>
                <w:rFonts w:cs="Arial"/>
                <w:color w:val="1E1E1E"/>
                <w:shd w:val="clear" w:color="auto" w:fill="FFFFFF"/>
              </w:rPr>
              <w:t xml:space="preserve">   </w:t>
            </w:r>
            <w:r w:rsidRPr="4D815FA1" w:rsidDel="002A2059">
              <w:rPr>
                <w:rFonts w:cs="Arial"/>
                <w:color w:val="1E1E1E"/>
                <w:shd w:val="clear" w:color="auto" w:fill="FFFFFF"/>
              </w:rPr>
              <w:t xml:space="preserve">  </w:t>
            </w:r>
            <w:r w:rsidRPr="4D815FA1">
              <w:rPr>
                <w:rFonts w:cs="Arial"/>
                <w:color w:val="1E1E1E"/>
                <w:shd w:val="clear" w:color="auto" w:fill="FFFFFF"/>
              </w:rPr>
              <w:t>De begeleider heeft tenminste inzage in de volgende gegevens van de student:</w:t>
            </w:r>
          </w:p>
          <w:p w14:paraId="3B895A91" w14:textId="77777777" w:rsidR="005A6984" w:rsidRPr="007C43D8" w:rsidRDefault="005A6984" w:rsidP="009C13F2">
            <w:pPr>
              <w:pStyle w:val="Lijstopsomteken"/>
              <w:keepNext/>
              <w:keepLines/>
              <w:spacing w:line="240" w:lineRule="auto"/>
            </w:pPr>
            <w:r>
              <w:t>p</w:t>
            </w:r>
            <w:r w:rsidRPr="007C43D8">
              <w:t>ersonalia</w:t>
            </w:r>
          </w:p>
          <w:p w14:paraId="1F6430B7" w14:textId="77777777" w:rsidR="005A6984" w:rsidRPr="007C43D8" w:rsidRDefault="005A6984" w:rsidP="009C13F2">
            <w:pPr>
              <w:pStyle w:val="Lijstopsomteken"/>
              <w:keepNext/>
              <w:keepLines/>
              <w:spacing w:line="240" w:lineRule="auto"/>
            </w:pPr>
            <w:r>
              <w:t>a</w:t>
            </w:r>
            <w:r w:rsidRPr="007C43D8">
              <w:t>anwezigheid</w:t>
            </w:r>
            <w:r>
              <w:t xml:space="preserve"> </w:t>
            </w:r>
            <w:r w:rsidRPr="007C43D8">
              <w:t>en verzuim</w:t>
            </w:r>
          </w:p>
          <w:p w14:paraId="61AD8D42" w14:textId="77777777" w:rsidR="005A6984" w:rsidRPr="007C43D8" w:rsidRDefault="005A6984" w:rsidP="009C13F2">
            <w:pPr>
              <w:pStyle w:val="Lijstopsomteken"/>
              <w:keepNext/>
              <w:keepLines/>
              <w:spacing w:line="240" w:lineRule="auto"/>
            </w:pPr>
            <w:r>
              <w:t>b</w:t>
            </w:r>
            <w:r w:rsidRPr="007C43D8">
              <w:t>egeleidingstrajecten</w:t>
            </w:r>
          </w:p>
          <w:p w14:paraId="5A110055" w14:textId="77777777" w:rsidR="005A6984" w:rsidRPr="007C43D8" w:rsidRDefault="005A6984" w:rsidP="009C13F2">
            <w:pPr>
              <w:pStyle w:val="Lijstopsomteken"/>
              <w:keepNext/>
              <w:keepLines/>
              <w:spacing w:line="240" w:lineRule="auto"/>
            </w:pPr>
            <w:r>
              <w:t>g</w:t>
            </w:r>
            <w:r w:rsidRPr="007C43D8">
              <w:t>espreksverslagen</w:t>
            </w:r>
          </w:p>
          <w:p w14:paraId="5946912C" w14:textId="77777777" w:rsidR="005A6984" w:rsidRPr="007C43D8" w:rsidRDefault="005A6984" w:rsidP="009C13F2">
            <w:pPr>
              <w:pStyle w:val="Lijstopsomteken"/>
              <w:keepNext/>
              <w:keepLines/>
              <w:spacing w:line="240" w:lineRule="auto"/>
            </w:pPr>
            <w:r>
              <w:t>f</w:t>
            </w:r>
            <w:r w:rsidRPr="007C43D8">
              <w:t xml:space="preserve">ormatieve en </w:t>
            </w:r>
            <w:proofErr w:type="spellStart"/>
            <w:r w:rsidRPr="007C43D8">
              <w:t>summatieve</w:t>
            </w:r>
            <w:proofErr w:type="spellEnd"/>
            <w:r w:rsidRPr="007C43D8">
              <w:t xml:space="preserve"> voortgang</w:t>
            </w:r>
          </w:p>
          <w:p w14:paraId="033C2C17" w14:textId="77777777" w:rsidR="005A6984" w:rsidRPr="007C43D8" w:rsidRDefault="005A6984" w:rsidP="009C13F2">
            <w:pPr>
              <w:pStyle w:val="Lijstopsomteken"/>
              <w:keepNext/>
              <w:keepLines/>
              <w:spacing w:line="240" w:lineRule="auto"/>
            </w:pPr>
            <w:r>
              <w:t>r</w:t>
            </w:r>
            <w:r w:rsidRPr="007C43D8">
              <w:t>esultaten</w:t>
            </w:r>
          </w:p>
          <w:p w14:paraId="36741F6F" w14:textId="77777777" w:rsidR="005A6984" w:rsidRPr="007C43D8" w:rsidRDefault="005A6984" w:rsidP="009C13F2">
            <w:pPr>
              <w:pStyle w:val="Lijstopsomteken"/>
              <w:keepNext/>
              <w:keepLines/>
              <w:spacing w:line="240" w:lineRule="auto"/>
            </w:pPr>
            <w:r>
              <w:t>r</w:t>
            </w:r>
            <w:r w:rsidRPr="007C43D8">
              <w:t>ooster/agenda</w:t>
            </w:r>
          </w:p>
          <w:p w14:paraId="1FE6BE32" w14:textId="77777777" w:rsidR="005A6984" w:rsidRPr="007C43D8" w:rsidRDefault="005A6984" w:rsidP="009C13F2">
            <w:pPr>
              <w:pStyle w:val="Lijstopsomteken"/>
              <w:keepNext/>
              <w:keepLines/>
              <w:spacing w:line="240" w:lineRule="auto"/>
            </w:pPr>
            <w:proofErr w:type="spellStart"/>
            <w:r>
              <w:t>OOK’s</w:t>
            </w:r>
            <w:proofErr w:type="spellEnd"/>
            <w:r>
              <w:t xml:space="preserve"> en </w:t>
            </w:r>
            <w:proofErr w:type="spellStart"/>
            <w:r>
              <w:t>BPVO’s</w:t>
            </w:r>
            <w:proofErr w:type="spellEnd"/>
            <w:r>
              <w:t>.</w:t>
            </w:r>
          </w:p>
          <w:p w14:paraId="721B389C" w14:textId="77777777" w:rsidR="005A6984" w:rsidRDefault="005A6984" w:rsidP="009C13F2">
            <w:pPr>
              <w:pStyle w:val="Lijstopsomteken"/>
              <w:keepNext/>
              <w:keepLines/>
              <w:spacing w:line="240" w:lineRule="auto"/>
            </w:pPr>
            <w:r w:rsidRPr="00A07C6C">
              <w:t>Begeleidingsprofielen</w:t>
            </w:r>
          </w:p>
          <w:p w14:paraId="1957BE92" w14:textId="77777777" w:rsidR="005A6984" w:rsidRPr="00A07C6C" w:rsidRDefault="005A6984" w:rsidP="009C13F2">
            <w:pPr>
              <w:pStyle w:val="Lijstopsomteken"/>
              <w:keepNext/>
              <w:keepLines/>
              <w:spacing w:line="240" w:lineRule="auto"/>
            </w:pPr>
            <w:r w:rsidRPr="00A07C6C">
              <w:t>Notities over houding en gedrag</w:t>
            </w:r>
          </w:p>
        </w:tc>
      </w:tr>
      <w:tr w:rsidR="005A6984" w:rsidRPr="007C43D8" w14:paraId="26E11147" w14:textId="77777777" w:rsidTr="009C13F2">
        <w:trPr>
          <w:trHeight w:val="340"/>
        </w:trPr>
        <w:tc>
          <w:tcPr>
            <w:tcW w:w="8201" w:type="dxa"/>
            <w:gridSpan w:val="2"/>
            <w:shd w:val="clear" w:color="auto" w:fill="C73779"/>
            <w:vAlign w:val="center"/>
          </w:tcPr>
          <w:p w14:paraId="0B3C6450" w14:textId="77777777" w:rsidR="005A6984" w:rsidRPr="00034D3B" w:rsidRDefault="005A6984" w:rsidP="009C13F2">
            <w:pPr>
              <w:ind w:left="170"/>
              <w:jc w:val="center"/>
              <w:rPr>
                <w:rFonts w:cs="Arial"/>
                <w:color w:val="FFFFFF" w:themeColor="background1"/>
                <w:szCs w:val="18"/>
              </w:rPr>
            </w:pPr>
            <w:r w:rsidRPr="00034D3B">
              <w:rPr>
                <w:rFonts w:cs="Arial"/>
                <w:b/>
                <w:color w:val="FFFFFF" w:themeColor="background1"/>
                <w:szCs w:val="18"/>
              </w:rPr>
              <w:t>Wensen</w:t>
            </w:r>
          </w:p>
        </w:tc>
      </w:tr>
      <w:tr w:rsidR="005A6984" w:rsidRPr="007C43D8" w14:paraId="4A8964C4" w14:textId="77777777" w:rsidTr="009C13F2">
        <w:tc>
          <w:tcPr>
            <w:tcW w:w="1694" w:type="dxa"/>
            <w:shd w:val="clear" w:color="auto" w:fill="C73779"/>
          </w:tcPr>
          <w:p w14:paraId="23609DD2" w14:textId="16AF3D64" w:rsidR="005A6984" w:rsidRPr="00034D3B" w:rsidRDefault="005A6984" w:rsidP="009C13F2">
            <w:pPr>
              <w:pStyle w:val="Lijstalinea"/>
              <w:numPr>
                <w:ilvl w:val="0"/>
                <w:numId w:val="154"/>
              </w:numPr>
              <w:jc w:val="right"/>
              <w:rPr>
                <w:b/>
                <w:color w:val="FFFFFF" w:themeColor="background1"/>
              </w:rPr>
            </w:pPr>
          </w:p>
        </w:tc>
        <w:tc>
          <w:tcPr>
            <w:tcW w:w="6507" w:type="dxa"/>
          </w:tcPr>
          <w:p w14:paraId="4C9350A3" w14:textId="77777777" w:rsidR="005A6984" w:rsidRPr="007C43D8" w:rsidRDefault="005A6984" w:rsidP="007A7B05">
            <w:pPr>
              <w:rPr>
                <w:rFonts w:cs="Arial"/>
                <w:szCs w:val="18"/>
              </w:rPr>
            </w:pPr>
            <w:r w:rsidRPr="007C43D8">
              <w:rPr>
                <w:rFonts w:cs="Arial"/>
                <w:color w:val="000000"/>
                <w:szCs w:val="18"/>
              </w:rPr>
              <w:t xml:space="preserve">Het is mogelijk om één overzicht te kunnen genereren </w:t>
            </w:r>
            <w:r>
              <w:rPr>
                <w:rFonts w:cs="Arial"/>
                <w:color w:val="000000"/>
                <w:szCs w:val="18"/>
              </w:rPr>
              <w:t xml:space="preserve">en exporteren </w:t>
            </w:r>
            <w:r w:rsidRPr="007C43D8">
              <w:rPr>
                <w:rFonts w:cs="Arial"/>
                <w:color w:val="000000"/>
                <w:szCs w:val="18"/>
              </w:rPr>
              <w:t>waarin het hele logboek (chronologische verzameling van alle gespreksverslagen en begeleidingstrajecten) is opgenomen.</w:t>
            </w:r>
          </w:p>
        </w:tc>
      </w:tr>
      <w:tr w:rsidR="005A6984" w:rsidRPr="007C43D8" w14:paraId="5AF633FA" w14:textId="77777777" w:rsidTr="009C13F2">
        <w:tc>
          <w:tcPr>
            <w:tcW w:w="1694" w:type="dxa"/>
            <w:shd w:val="clear" w:color="auto" w:fill="C73779"/>
          </w:tcPr>
          <w:p w14:paraId="13EB8E18" w14:textId="5BD2EC95" w:rsidR="005A6984" w:rsidRPr="00034D3B" w:rsidRDefault="005A6984" w:rsidP="009C13F2">
            <w:pPr>
              <w:pStyle w:val="Lijstalinea"/>
              <w:numPr>
                <w:ilvl w:val="0"/>
                <w:numId w:val="154"/>
              </w:numPr>
              <w:jc w:val="right"/>
              <w:rPr>
                <w:b/>
                <w:color w:val="FFFFFF" w:themeColor="background1"/>
              </w:rPr>
            </w:pPr>
          </w:p>
        </w:tc>
        <w:tc>
          <w:tcPr>
            <w:tcW w:w="6507" w:type="dxa"/>
          </w:tcPr>
          <w:p w14:paraId="4EB6EEDB" w14:textId="77777777" w:rsidR="005A6984" w:rsidRPr="007C43D8" w:rsidRDefault="005A6984" w:rsidP="007A7B05">
            <w:pPr>
              <w:rPr>
                <w:rFonts w:cs="Arial"/>
              </w:rPr>
            </w:pPr>
            <w:r w:rsidRPr="4D815FA1">
              <w:rPr>
                <w:rFonts w:cs="Arial"/>
                <w:color w:val="000000" w:themeColor="text1"/>
              </w:rPr>
              <w:t xml:space="preserve">Het systeem bevat een dashboard dat alle voortgangsaspecten (resultaten, formatieve en </w:t>
            </w:r>
            <w:proofErr w:type="spellStart"/>
            <w:r w:rsidRPr="4D815FA1">
              <w:rPr>
                <w:rFonts w:cs="Arial"/>
                <w:color w:val="000000" w:themeColor="text1"/>
              </w:rPr>
              <w:t>summatieve</w:t>
            </w:r>
            <w:proofErr w:type="spellEnd"/>
            <w:r w:rsidRPr="4D815FA1">
              <w:rPr>
                <w:rFonts w:cs="Arial"/>
                <w:color w:val="000000" w:themeColor="text1"/>
              </w:rPr>
              <w:t xml:space="preserve"> voortgang, aanwezigheid en verzuim, signalen, begeleidingsprofielen) over de student in beeld brengt.</w:t>
            </w:r>
          </w:p>
        </w:tc>
      </w:tr>
      <w:tr w:rsidR="005A6984" w:rsidRPr="007C43D8" w14:paraId="5B029FC6" w14:textId="77777777" w:rsidTr="009C13F2">
        <w:tc>
          <w:tcPr>
            <w:tcW w:w="1694" w:type="dxa"/>
            <w:shd w:val="clear" w:color="auto" w:fill="C73779"/>
          </w:tcPr>
          <w:p w14:paraId="3234F7A8" w14:textId="45CB065E" w:rsidR="005A6984" w:rsidRPr="00034D3B" w:rsidRDefault="005A6984" w:rsidP="009C13F2">
            <w:pPr>
              <w:pStyle w:val="Lijstalinea"/>
              <w:numPr>
                <w:ilvl w:val="0"/>
                <w:numId w:val="154"/>
              </w:numPr>
              <w:jc w:val="right"/>
              <w:rPr>
                <w:b/>
                <w:color w:val="FFFFFF" w:themeColor="background1"/>
              </w:rPr>
            </w:pPr>
          </w:p>
        </w:tc>
        <w:tc>
          <w:tcPr>
            <w:tcW w:w="6507" w:type="dxa"/>
          </w:tcPr>
          <w:p w14:paraId="350DA8D8" w14:textId="77777777" w:rsidR="005A6984" w:rsidRPr="007C43D8" w:rsidRDefault="005A6984" w:rsidP="007A7B05">
            <w:pPr>
              <w:rPr>
                <w:rFonts w:cs="Arial"/>
                <w:szCs w:val="18"/>
              </w:rPr>
            </w:pPr>
            <w:r w:rsidRPr="007C43D8">
              <w:rPr>
                <w:rFonts w:cs="Arial"/>
                <w:color w:val="000000"/>
                <w:szCs w:val="18"/>
              </w:rPr>
              <w:t xml:space="preserve">Studenten hebben tenminste inzage in de volgende </w:t>
            </w:r>
            <w:r>
              <w:rPr>
                <w:rFonts w:cs="Arial"/>
                <w:color w:val="000000"/>
                <w:szCs w:val="18"/>
              </w:rPr>
              <w:t>g</w:t>
            </w:r>
            <w:r w:rsidRPr="007C43D8">
              <w:rPr>
                <w:rFonts w:cs="Arial"/>
                <w:color w:val="000000"/>
                <w:szCs w:val="18"/>
              </w:rPr>
              <w:t>egevens van de student in het eigen begeleidingsdossier:</w:t>
            </w:r>
          </w:p>
          <w:p w14:paraId="681344E0" w14:textId="77777777" w:rsidR="005A6984" w:rsidRPr="007C43D8" w:rsidRDefault="005A6984" w:rsidP="007A7B05">
            <w:pPr>
              <w:pStyle w:val="Lijstopsomteken"/>
              <w:spacing w:line="240" w:lineRule="auto"/>
            </w:pPr>
            <w:r>
              <w:t>p</w:t>
            </w:r>
            <w:r w:rsidRPr="007C43D8">
              <w:t>ersonalia</w:t>
            </w:r>
          </w:p>
          <w:p w14:paraId="4646407B" w14:textId="77777777" w:rsidR="005A6984" w:rsidRPr="007C43D8" w:rsidRDefault="005A6984" w:rsidP="007A7B05">
            <w:pPr>
              <w:pStyle w:val="Lijstopsomteken"/>
              <w:spacing w:line="240" w:lineRule="auto"/>
            </w:pPr>
            <w:r>
              <w:t>a</w:t>
            </w:r>
            <w:r w:rsidRPr="007C43D8">
              <w:t>anwezigheid</w:t>
            </w:r>
            <w:r>
              <w:t xml:space="preserve"> </w:t>
            </w:r>
            <w:r w:rsidRPr="007C43D8">
              <w:t>en verzuim</w:t>
            </w:r>
          </w:p>
          <w:p w14:paraId="1024993C" w14:textId="77777777" w:rsidR="005A6984" w:rsidRPr="007C43D8" w:rsidRDefault="005A6984" w:rsidP="007A7B05">
            <w:pPr>
              <w:pStyle w:val="Lijstopsomteken"/>
              <w:spacing w:line="240" w:lineRule="auto"/>
            </w:pPr>
            <w:r>
              <w:t>b</w:t>
            </w:r>
            <w:r w:rsidRPr="007C43D8">
              <w:t>egeleidingstrajecten</w:t>
            </w:r>
          </w:p>
          <w:p w14:paraId="67175183" w14:textId="77777777" w:rsidR="005A6984" w:rsidRPr="007C43D8" w:rsidRDefault="005A6984" w:rsidP="007A7B05">
            <w:pPr>
              <w:pStyle w:val="Lijstopsomteken"/>
              <w:spacing w:line="240" w:lineRule="auto"/>
            </w:pPr>
            <w:r>
              <w:t>g</w:t>
            </w:r>
            <w:r w:rsidRPr="007C43D8">
              <w:t>espreksverslagen</w:t>
            </w:r>
          </w:p>
          <w:p w14:paraId="049EE9B5" w14:textId="77777777" w:rsidR="005A6984" w:rsidRPr="007C43D8" w:rsidRDefault="005A6984" w:rsidP="007A7B05">
            <w:pPr>
              <w:pStyle w:val="Lijstopsomteken"/>
              <w:spacing w:line="240" w:lineRule="auto"/>
            </w:pPr>
            <w:r>
              <w:t>f</w:t>
            </w:r>
            <w:r w:rsidRPr="007C43D8">
              <w:t xml:space="preserve">ormatieve en </w:t>
            </w:r>
            <w:proofErr w:type="spellStart"/>
            <w:r w:rsidRPr="007C43D8">
              <w:t>summatieve</w:t>
            </w:r>
            <w:proofErr w:type="spellEnd"/>
            <w:r w:rsidRPr="007C43D8">
              <w:t xml:space="preserve"> voortgang</w:t>
            </w:r>
          </w:p>
          <w:p w14:paraId="5F78736F" w14:textId="77777777" w:rsidR="005A6984" w:rsidRPr="007C43D8" w:rsidRDefault="005A6984" w:rsidP="007A7B05">
            <w:pPr>
              <w:pStyle w:val="Lijstopsomteken"/>
              <w:spacing w:line="240" w:lineRule="auto"/>
            </w:pPr>
            <w:r>
              <w:t>r</w:t>
            </w:r>
            <w:r w:rsidRPr="007C43D8">
              <w:t>esultaten</w:t>
            </w:r>
          </w:p>
          <w:p w14:paraId="2AF14962" w14:textId="77777777" w:rsidR="005A6984" w:rsidRPr="007C43D8" w:rsidRDefault="005A6984" w:rsidP="007A7B05">
            <w:pPr>
              <w:pStyle w:val="Lijstopsomteken"/>
              <w:spacing w:line="240" w:lineRule="auto"/>
            </w:pPr>
            <w:r>
              <w:t>r</w:t>
            </w:r>
            <w:r w:rsidRPr="007C43D8">
              <w:t>ooster/agenda</w:t>
            </w:r>
          </w:p>
          <w:p w14:paraId="05990933" w14:textId="77777777" w:rsidR="005A6984" w:rsidRPr="007C43D8" w:rsidRDefault="005A6984" w:rsidP="007A7B05">
            <w:pPr>
              <w:pStyle w:val="Lijstopsomteken"/>
              <w:spacing w:line="240" w:lineRule="auto"/>
            </w:pPr>
            <w:proofErr w:type="spellStart"/>
            <w:r>
              <w:t>OOK’s</w:t>
            </w:r>
            <w:proofErr w:type="spellEnd"/>
            <w:r>
              <w:t xml:space="preserve"> en </w:t>
            </w:r>
            <w:proofErr w:type="spellStart"/>
            <w:r>
              <w:t>BPVO’s</w:t>
            </w:r>
            <w:proofErr w:type="spellEnd"/>
            <w:r>
              <w:t xml:space="preserve"> en de addenda</w:t>
            </w:r>
          </w:p>
        </w:tc>
      </w:tr>
      <w:tr w:rsidR="005A6984" w:rsidRPr="007C43D8" w14:paraId="15BDAC20" w14:textId="77777777" w:rsidTr="009C13F2">
        <w:tc>
          <w:tcPr>
            <w:tcW w:w="1694" w:type="dxa"/>
            <w:shd w:val="clear" w:color="auto" w:fill="C73779"/>
          </w:tcPr>
          <w:p w14:paraId="0EB85C41" w14:textId="18C00FC1" w:rsidR="005A6984" w:rsidRPr="00034D3B" w:rsidRDefault="005A6984" w:rsidP="009C13F2">
            <w:pPr>
              <w:pStyle w:val="Lijstalinea"/>
              <w:numPr>
                <w:ilvl w:val="0"/>
                <w:numId w:val="154"/>
              </w:numPr>
              <w:jc w:val="right"/>
              <w:rPr>
                <w:b/>
                <w:color w:val="FFFFFF" w:themeColor="background1"/>
              </w:rPr>
            </w:pPr>
          </w:p>
        </w:tc>
        <w:tc>
          <w:tcPr>
            <w:tcW w:w="6507" w:type="dxa"/>
          </w:tcPr>
          <w:p w14:paraId="51B7DD9D" w14:textId="77777777" w:rsidR="005A6984" w:rsidRPr="007C43D8" w:rsidRDefault="005A6984" w:rsidP="007A7B05">
            <w:pPr>
              <w:rPr>
                <w:rFonts w:cs="Arial"/>
                <w:color w:val="000000" w:themeColor="text1"/>
              </w:rPr>
            </w:pPr>
            <w:r w:rsidRPr="4D815FA1">
              <w:rPr>
                <w:rFonts w:cs="Arial"/>
                <w:color w:val="000000" w:themeColor="text1"/>
              </w:rPr>
              <w:t>Ouders hebben toegang tot het begeleidingsdossier met mogelijkheid tot differentiatie, in het geval de student jonger is dan een bepaalde leeftijd (vaak 18 jaar). Is de student ouder, kan dit alleen na toestemming van de student.</w:t>
            </w:r>
          </w:p>
        </w:tc>
      </w:tr>
      <w:tr w:rsidR="005A6984" w:rsidRPr="007C43D8" w14:paraId="5629F30F" w14:textId="77777777" w:rsidTr="009C13F2">
        <w:tc>
          <w:tcPr>
            <w:tcW w:w="1694" w:type="dxa"/>
            <w:shd w:val="clear" w:color="auto" w:fill="C73779"/>
          </w:tcPr>
          <w:p w14:paraId="2881042B" w14:textId="1B291D28" w:rsidR="005A6984" w:rsidRPr="00034D3B" w:rsidRDefault="005A6984" w:rsidP="009C13F2">
            <w:pPr>
              <w:pStyle w:val="Lijstalinea"/>
              <w:numPr>
                <w:ilvl w:val="0"/>
                <w:numId w:val="154"/>
              </w:numPr>
              <w:jc w:val="right"/>
              <w:rPr>
                <w:b/>
                <w:color w:val="FFFFFF" w:themeColor="background1"/>
              </w:rPr>
            </w:pPr>
          </w:p>
        </w:tc>
        <w:tc>
          <w:tcPr>
            <w:tcW w:w="6507" w:type="dxa"/>
          </w:tcPr>
          <w:p w14:paraId="7889B677" w14:textId="77777777" w:rsidR="005A6984" w:rsidRPr="007C43D8" w:rsidRDefault="005A6984" w:rsidP="007A7B05">
            <w:pPr>
              <w:rPr>
                <w:rFonts w:cs="Arial"/>
                <w:color w:val="000000"/>
                <w:szCs w:val="18"/>
              </w:rPr>
            </w:pPr>
            <w:r w:rsidRPr="007C43D8">
              <w:rPr>
                <w:rFonts w:cs="Arial"/>
                <w:color w:val="000000"/>
                <w:szCs w:val="18"/>
              </w:rPr>
              <w:t xml:space="preserve">Het is mogelijk om </w:t>
            </w:r>
            <w:proofErr w:type="spellStart"/>
            <w:r w:rsidRPr="007C43D8">
              <w:rPr>
                <w:rFonts w:cs="Arial"/>
                <w:color w:val="000000"/>
                <w:szCs w:val="18"/>
              </w:rPr>
              <w:t>keywords</w:t>
            </w:r>
            <w:proofErr w:type="spellEnd"/>
            <w:r w:rsidRPr="007C43D8">
              <w:rPr>
                <w:rFonts w:cs="Arial"/>
                <w:color w:val="000000"/>
                <w:szCs w:val="18"/>
              </w:rPr>
              <w:t xml:space="preserve"> vast te leggen van een begeleidingsproces waarop geselecteerd en gerapporteerd kan worden (‘statistieken’)</w:t>
            </w:r>
            <w:r>
              <w:rPr>
                <w:rFonts w:cs="Arial"/>
                <w:color w:val="000000"/>
                <w:szCs w:val="18"/>
              </w:rPr>
              <w:t>.</w:t>
            </w:r>
          </w:p>
        </w:tc>
      </w:tr>
      <w:tr w:rsidR="005A6984" w:rsidRPr="007C43D8" w14:paraId="6FB9F788" w14:textId="77777777" w:rsidTr="009C13F2">
        <w:tc>
          <w:tcPr>
            <w:tcW w:w="1694" w:type="dxa"/>
            <w:shd w:val="clear" w:color="auto" w:fill="C73779"/>
          </w:tcPr>
          <w:p w14:paraId="225E5BCB" w14:textId="13504A4C" w:rsidR="005A6984" w:rsidRPr="00034D3B" w:rsidRDefault="005A6984" w:rsidP="009C13F2">
            <w:pPr>
              <w:pStyle w:val="Lijstalinea"/>
              <w:numPr>
                <w:ilvl w:val="0"/>
                <w:numId w:val="154"/>
              </w:numPr>
              <w:jc w:val="right"/>
              <w:rPr>
                <w:b/>
                <w:color w:val="FFFFFF" w:themeColor="background1"/>
              </w:rPr>
            </w:pPr>
          </w:p>
        </w:tc>
        <w:tc>
          <w:tcPr>
            <w:tcW w:w="6507" w:type="dxa"/>
          </w:tcPr>
          <w:p w14:paraId="18F45051" w14:textId="77777777" w:rsidR="005A6984" w:rsidRPr="007C43D8" w:rsidRDefault="005A6984" w:rsidP="007A7B05">
            <w:pPr>
              <w:rPr>
                <w:rFonts w:cs="Arial"/>
                <w:color w:val="000000" w:themeColor="text1"/>
              </w:rPr>
            </w:pPr>
            <w:r w:rsidRPr="68BD4CA0">
              <w:rPr>
                <w:rFonts w:cs="Arial"/>
                <w:color w:val="000000" w:themeColor="text1"/>
              </w:rPr>
              <w:t>Het is mogelijk om het uiteindelijke resultaat van een begeleidingsproces te registreren (uit een keuzelijst) op basis waarvan gemeten kan worden (management rapportage: verantwoording inspanning)</w:t>
            </w:r>
          </w:p>
        </w:tc>
      </w:tr>
    </w:tbl>
    <w:p w14:paraId="4C5A20E1"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14:paraId="5ADB8634" w14:textId="77777777" w:rsidTr="6F1F0808">
        <w:trPr>
          <w:trHeight w:val="428"/>
        </w:trPr>
        <w:tc>
          <w:tcPr>
            <w:tcW w:w="1694" w:type="dxa"/>
            <w:tcBorders>
              <w:top w:val="single" w:sz="8" w:space="0" w:color="000000" w:themeColor="text2"/>
              <w:left w:val="single" w:sz="8" w:space="0" w:color="000000" w:themeColor="text2"/>
              <w:bottom w:val="single" w:sz="8" w:space="0" w:color="000000" w:themeColor="text2"/>
            </w:tcBorders>
            <w:shd w:val="clear" w:color="auto" w:fill="C73779"/>
            <w:vAlign w:val="center"/>
          </w:tcPr>
          <w:p w14:paraId="38AC36F9" w14:textId="77777777" w:rsidR="005A6984" w:rsidRPr="006F45CB" w:rsidRDefault="005A6984" w:rsidP="007A7B05">
            <w:pPr>
              <w:jc w:val="right"/>
              <w:rPr>
                <w:color w:val="FFFFFF" w:themeColor="background1"/>
              </w:rPr>
            </w:pPr>
            <w:proofErr w:type="spellStart"/>
            <w:r w:rsidRPr="006F45CB">
              <w:rPr>
                <w:rFonts w:cs="Arial"/>
                <w:b/>
                <w:bCs/>
                <w:color w:val="FFFFFF" w:themeColor="background1"/>
                <w:szCs w:val="18"/>
              </w:rPr>
              <w:t>Use</w:t>
            </w:r>
            <w:proofErr w:type="spellEnd"/>
            <w:r w:rsidRPr="006F45CB">
              <w:rPr>
                <w:rFonts w:cs="Arial"/>
                <w:b/>
                <w:bCs/>
                <w:color w:val="FFFFFF" w:themeColor="background1"/>
                <w:szCs w:val="18"/>
              </w:rPr>
              <w:t xml:space="preserve"> case</w:t>
            </w:r>
          </w:p>
        </w:tc>
        <w:tc>
          <w:tcPr>
            <w:tcW w:w="6507" w:type="dxa"/>
            <w:tcBorders>
              <w:top w:val="single" w:sz="8" w:space="0" w:color="000000" w:themeColor="text2"/>
              <w:bottom w:val="single" w:sz="8" w:space="0" w:color="000000" w:themeColor="text2"/>
              <w:right w:val="single" w:sz="8" w:space="0" w:color="000000" w:themeColor="text2"/>
            </w:tcBorders>
            <w:vAlign w:val="center"/>
          </w:tcPr>
          <w:p w14:paraId="41C5C320" w14:textId="77777777" w:rsidR="005A6984" w:rsidRPr="009C05E9" w:rsidRDefault="005A6984" w:rsidP="007A7B05">
            <w:pPr>
              <w:rPr>
                <w:rFonts w:cs="Arial"/>
                <w:szCs w:val="18"/>
              </w:rPr>
            </w:pPr>
            <w:r>
              <w:rPr>
                <w:rFonts w:cs="Arial"/>
                <w:b/>
                <w:bCs/>
                <w:color w:val="000000"/>
                <w:szCs w:val="18"/>
              </w:rPr>
              <w:t>Peilstok formatieve resultaten</w:t>
            </w:r>
          </w:p>
        </w:tc>
      </w:tr>
      <w:tr w:rsidR="005A6984" w14:paraId="6C895C48" w14:textId="77777777" w:rsidTr="6F1F0808">
        <w:tc>
          <w:tcPr>
            <w:tcW w:w="1694" w:type="dxa"/>
            <w:tcBorders>
              <w:top w:val="single" w:sz="8" w:space="0" w:color="000000" w:themeColor="text2"/>
            </w:tcBorders>
            <w:shd w:val="clear" w:color="auto" w:fill="C73779"/>
          </w:tcPr>
          <w:p w14:paraId="32B86217" w14:textId="77777777" w:rsidR="005A6984" w:rsidRPr="006F45CB" w:rsidRDefault="005A6984" w:rsidP="007A7B05">
            <w:pPr>
              <w:jc w:val="right"/>
              <w:rPr>
                <w:color w:val="FFFFFF" w:themeColor="background1"/>
              </w:rPr>
            </w:pPr>
            <w:r w:rsidRPr="006F45CB">
              <w:rPr>
                <w:rFonts w:cs="Arial"/>
                <w:b/>
                <w:bCs/>
                <w:color w:val="FFFFFF" w:themeColor="background1"/>
                <w:szCs w:val="18"/>
              </w:rPr>
              <w:t>Doel</w:t>
            </w:r>
          </w:p>
        </w:tc>
        <w:tc>
          <w:tcPr>
            <w:tcW w:w="6507" w:type="dxa"/>
            <w:tcBorders>
              <w:top w:val="single" w:sz="8" w:space="0" w:color="000000" w:themeColor="text2"/>
            </w:tcBorders>
          </w:tcPr>
          <w:p w14:paraId="6697E717" w14:textId="166A05AE" w:rsidR="005A6984" w:rsidRPr="002841FF" w:rsidRDefault="005A6984" w:rsidP="007A7B05">
            <w:pPr>
              <w:rPr>
                <w:rFonts w:cs="Arial"/>
                <w:color w:val="111111"/>
              </w:rPr>
            </w:pPr>
            <w:r w:rsidRPr="0D7F8D04">
              <w:rPr>
                <w:rFonts w:cs="Arial"/>
                <w:color w:val="111111"/>
                <w:shd w:val="clear" w:color="auto" w:fill="FFFFFF"/>
              </w:rPr>
              <w:t xml:space="preserve"> </w:t>
            </w:r>
            <w:r w:rsidR="00E011FD">
              <w:rPr>
                <w:rFonts w:cs="Arial"/>
                <w:color w:val="111111"/>
                <w:shd w:val="clear" w:color="auto" w:fill="FFFFFF"/>
              </w:rPr>
              <w:t>I</w:t>
            </w:r>
            <w:r w:rsidR="00E011FD" w:rsidRPr="0D7F8D04">
              <w:rPr>
                <w:rFonts w:cs="Arial"/>
                <w:color w:val="111111"/>
                <w:shd w:val="clear" w:color="auto" w:fill="FFFFFF"/>
              </w:rPr>
              <w:t xml:space="preserve">nzicht </w:t>
            </w:r>
            <w:r w:rsidR="00E011FD">
              <w:rPr>
                <w:rFonts w:cs="Arial"/>
                <w:color w:val="111111"/>
                <w:shd w:val="clear" w:color="auto" w:fill="FFFFFF"/>
              </w:rPr>
              <w:t xml:space="preserve">geven </w:t>
            </w:r>
            <w:r w:rsidRPr="0D7F8D04">
              <w:rPr>
                <w:rFonts w:cs="Arial"/>
                <w:color w:val="111111"/>
                <w:shd w:val="clear" w:color="auto" w:fill="FFFFFF"/>
              </w:rPr>
              <w:t>in de studievoortgang (formatief).</w:t>
            </w:r>
          </w:p>
        </w:tc>
      </w:tr>
      <w:tr w:rsidR="005A6984" w14:paraId="4236DF13" w14:textId="77777777" w:rsidTr="6F1F0808">
        <w:tc>
          <w:tcPr>
            <w:tcW w:w="1694" w:type="dxa"/>
            <w:shd w:val="clear" w:color="auto" w:fill="C73779"/>
          </w:tcPr>
          <w:p w14:paraId="6CA62AD1" w14:textId="77777777" w:rsidR="005A6984" w:rsidRPr="006F45CB" w:rsidRDefault="005A6984" w:rsidP="007A7B05">
            <w:pPr>
              <w:jc w:val="right"/>
              <w:rPr>
                <w:color w:val="FFFFFF" w:themeColor="background1"/>
              </w:rPr>
            </w:pPr>
            <w:r w:rsidRPr="006F45CB">
              <w:rPr>
                <w:rFonts w:cs="Arial"/>
                <w:b/>
                <w:bCs/>
                <w:color w:val="FFFFFF" w:themeColor="background1"/>
                <w:szCs w:val="18"/>
              </w:rPr>
              <w:lastRenderedPageBreak/>
              <w:t>Aanleiding</w:t>
            </w:r>
          </w:p>
        </w:tc>
        <w:tc>
          <w:tcPr>
            <w:tcW w:w="6507" w:type="dxa"/>
          </w:tcPr>
          <w:p w14:paraId="3DC58D16" w14:textId="77777777" w:rsidR="005A6984" w:rsidRPr="002841FF" w:rsidRDefault="005A6984" w:rsidP="007A7B05">
            <w:pPr>
              <w:pStyle w:val="Lijstopsomteken"/>
              <w:spacing w:line="240" w:lineRule="auto"/>
              <w:rPr>
                <w:szCs w:val="18"/>
              </w:rPr>
            </w:pPr>
            <w:r w:rsidRPr="002841FF">
              <w:rPr>
                <w:szCs w:val="18"/>
              </w:rPr>
              <w:t>De student wil inzicht krijgen in de voortgang in relatie tot een bepaalde formatieve resultaatstructuur of taxonomie (bijvoorbeeld een kwalificatiedossier) of een afgesproken leertraject of de te verwachte studielast.</w:t>
            </w:r>
          </w:p>
          <w:p w14:paraId="601935EE" w14:textId="78D15EC4" w:rsidR="005A6984" w:rsidRPr="005516BD" w:rsidRDefault="005A6984" w:rsidP="009C13F2">
            <w:pPr>
              <w:pStyle w:val="Lijstopsomteken"/>
              <w:spacing w:line="240" w:lineRule="auto"/>
              <w:rPr>
                <w:rFonts w:eastAsia="Arial" w:cs="Arial"/>
                <w:color w:val="000000" w:themeColor="text1"/>
                <w:szCs w:val="18"/>
              </w:rPr>
            </w:pPr>
            <w:r>
              <w:t xml:space="preserve">De </w:t>
            </w:r>
            <w:r w:rsidR="00581BEB">
              <w:t>coach</w:t>
            </w:r>
            <w:r>
              <w:t>, docent, ouder en begeleider wil, in het kader van het monitoren van de voortgang, inzicht krijgen in de voortgang in relatie tot een bepaalde formatieve resultaatstructuur of taxonomie (bijvoorbeeld een kwalificatiedossier) of een afgesproken leertraject of de te verwachte studielast.</w:t>
            </w:r>
          </w:p>
        </w:tc>
      </w:tr>
      <w:tr w:rsidR="005A6984" w14:paraId="2C2F2418" w14:textId="77777777" w:rsidTr="6F1F0808">
        <w:tc>
          <w:tcPr>
            <w:tcW w:w="1694" w:type="dxa"/>
            <w:shd w:val="clear" w:color="auto" w:fill="C73779"/>
          </w:tcPr>
          <w:p w14:paraId="4E18C028" w14:textId="77777777" w:rsidR="005A6984" w:rsidRPr="006F45CB" w:rsidRDefault="005A6984" w:rsidP="007A7B05">
            <w:pPr>
              <w:pStyle w:val="Normaalweb"/>
              <w:spacing w:before="0" w:beforeAutospacing="0" w:after="0" w:afterAutospacing="0"/>
              <w:jc w:val="right"/>
              <w:rPr>
                <w:rFonts w:ascii="Arial" w:hAnsi="Arial" w:cs="Arial"/>
                <w:color w:val="FFFFFF" w:themeColor="background1"/>
                <w:sz w:val="18"/>
                <w:szCs w:val="18"/>
              </w:rPr>
            </w:pPr>
            <w:r w:rsidRPr="006F45CB">
              <w:rPr>
                <w:rFonts w:ascii="Arial" w:hAnsi="Arial" w:cs="Arial"/>
                <w:b/>
                <w:bCs/>
                <w:color w:val="FFFFFF" w:themeColor="background1"/>
                <w:sz w:val="18"/>
                <w:szCs w:val="18"/>
              </w:rPr>
              <w:t>Omschrijving</w:t>
            </w:r>
          </w:p>
          <w:p w14:paraId="269099B9" w14:textId="77777777" w:rsidR="005A6984" w:rsidRPr="006F45CB" w:rsidRDefault="005A6984" w:rsidP="007A7B05">
            <w:pPr>
              <w:jc w:val="right"/>
              <w:rPr>
                <w:color w:val="FFFFFF" w:themeColor="background1"/>
              </w:rPr>
            </w:pPr>
          </w:p>
        </w:tc>
        <w:tc>
          <w:tcPr>
            <w:tcW w:w="6507" w:type="dxa"/>
          </w:tcPr>
          <w:p w14:paraId="146603DC" w14:textId="77777777" w:rsidR="005A6984" w:rsidRPr="002841FF" w:rsidRDefault="005A6984" w:rsidP="007A7B05">
            <w:pPr>
              <w:pStyle w:val="Normaalweb"/>
              <w:spacing w:before="0" w:beforeAutospacing="0" w:after="20" w:afterAutospacing="0"/>
              <w:rPr>
                <w:i/>
                <w:sz w:val="18"/>
                <w:szCs w:val="18"/>
              </w:rPr>
            </w:pPr>
            <w:r w:rsidRPr="002841FF">
              <w:rPr>
                <w:rFonts w:ascii="Arial" w:hAnsi="Arial" w:cs="Arial"/>
                <w:bCs/>
                <w:i/>
                <w:color w:val="1E1E1E"/>
                <w:sz w:val="18"/>
                <w:szCs w:val="18"/>
                <w:shd w:val="clear" w:color="auto" w:fill="FFFFFF"/>
              </w:rPr>
              <w:t xml:space="preserve">Verzamelen van gegevens </w:t>
            </w:r>
          </w:p>
          <w:p w14:paraId="28AEC47F" w14:textId="77777777" w:rsidR="005A6984" w:rsidRPr="002841FF" w:rsidRDefault="005A6984" w:rsidP="007A7B05">
            <w:pPr>
              <w:pStyle w:val="Normaalweb"/>
              <w:spacing w:before="0" w:beforeAutospacing="0" w:after="20" w:afterAutospacing="0"/>
              <w:rPr>
                <w:sz w:val="18"/>
                <w:szCs w:val="18"/>
              </w:rPr>
            </w:pPr>
            <w:r w:rsidRPr="002841FF">
              <w:rPr>
                <w:rFonts w:ascii="Arial" w:hAnsi="Arial" w:cs="Arial"/>
                <w:color w:val="1E1E1E"/>
                <w:sz w:val="18"/>
                <w:szCs w:val="18"/>
                <w:shd w:val="clear" w:color="auto" w:fill="FFFFFF"/>
              </w:rPr>
              <w:t>Het systeem verzamelt de geregistreerde formatieve resultaten behaald door de student.</w:t>
            </w:r>
          </w:p>
          <w:p w14:paraId="53B5111B" w14:textId="77777777" w:rsidR="005A6984" w:rsidRPr="002841FF" w:rsidRDefault="005A6984" w:rsidP="007A7B05">
            <w:pPr>
              <w:pStyle w:val="Normaalweb"/>
              <w:spacing w:before="0" w:beforeAutospacing="0" w:after="20" w:afterAutospacing="0"/>
              <w:rPr>
                <w:rFonts w:ascii="Arial" w:hAnsi="Arial" w:cs="Arial"/>
                <w:bCs/>
                <w:color w:val="1E1E1E"/>
                <w:sz w:val="18"/>
                <w:szCs w:val="18"/>
                <w:shd w:val="clear" w:color="auto" w:fill="FFFFFF"/>
              </w:rPr>
            </w:pPr>
          </w:p>
          <w:p w14:paraId="645E11E5" w14:textId="77777777" w:rsidR="005A6984" w:rsidRPr="002841FF" w:rsidRDefault="005A6984" w:rsidP="007A7B05">
            <w:pPr>
              <w:pStyle w:val="Normaalweb"/>
              <w:spacing w:before="0" w:beforeAutospacing="0" w:after="20" w:afterAutospacing="0"/>
              <w:rPr>
                <w:i/>
                <w:sz w:val="18"/>
                <w:szCs w:val="18"/>
              </w:rPr>
            </w:pPr>
            <w:r w:rsidRPr="002841FF">
              <w:rPr>
                <w:rFonts w:ascii="Arial" w:hAnsi="Arial" w:cs="Arial"/>
                <w:bCs/>
                <w:i/>
                <w:color w:val="1E1E1E"/>
                <w:sz w:val="18"/>
                <w:szCs w:val="18"/>
                <w:shd w:val="clear" w:color="auto" w:fill="FFFFFF"/>
              </w:rPr>
              <w:t>Afzetten tegen een beoordelingssystematiek</w:t>
            </w:r>
            <w:r w:rsidRPr="002841FF">
              <w:rPr>
                <w:rFonts w:ascii="Arial" w:hAnsi="Arial" w:cs="Arial"/>
                <w:b/>
                <w:bCs/>
                <w:i/>
                <w:color w:val="1E1E1E"/>
                <w:sz w:val="18"/>
                <w:szCs w:val="18"/>
                <w:shd w:val="clear" w:color="auto" w:fill="FFFFFF"/>
              </w:rPr>
              <w:t xml:space="preserve"> </w:t>
            </w:r>
          </w:p>
          <w:p w14:paraId="07E17D46" w14:textId="77777777" w:rsidR="005A6984" w:rsidRPr="002841FF" w:rsidRDefault="005A6984" w:rsidP="007A7B05">
            <w:pPr>
              <w:pStyle w:val="Normaalweb"/>
              <w:spacing w:before="0" w:beforeAutospacing="0" w:after="20" w:afterAutospacing="0"/>
              <w:rPr>
                <w:sz w:val="18"/>
                <w:szCs w:val="18"/>
              </w:rPr>
            </w:pPr>
            <w:r w:rsidRPr="002841FF">
              <w:rPr>
                <w:rFonts w:ascii="Arial" w:hAnsi="Arial" w:cs="Arial"/>
                <w:color w:val="1E1E1E"/>
                <w:sz w:val="18"/>
                <w:szCs w:val="18"/>
                <w:shd w:val="clear" w:color="auto" w:fill="FFFFFF"/>
              </w:rPr>
              <w:t>Het systeem zet de vorderingen van de student af tegen een formatieve resultaatstructuur waaruit kan worden afgeleid wat de vordering of ontwikkeling van de student is in relatie tot een bepaalde structuur zoals een kwalificatiedossier of een bepaald leertraject dat moet worden doorlopen.</w:t>
            </w:r>
          </w:p>
          <w:p w14:paraId="708F9C4D" w14:textId="77777777" w:rsidR="005A6984" w:rsidRPr="002841FF" w:rsidRDefault="005A6984" w:rsidP="007A7B05">
            <w:pPr>
              <w:pStyle w:val="Normaalweb"/>
              <w:spacing w:before="0" w:beforeAutospacing="0" w:after="20" w:afterAutospacing="0"/>
              <w:rPr>
                <w:rFonts w:ascii="Arial" w:hAnsi="Arial" w:cs="Arial"/>
                <w:b/>
                <w:bCs/>
                <w:color w:val="1E1E1E"/>
                <w:sz w:val="18"/>
                <w:szCs w:val="18"/>
                <w:shd w:val="clear" w:color="auto" w:fill="FFFFFF"/>
              </w:rPr>
            </w:pPr>
          </w:p>
          <w:p w14:paraId="506C26D0" w14:textId="77777777" w:rsidR="005A6984" w:rsidRPr="002841FF" w:rsidRDefault="005A6984" w:rsidP="007A7B05">
            <w:pPr>
              <w:pStyle w:val="Normaalweb"/>
              <w:spacing w:before="0" w:beforeAutospacing="0" w:after="20" w:afterAutospacing="0"/>
              <w:rPr>
                <w:i/>
                <w:sz w:val="18"/>
                <w:szCs w:val="18"/>
              </w:rPr>
            </w:pPr>
            <w:r w:rsidRPr="002841FF">
              <w:rPr>
                <w:rFonts w:ascii="Arial" w:hAnsi="Arial" w:cs="Arial"/>
                <w:bCs/>
                <w:i/>
                <w:color w:val="1E1E1E"/>
                <w:sz w:val="18"/>
                <w:szCs w:val="18"/>
                <w:shd w:val="clear" w:color="auto" w:fill="FFFFFF"/>
              </w:rPr>
              <w:t xml:space="preserve">Rapporteren van de stand van zaken </w:t>
            </w:r>
          </w:p>
          <w:p w14:paraId="6019E8AE" w14:textId="77777777" w:rsidR="005A6984" w:rsidRPr="002841FF" w:rsidRDefault="005A6984" w:rsidP="007A7B05">
            <w:pPr>
              <w:pStyle w:val="Normaalweb"/>
              <w:spacing w:before="0" w:beforeAutospacing="0" w:after="20" w:afterAutospacing="0"/>
              <w:rPr>
                <w:rFonts w:ascii="Arial" w:hAnsi="Arial" w:cs="Arial"/>
                <w:color w:val="1E1E1E"/>
                <w:sz w:val="18"/>
                <w:szCs w:val="18"/>
              </w:rPr>
            </w:pPr>
            <w:r w:rsidRPr="002841FF">
              <w:rPr>
                <w:rFonts w:ascii="Arial" w:hAnsi="Arial" w:cs="Arial"/>
                <w:color w:val="1E1E1E"/>
                <w:sz w:val="18"/>
                <w:szCs w:val="18"/>
                <w:shd w:val="clear" w:color="auto" w:fill="FFFFFF"/>
              </w:rPr>
              <w:t>Het systeem geeft de stand van zaken weer middels een rapportage. Deze rapportage presenteert de formatieve resultaten conform de formatieve resultaatstructuur. Indien er sprake is van een bindend studieadvies, wordt hierin ook weergegeven of de student voldoet aan de formatieve criteria voor het bindend studieadvies.</w:t>
            </w:r>
          </w:p>
          <w:p w14:paraId="5D00435C" w14:textId="77777777" w:rsidR="005A6984" w:rsidRPr="002841FF" w:rsidRDefault="005A6984" w:rsidP="007A7B05">
            <w:pPr>
              <w:pStyle w:val="Normaalweb"/>
              <w:spacing w:before="0" w:beforeAutospacing="0" w:after="20" w:afterAutospacing="0"/>
              <w:rPr>
                <w:rFonts w:ascii="Arial" w:hAnsi="Arial" w:cs="Arial"/>
                <w:bCs/>
                <w:color w:val="1E1E1E"/>
                <w:sz w:val="18"/>
                <w:szCs w:val="18"/>
                <w:shd w:val="clear" w:color="auto" w:fill="FFFFFF"/>
              </w:rPr>
            </w:pPr>
          </w:p>
          <w:p w14:paraId="6E250CB1" w14:textId="77777777" w:rsidR="005A6984" w:rsidRPr="002841FF" w:rsidRDefault="005A6984" w:rsidP="007A7B05">
            <w:pPr>
              <w:pStyle w:val="Normaalweb"/>
              <w:spacing w:before="0" w:beforeAutospacing="0" w:after="20" w:afterAutospacing="0"/>
              <w:rPr>
                <w:i/>
                <w:sz w:val="18"/>
                <w:szCs w:val="18"/>
              </w:rPr>
            </w:pPr>
            <w:r w:rsidRPr="002841FF">
              <w:rPr>
                <w:rFonts w:ascii="Arial" w:hAnsi="Arial" w:cs="Arial"/>
                <w:bCs/>
                <w:i/>
                <w:color w:val="1E1E1E"/>
                <w:sz w:val="18"/>
                <w:szCs w:val="18"/>
                <w:shd w:val="clear" w:color="auto" w:fill="FFFFFF"/>
              </w:rPr>
              <w:t xml:space="preserve">Verstrekken resultaten aan derden </w:t>
            </w:r>
          </w:p>
          <w:p w14:paraId="1E64CE33" w14:textId="77777777" w:rsidR="005A6984" w:rsidRPr="002841FF" w:rsidRDefault="005A6984" w:rsidP="007A7B05">
            <w:pPr>
              <w:pStyle w:val="Normaalweb"/>
              <w:spacing w:before="0" w:beforeAutospacing="0" w:after="20" w:afterAutospacing="0"/>
              <w:rPr>
                <w:rFonts w:ascii="Arial" w:hAnsi="Arial" w:cs="Arial"/>
                <w:color w:val="1E1E1E"/>
                <w:sz w:val="18"/>
                <w:szCs w:val="18"/>
                <w:highlight w:val="red"/>
              </w:rPr>
            </w:pPr>
            <w:r w:rsidRPr="002841FF">
              <w:rPr>
                <w:rFonts w:ascii="Arial" w:hAnsi="Arial" w:cs="Arial"/>
                <w:color w:val="1E1E1E"/>
                <w:sz w:val="18"/>
                <w:szCs w:val="18"/>
                <w:shd w:val="clear" w:color="auto" w:fill="FFFFFF"/>
              </w:rPr>
              <w:t xml:space="preserve">De rapportage wordt verzonden aan derden zoals werkgever van de student indien dat van toepassing is conform de afspraken die daarover zijn gemaakt. </w:t>
            </w:r>
          </w:p>
          <w:p w14:paraId="1C474396" w14:textId="77777777" w:rsidR="005A6984" w:rsidRPr="002841FF" w:rsidRDefault="005A6984" w:rsidP="007A7B05">
            <w:pPr>
              <w:pStyle w:val="Normaalweb"/>
              <w:spacing w:before="0" w:beforeAutospacing="0" w:after="20" w:afterAutospacing="0"/>
              <w:rPr>
                <w:rFonts w:ascii="Arial" w:hAnsi="Arial" w:cs="Arial"/>
                <w:bCs/>
                <w:color w:val="1E1E1E"/>
                <w:sz w:val="18"/>
                <w:szCs w:val="18"/>
                <w:shd w:val="clear" w:color="auto" w:fill="FFFFFF"/>
              </w:rPr>
            </w:pPr>
          </w:p>
          <w:p w14:paraId="74F888C9" w14:textId="77777777" w:rsidR="005A6984" w:rsidRPr="002841FF" w:rsidRDefault="005A6984" w:rsidP="007A7B05">
            <w:pPr>
              <w:pStyle w:val="Normaalweb"/>
              <w:spacing w:before="0" w:beforeAutospacing="0" w:after="20" w:afterAutospacing="0"/>
              <w:rPr>
                <w:i/>
                <w:sz w:val="18"/>
                <w:szCs w:val="18"/>
              </w:rPr>
            </w:pPr>
            <w:r w:rsidRPr="002841FF">
              <w:rPr>
                <w:rFonts w:ascii="Arial" w:hAnsi="Arial" w:cs="Arial"/>
                <w:bCs/>
                <w:i/>
                <w:color w:val="1E1E1E"/>
                <w:sz w:val="18"/>
                <w:szCs w:val="18"/>
                <w:shd w:val="clear" w:color="auto" w:fill="FFFFFF"/>
              </w:rPr>
              <w:t xml:space="preserve">Interpreteren rapportage en advies </w:t>
            </w:r>
          </w:p>
          <w:p w14:paraId="7DA4892B" w14:textId="77777777" w:rsidR="005A6984" w:rsidRPr="002841FF" w:rsidRDefault="005A6984" w:rsidP="007A7B05">
            <w:pPr>
              <w:pStyle w:val="Normaalweb"/>
              <w:spacing w:before="0" w:beforeAutospacing="0" w:after="20" w:afterAutospacing="0"/>
              <w:rPr>
                <w:sz w:val="18"/>
                <w:szCs w:val="18"/>
              </w:rPr>
            </w:pPr>
            <w:r w:rsidRPr="002841FF">
              <w:rPr>
                <w:rFonts w:ascii="Arial" w:hAnsi="Arial" w:cs="Arial"/>
                <w:color w:val="1E1E1E"/>
                <w:sz w:val="18"/>
                <w:szCs w:val="18"/>
                <w:shd w:val="clear" w:color="auto" w:fill="FFFFFF"/>
              </w:rPr>
              <w:t xml:space="preserve">De </w:t>
            </w:r>
            <w:r>
              <w:rPr>
                <w:rFonts w:ascii="Arial" w:hAnsi="Arial" w:cs="Arial"/>
                <w:color w:val="1E1E1E"/>
                <w:sz w:val="18"/>
                <w:szCs w:val="18"/>
                <w:shd w:val="clear" w:color="auto" w:fill="FFFFFF"/>
              </w:rPr>
              <w:t>begeleider</w:t>
            </w:r>
            <w:r w:rsidRPr="002841FF">
              <w:rPr>
                <w:rFonts w:ascii="Arial" w:hAnsi="Arial" w:cs="Arial"/>
                <w:color w:val="1E1E1E"/>
                <w:sz w:val="18"/>
                <w:szCs w:val="18"/>
                <w:shd w:val="clear" w:color="auto" w:fill="FFFFFF"/>
              </w:rPr>
              <w:t xml:space="preserve"> en de student interpreteren de rapportage en de mogelijke leer</w:t>
            </w:r>
            <w:r>
              <w:rPr>
                <w:rFonts w:ascii="Arial" w:hAnsi="Arial" w:cs="Arial"/>
                <w:color w:val="1E1E1E"/>
                <w:sz w:val="18"/>
                <w:szCs w:val="18"/>
                <w:shd w:val="clear" w:color="auto" w:fill="FFFFFF"/>
              </w:rPr>
              <w:t>r</w:t>
            </w:r>
            <w:r w:rsidRPr="002841FF">
              <w:rPr>
                <w:rFonts w:ascii="Arial" w:hAnsi="Arial" w:cs="Arial"/>
                <w:color w:val="1E1E1E"/>
                <w:sz w:val="18"/>
                <w:szCs w:val="18"/>
                <w:shd w:val="clear" w:color="auto" w:fill="FFFFFF"/>
              </w:rPr>
              <w:t>oute(s) en gebruiken dit in het monitoren van de voortgang om gecombineerd met andere informatie tot de meest passende begeleiding te komen.</w:t>
            </w:r>
          </w:p>
        </w:tc>
      </w:tr>
      <w:tr w:rsidR="005A6984" w14:paraId="5F973CEB" w14:textId="77777777" w:rsidTr="6F1F0808">
        <w:tc>
          <w:tcPr>
            <w:tcW w:w="1694" w:type="dxa"/>
            <w:shd w:val="clear" w:color="auto" w:fill="C73779"/>
          </w:tcPr>
          <w:p w14:paraId="27886EBB" w14:textId="77777777" w:rsidR="005A6984" w:rsidRPr="006F45CB" w:rsidRDefault="005A6984" w:rsidP="007A7B05">
            <w:pPr>
              <w:jc w:val="right"/>
              <w:rPr>
                <w:color w:val="FFFFFF" w:themeColor="background1"/>
              </w:rPr>
            </w:pPr>
            <w:r w:rsidRPr="006F45CB">
              <w:rPr>
                <w:rFonts w:cs="Arial"/>
                <w:b/>
                <w:bCs/>
                <w:color w:val="FFFFFF" w:themeColor="background1"/>
                <w:szCs w:val="18"/>
              </w:rPr>
              <w:t>Resultaat</w:t>
            </w:r>
          </w:p>
        </w:tc>
        <w:tc>
          <w:tcPr>
            <w:tcW w:w="6507" w:type="dxa"/>
          </w:tcPr>
          <w:p w14:paraId="380CD6BF" w14:textId="77777777" w:rsidR="005A6984" w:rsidRPr="002841FF" w:rsidRDefault="005A6984" w:rsidP="007A7B05">
            <w:pPr>
              <w:rPr>
                <w:rFonts w:cs="Arial"/>
                <w:szCs w:val="18"/>
              </w:rPr>
            </w:pPr>
            <w:r w:rsidRPr="002841FF">
              <w:rPr>
                <w:rFonts w:cs="Arial"/>
                <w:color w:val="111111"/>
                <w:szCs w:val="18"/>
              </w:rPr>
              <w:t>Rapportage over de formatieve voortgang van de student.</w:t>
            </w:r>
          </w:p>
        </w:tc>
      </w:tr>
      <w:tr w:rsidR="005A6984" w14:paraId="1A822B1B" w14:textId="77777777" w:rsidTr="6F1F0808">
        <w:trPr>
          <w:trHeight w:val="339"/>
        </w:trPr>
        <w:tc>
          <w:tcPr>
            <w:tcW w:w="8201" w:type="dxa"/>
            <w:gridSpan w:val="2"/>
            <w:shd w:val="clear" w:color="auto" w:fill="C73779"/>
            <w:vAlign w:val="center"/>
          </w:tcPr>
          <w:p w14:paraId="4808F3EA" w14:textId="77777777" w:rsidR="005A6984" w:rsidRPr="006F45CB" w:rsidRDefault="005A6984" w:rsidP="007A7B05">
            <w:pPr>
              <w:jc w:val="center"/>
              <w:rPr>
                <w:rFonts w:cs="Arial"/>
                <w:b/>
                <w:color w:val="FFFFFF" w:themeColor="background1"/>
                <w:szCs w:val="18"/>
              </w:rPr>
            </w:pPr>
            <w:r w:rsidRPr="006F45CB">
              <w:rPr>
                <w:rFonts w:cs="Arial"/>
                <w:b/>
                <w:color w:val="FFFFFF" w:themeColor="background1"/>
                <w:szCs w:val="18"/>
              </w:rPr>
              <w:t>Eisen</w:t>
            </w:r>
          </w:p>
        </w:tc>
      </w:tr>
      <w:tr w:rsidR="005A6984" w14:paraId="2AB08A97" w14:textId="77777777" w:rsidTr="6F1F0808">
        <w:tc>
          <w:tcPr>
            <w:tcW w:w="1694" w:type="dxa"/>
            <w:shd w:val="clear" w:color="auto" w:fill="C73779"/>
          </w:tcPr>
          <w:p w14:paraId="0EBC6F26" w14:textId="132D8AF4" w:rsidR="005A6984" w:rsidRPr="005516BD" w:rsidRDefault="005A6984" w:rsidP="009C13F2">
            <w:pPr>
              <w:pStyle w:val="Lijstalinea"/>
              <w:numPr>
                <w:ilvl w:val="0"/>
                <w:numId w:val="155"/>
              </w:numPr>
              <w:jc w:val="right"/>
              <w:rPr>
                <w:b/>
                <w:color w:val="FFFFFF" w:themeColor="background1"/>
              </w:rPr>
            </w:pPr>
          </w:p>
        </w:tc>
        <w:tc>
          <w:tcPr>
            <w:tcW w:w="6507" w:type="dxa"/>
          </w:tcPr>
          <w:p w14:paraId="6E00AB17" w14:textId="0FE9556E" w:rsidR="005A6984" w:rsidRPr="00A05330" w:rsidRDefault="005A6984" w:rsidP="007A7B05">
            <w:pPr>
              <w:pStyle w:val="Normaalweb"/>
              <w:spacing w:before="0" w:beforeAutospacing="0" w:after="20" w:afterAutospacing="0"/>
            </w:pPr>
            <w:r>
              <w:rPr>
                <w:rFonts w:ascii="Arial" w:hAnsi="Arial" w:cs="Arial"/>
                <w:color w:val="1E1E1E"/>
                <w:sz w:val="19"/>
                <w:szCs w:val="19"/>
                <w:shd w:val="clear" w:color="auto" w:fill="FFFFFF"/>
              </w:rPr>
              <w:t>Het systeem kan aangeven of de student voldoet aan de formatieve  criteria voor het bindend studieadvies.</w:t>
            </w:r>
          </w:p>
        </w:tc>
      </w:tr>
      <w:tr w:rsidR="005A6984" w14:paraId="74087C50" w14:textId="77777777" w:rsidTr="6F1F0808">
        <w:tc>
          <w:tcPr>
            <w:tcW w:w="1694" w:type="dxa"/>
            <w:shd w:val="clear" w:color="auto" w:fill="C73779"/>
          </w:tcPr>
          <w:p w14:paraId="51C198CC" w14:textId="55386EF5" w:rsidR="005A6984" w:rsidRPr="009C13F2" w:rsidRDefault="005A6984" w:rsidP="009C13F2">
            <w:pPr>
              <w:pStyle w:val="Lijstalinea"/>
              <w:numPr>
                <w:ilvl w:val="0"/>
                <w:numId w:val="155"/>
              </w:numPr>
              <w:jc w:val="right"/>
              <w:rPr>
                <w:b/>
                <w:color w:val="FFFFFF" w:themeColor="background1"/>
              </w:rPr>
            </w:pPr>
          </w:p>
        </w:tc>
        <w:tc>
          <w:tcPr>
            <w:tcW w:w="6507" w:type="dxa"/>
          </w:tcPr>
          <w:p w14:paraId="0B0FB110" w14:textId="77777777" w:rsidR="005A6984" w:rsidRDefault="005A6984" w:rsidP="007A7B05">
            <w:pPr>
              <w:pStyle w:val="Normaalweb"/>
              <w:rPr>
                <w:rFonts w:ascii="Arial" w:hAnsi="Arial" w:cs="Arial"/>
                <w:color w:val="1E1E1E"/>
                <w:sz w:val="19"/>
                <w:szCs w:val="19"/>
              </w:rPr>
            </w:pPr>
            <w:r w:rsidRPr="0D7F8D04">
              <w:rPr>
                <w:rFonts w:ascii="Arial" w:eastAsia="Arial" w:hAnsi="Arial" w:cs="Arial"/>
                <w:color w:val="1E1E1E"/>
                <w:sz w:val="18"/>
                <w:szCs w:val="18"/>
              </w:rPr>
              <w:t xml:space="preserve">Student en alle betrokkenen hebben een doorlopend inzicht in de voortgang van de student </w:t>
            </w:r>
            <w:r w:rsidRPr="0D7F8D04">
              <w:rPr>
                <w:rFonts w:ascii="Arial" w:eastAsia="Arial" w:hAnsi="Arial" w:cs="Arial"/>
                <w:color w:val="000000" w:themeColor="text1"/>
                <w:sz w:val="18"/>
                <w:szCs w:val="18"/>
              </w:rPr>
              <w:t xml:space="preserve">in relatie tot een bepaalde formatieve resultaatstructuur of taxonomie (bijvoorbeeld een kwalificatiedossier) of een afgesproken leertraject of de </w:t>
            </w:r>
            <w:r w:rsidRPr="0D7F8D04">
              <w:rPr>
                <w:rFonts w:ascii="Arial" w:eastAsia="Arial" w:hAnsi="Arial" w:cs="Arial"/>
                <w:sz w:val="18"/>
                <w:szCs w:val="18"/>
              </w:rPr>
              <w:t>te verwachte studielast</w:t>
            </w:r>
            <w:r>
              <w:t>.</w:t>
            </w:r>
          </w:p>
        </w:tc>
      </w:tr>
      <w:tr w:rsidR="005A6984" w14:paraId="0C051AD5" w14:textId="77777777" w:rsidTr="6F1F0808">
        <w:trPr>
          <w:trHeight w:val="340"/>
        </w:trPr>
        <w:tc>
          <w:tcPr>
            <w:tcW w:w="8201" w:type="dxa"/>
            <w:gridSpan w:val="2"/>
            <w:shd w:val="clear" w:color="auto" w:fill="C73779"/>
            <w:vAlign w:val="center"/>
          </w:tcPr>
          <w:p w14:paraId="04961089" w14:textId="77777777" w:rsidR="005A6984" w:rsidRPr="005516BD" w:rsidRDefault="005A6984" w:rsidP="009C13F2">
            <w:pPr>
              <w:ind w:left="170"/>
              <w:jc w:val="center"/>
              <w:rPr>
                <w:rFonts w:cs="Arial"/>
                <w:color w:val="FFFFFF" w:themeColor="background1"/>
                <w:szCs w:val="18"/>
              </w:rPr>
            </w:pPr>
            <w:r w:rsidRPr="005516BD">
              <w:rPr>
                <w:rFonts w:cs="Arial"/>
                <w:b/>
                <w:color w:val="FFFFFF" w:themeColor="background1"/>
                <w:szCs w:val="18"/>
              </w:rPr>
              <w:t>Wensen</w:t>
            </w:r>
          </w:p>
        </w:tc>
      </w:tr>
      <w:tr w:rsidR="005A6984" w14:paraId="69FDD601" w14:textId="77777777" w:rsidTr="6F1F0808">
        <w:tc>
          <w:tcPr>
            <w:tcW w:w="1694" w:type="dxa"/>
            <w:shd w:val="clear" w:color="auto" w:fill="C73779"/>
          </w:tcPr>
          <w:p w14:paraId="3AE326A9" w14:textId="71058F4F" w:rsidR="005A6984" w:rsidRPr="009C13F2" w:rsidRDefault="005A6984" w:rsidP="009C13F2">
            <w:pPr>
              <w:pStyle w:val="Lijstalinea"/>
              <w:numPr>
                <w:ilvl w:val="0"/>
                <w:numId w:val="155"/>
              </w:numPr>
              <w:jc w:val="right"/>
              <w:rPr>
                <w:b/>
                <w:color w:val="FFFFFF" w:themeColor="background1"/>
              </w:rPr>
            </w:pPr>
          </w:p>
        </w:tc>
        <w:tc>
          <w:tcPr>
            <w:tcW w:w="6507" w:type="dxa"/>
          </w:tcPr>
          <w:p w14:paraId="374EED99" w14:textId="77777777" w:rsidR="005A6984" w:rsidRPr="009C05E9" w:rsidRDefault="005A6984" w:rsidP="007A7B05">
            <w:pPr>
              <w:rPr>
                <w:rFonts w:cs="Arial"/>
              </w:rPr>
            </w:pPr>
            <w:r>
              <w:rPr>
                <w:rFonts w:cs="Arial"/>
              </w:rPr>
              <w:t xml:space="preserve">Het is mogelijk om een </w:t>
            </w:r>
            <w:proofErr w:type="spellStart"/>
            <w:r>
              <w:rPr>
                <w:rFonts w:cs="Arial"/>
              </w:rPr>
              <w:t>t</w:t>
            </w:r>
            <w:r w:rsidRPr="0D7F8D04">
              <w:rPr>
                <w:rFonts w:cs="Arial"/>
              </w:rPr>
              <w:t>ijdsgerelateerd</w:t>
            </w:r>
            <w:proofErr w:type="spellEnd"/>
            <w:r w:rsidRPr="0D7F8D04">
              <w:rPr>
                <w:rFonts w:cs="Arial"/>
              </w:rPr>
              <w:t xml:space="preserve"> overzicht</w:t>
            </w:r>
            <w:r>
              <w:rPr>
                <w:rFonts w:cs="Arial"/>
              </w:rPr>
              <w:t xml:space="preserve"> te presenteren, b</w:t>
            </w:r>
            <w:r w:rsidRPr="0D7F8D04">
              <w:rPr>
                <w:rFonts w:cs="Arial"/>
              </w:rPr>
              <w:t>ijvoorbeeld</w:t>
            </w:r>
            <w:r>
              <w:rPr>
                <w:rFonts w:cs="Arial"/>
              </w:rPr>
              <w:t xml:space="preserve"> een</w:t>
            </w:r>
            <w:r w:rsidRPr="0D7F8D04">
              <w:rPr>
                <w:rFonts w:cs="Arial"/>
              </w:rPr>
              <w:t xml:space="preserve"> rapport van het eerste schooljaar of de eerste periode.</w:t>
            </w:r>
          </w:p>
        </w:tc>
      </w:tr>
    </w:tbl>
    <w:p w14:paraId="4A07D2E2" w14:textId="77777777" w:rsidR="005A6984" w:rsidRDefault="005A6984" w:rsidP="005A6984"/>
    <w:p w14:paraId="2931FEDF"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1"/>
        <w:gridCol w:w="6510"/>
      </w:tblGrid>
      <w:tr w:rsidR="005A6984" w:rsidRPr="009B2E19" w14:paraId="1415B4FF" w14:textId="77777777" w:rsidTr="009C13F2">
        <w:trPr>
          <w:trHeight w:val="428"/>
        </w:trPr>
        <w:tc>
          <w:tcPr>
            <w:tcW w:w="1691" w:type="dxa"/>
            <w:tcBorders>
              <w:top w:val="single" w:sz="8" w:space="0" w:color="000000" w:themeColor="text1"/>
              <w:left w:val="single" w:sz="8" w:space="0" w:color="000000" w:themeColor="text1"/>
              <w:bottom w:val="single" w:sz="8" w:space="0" w:color="000000" w:themeColor="text1"/>
            </w:tcBorders>
            <w:shd w:val="clear" w:color="auto" w:fill="C73779"/>
            <w:vAlign w:val="center"/>
          </w:tcPr>
          <w:p w14:paraId="7E0B7186" w14:textId="77777777" w:rsidR="005A6984" w:rsidRPr="006F45CB" w:rsidRDefault="005A6984" w:rsidP="009C13F2">
            <w:pPr>
              <w:keepNext/>
              <w:keepLines/>
              <w:jc w:val="right"/>
              <w:rPr>
                <w:color w:val="FFFFFF" w:themeColor="background1"/>
              </w:rPr>
            </w:pPr>
            <w:proofErr w:type="spellStart"/>
            <w:r w:rsidRPr="006F45CB">
              <w:rPr>
                <w:rFonts w:cs="Arial"/>
                <w:b/>
                <w:bCs/>
                <w:color w:val="FFFFFF" w:themeColor="background1"/>
                <w:szCs w:val="18"/>
              </w:rPr>
              <w:lastRenderedPageBreak/>
              <w:t>Use</w:t>
            </w:r>
            <w:proofErr w:type="spellEnd"/>
            <w:r w:rsidRPr="006F45CB">
              <w:rPr>
                <w:rFonts w:cs="Arial"/>
                <w:b/>
                <w:bCs/>
                <w:color w:val="FFFFFF" w:themeColor="background1"/>
                <w:szCs w:val="18"/>
              </w:rPr>
              <w:t xml:space="preserve"> case</w:t>
            </w:r>
          </w:p>
        </w:tc>
        <w:tc>
          <w:tcPr>
            <w:tcW w:w="6510" w:type="dxa"/>
            <w:tcBorders>
              <w:top w:val="single" w:sz="8" w:space="0" w:color="000000" w:themeColor="text1"/>
              <w:bottom w:val="single" w:sz="8" w:space="0" w:color="000000" w:themeColor="text1"/>
              <w:right w:val="single" w:sz="8" w:space="0" w:color="000000" w:themeColor="text1"/>
            </w:tcBorders>
            <w:vAlign w:val="center"/>
          </w:tcPr>
          <w:p w14:paraId="180F0A95" w14:textId="77777777" w:rsidR="005A6984" w:rsidRPr="009B2E19" w:rsidRDefault="005A6984" w:rsidP="009C13F2">
            <w:pPr>
              <w:keepNext/>
              <w:keepLines/>
              <w:rPr>
                <w:rFonts w:cs="Arial"/>
                <w:szCs w:val="18"/>
              </w:rPr>
            </w:pPr>
            <w:r w:rsidRPr="009B2E19">
              <w:rPr>
                <w:rFonts w:cs="Arial"/>
                <w:b/>
                <w:bCs/>
                <w:color w:val="000000"/>
                <w:szCs w:val="18"/>
              </w:rPr>
              <w:t>Gesprek voeren</w:t>
            </w:r>
          </w:p>
        </w:tc>
      </w:tr>
      <w:tr w:rsidR="005A6984" w:rsidRPr="009B2E19" w14:paraId="2B2B4273" w14:textId="77777777" w:rsidTr="009C13F2">
        <w:tc>
          <w:tcPr>
            <w:tcW w:w="1691" w:type="dxa"/>
            <w:tcBorders>
              <w:top w:val="single" w:sz="8" w:space="0" w:color="000000" w:themeColor="text1"/>
            </w:tcBorders>
            <w:shd w:val="clear" w:color="auto" w:fill="C73779"/>
          </w:tcPr>
          <w:p w14:paraId="1FCD5D53" w14:textId="77777777" w:rsidR="005A6984" w:rsidRPr="006F45CB" w:rsidRDefault="005A6984" w:rsidP="009C13F2">
            <w:pPr>
              <w:keepNext/>
              <w:keepLines/>
              <w:jc w:val="right"/>
              <w:rPr>
                <w:color w:val="FFFFFF" w:themeColor="background1"/>
              </w:rPr>
            </w:pPr>
            <w:r w:rsidRPr="006F45CB">
              <w:rPr>
                <w:rFonts w:cs="Arial"/>
                <w:b/>
                <w:bCs/>
                <w:color w:val="FFFFFF" w:themeColor="background1"/>
                <w:szCs w:val="18"/>
              </w:rPr>
              <w:t>Doel</w:t>
            </w:r>
          </w:p>
        </w:tc>
        <w:tc>
          <w:tcPr>
            <w:tcW w:w="6510" w:type="dxa"/>
            <w:tcBorders>
              <w:top w:val="single" w:sz="8" w:space="0" w:color="000000" w:themeColor="text1"/>
            </w:tcBorders>
          </w:tcPr>
          <w:p w14:paraId="248205F5" w14:textId="64F9402B" w:rsidR="005A6984" w:rsidRPr="009B2E19" w:rsidRDefault="005A6984" w:rsidP="009C13F2">
            <w:pPr>
              <w:keepNext/>
              <w:keepLines/>
              <w:rPr>
                <w:rFonts w:cs="Arial"/>
                <w:szCs w:val="18"/>
              </w:rPr>
            </w:pPr>
            <w:r w:rsidRPr="009B2E19">
              <w:rPr>
                <w:rFonts w:cs="Arial"/>
                <w:color w:val="111111"/>
                <w:szCs w:val="18"/>
                <w:shd w:val="clear" w:color="auto" w:fill="FFFFFF"/>
              </w:rPr>
              <w:t>De student en de begeleider maken gezamenlijke afspraken om de voortgang van de student</w:t>
            </w:r>
            <w:r>
              <w:rPr>
                <w:rFonts w:cs="Arial"/>
                <w:color w:val="111111"/>
                <w:szCs w:val="18"/>
                <w:shd w:val="clear" w:color="auto" w:fill="FFFFFF"/>
              </w:rPr>
              <w:t xml:space="preserve"> </w:t>
            </w:r>
            <w:r w:rsidRPr="009B2E19">
              <w:rPr>
                <w:rFonts w:cs="Arial"/>
                <w:color w:val="111111"/>
                <w:szCs w:val="18"/>
                <w:shd w:val="clear" w:color="auto" w:fill="FFFFFF"/>
              </w:rPr>
              <w:t>te optimaliseren.</w:t>
            </w:r>
            <w:r>
              <w:rPr>
                <w:rFonts w:cs="Arial"/>
                <w:color w:val="111111"/>
                <w:szCs w:val="18"/>
                <w:shd w:val="clear" w:color="auto" w:fill="FFFFFF"/>
              </w:rPr>
              <w:t xml:space="preserve"> Studie</w:t>
            </w:r>
            <w:r w:rsidR="00D45205">
              <w:rPr>
                <w:rFonts w:cs="Arial"/>
                <w:color w:val="111111"/>
                <w:szCs w:val="18"/>
                <w:shd w:val="clear" w:color="auto" w:fill="FFFFFF"/>
              </w:rPr>
              <w:t>advies</w:t>
            </w:r>
            <w:r>
              <w:rPr>
                <w:rFonts w:cs="Arial"/>
                <w:color w:val="111111"/>
                <w:szCs w:val="18"/>
                <w:shd w:val="clear" w:color="auto" w:fill="FFFFFF"/>
              </w:rPr>
              <w:t>gesprekken zijn vanuit wet- en regelgeving verplicht.</w:t>
            </w:r>
          </w:p>
        </w:tc>
      </w:tr>
      <w:tr w:rsidR="005A6984" w:rsidRPr="006A4697" w14:paraId="7CFC9699" w14:textId="77777777" w:rsidTr="009C13F2">
        <w:tc>
          <w:tcPr>
            <w:tcW w:w="1691" w:type="dxa"/>
            <w:shd w:val="clear" w:color="auto" w:fill="C73779"/>
          </w:tcPr>
          <w:p w14:paraId="35A10354" w14:textId="77777777" w:rsidR="005A6984" w:rsidRPr="006F45CB" w:rsidRDefault="005A6984" w:rsidP="009C13F2">
            <w:pPr>
              <w:keepNext/>
              <w:keepLines/>
              <w:jc w:val="right"/>
              <w:rPr>
                <w:color w:val="FFFFFF" w:themeColor="background1"/>
              </w:rPr>
            </w:pPr>
            <w:r w:rsidRPr="006F45CB">
              <w:rPr>
                <w:rFonts w:cs="Arial"/>
                <w:b/>
                <w:bCs/>
                <w:color w:val="FFFFFF" w:themeColor="background1"/>
                <w:szCs w:val="18"/>
              </w:rPr>
              <w:t>Aanleiding</w:t>
            </w:r>
          </w:p>
        </w:tc>
        <w:tc>
          <w:tcPr>
            <w:tcW w:w="6510" w:type="dxa"/>
          </w:tcPr>
          <w:p w14:paraId="7D098747" w14:textId="77777777" w:rsidR="005A6984" w:rsidRDefault="005A6984" w:rsidP="009C13F2">
            <w:pPr>
              <w:pStyle w:val="Lijstopsomteken"/>
              <w:keepNext/>
              <w:keepLines/>
              <w:spacing w:line="240" w:lineRule="auto"/>
            </w:pPr>
            <w:r w:rsidRPr="006A4697">
              <w:t>Periodiek:</w:t>
            </w:r>
          </w:p>
          <w:p w14:paraId="71979FDB" w14:textId="5A6C9D15" w:rsidR="005A6984" w:rsidRPr="006A4697" w:rsidRDefault="005A6984" w:rsidP="009C13F2">
            <w:pPr>
              <w:pStyle w:val="Lijstopsomteken"/>
              <w:keepNext/>
              <w:keepLines/>
              <w:spacing w:line="240" w:lineRule="auto"/>
              <w:ind w:left="720"/>
            </w:pPr>
            <w:r w:rsidRPr="009A0FDF">
              <w:t xml:space="preserve">Het periodiek houden van begeleidings- en </w:t>
            </w:r>
            <w:r w:rsidR="00D45205">
              <w:t>studieadviesgesprek</w:t>
            </w:r>
            <w:r w:rsidRPr="009A0FDF">
              <w:t>ken met de student.</w:t>
            </w:r>
          </w:p>
          <w:p w14:paraId="60DC9881" w14:textId="77777777" w:rsidR="005A6984" w:rsidRPr="009A0FDF" w:rsidRDefault="005A6984" w:rsidP="009C13F2">
            <w:pPr>
              <w:pStyle w:val="Lijstopsomteken"/>
              <w:keepNext/>
              <w:keepLines/>
              <w:numPr>
                <w:ilvl w:val="0"/>
                <w:numId w:val="0"/>
              </w:numPr>
              <w:spacing w:line="240" w:lineRule="auto"/>
              <w:ind w:left="360" w:hanging="360"/>
            </w:pPr>
          </w:p>
          <w:p w14:paraId="09D38820" w14:textId="77777777" w:rsidR="005A6984" w:rsidRDefault="005A6984" w:rsidP="009C13F2">
            <w:pPr>
              <w:pStyle w:val="Lijstopsomteken"/>
              <w:keepNext/>
              <w:keepLines/>
              <w:spacing w:line="240" w:lineRule="auto"/>
            </w:pPr>
            <w:r w:rsidRPr="006A4697">
              <w:t>Signaleringen:</w:t>
            </w:r>
          </w:p>
          <w:p w14:paraId="1319DF63" w14:textId="77777777" w:rsidR="005A6984" w:rsidRPr="003833E6" w:rsidRDefault="005A6984" w:rsidP="009C13F2">
            <w:pPr>
              <w:pStyle w:val="Lijstopsomteken"/>
              <w:keepNext/>
              <w:keepLines/>
              <w:spacing w:line="240" w:lineRule="auto"/>
              <w:ind w:left="720"/>
            </w:pPr>
            <w:r w:rsidRPr="003833E6">
              <w:t>Vanuit monitoren voortgang is er concrete aanleiding om een gesprek te voeren.</w:t>
            </w:r>
          </w:p>
          <w:p w14:paraId="629B8F70" w14:textId="77777777" w:rsidR="005A6984" w:rsidRPr="003833E6" w:rsidRDefault="005A6984" w:rsidP="009C13F2">
            <w:pPr>
              <w:pStyle w:val="Lijstopsomteken"/>
              <w:keepNext/>
              <w:keepLines/>
              <w:spacing w:line="240" w:lineRule="auto"/>
              <w:ind w:left="720"/>
            </w:pPr>
            <w:r w:rsidRPr="003833E6">
              <w:t xml:space="preserve">Het arrangement van een </w:t>
            </w:r>
            <w:r>
              <w:t>student</w:t>
            </w:r>
            <w:r w:rsidRPr="003833E6">
              <w:t xml:space="preserve"> blijkt (gedeeltelijk) niet </w:t>
            </w:r>
            <w:proofErr w:type="spellStart"/>
            <w:r w:rsidRPr="003833E6">
              <w:t>planbaar</w:t>
            </w:r>
            <w:proofErr w:type="spellEnd"/>
            <w:r w:rsidRPr="003833E6">
              <w:t xml:space="preserve"> te zijn voor de komende roosterperiode.</w:t>
            </w:r>
          </w:p>
          <w:p w14:paraId="04DA978E" w14:textId="77777777" w:rsidR="005A6984" w:rsidRPr="003833E6" w:rsidRDefault="005A6984" w:rsidP="009C13F2">
            <w:pPr>
              <w:pStyle w:val="Lijstopsomteken"/>
              <w:keepNext/>
              <w:keepLines/>
              <w:spacing w:line="240" w:lineRule="auto"/>
              <w:ind w:left="720"/>
            </w:pPr>
            <w:r w:rsidRPr="003833E6">
              <w:t>Er heeft een incident plaatsgevonden.</w:t>
            </w:r>
          </w:p>
          <w:p w14:paraId="50F4CA39" w14:textId="52FA9355" w:rsidR="005A6984" w:rsidRPr="003833E6" w:rsidRDefault="005A6984" w:rsidP="009C13F2">
            <w:pPr>
              <w:pStyle w:val="Lijstopsomteken"/>
              <w:keepNext/>
              <w:keepLines/>
              <w:spacing w:line="240" w:lineRule="auto"/>
              <w:ind w:left="720"/>
            </w:pPr>
            <w:r w:rsidRPr="003833E6">
              <w:t xml:space="preserve">Een ontwikkeling heeft plaatsgevonden die om overleg vraagt ten aanzien van het </w:t>
            </w:r>
            <w:r w:rsidR="00A124AE">
              <w:t>ondersteuningsdossier</w:t>
            </w:r>
            <w:r w:rsidRPr="003833E6">
              <w:t xml:space="preserve"> of het opstarten van een </w:t>
            </w:r>
            <w:r w:rsidR="00A124AE">
              <w:t>ondersteuningsdossier</w:t>
            </w:r>
            <w:r w:rsidRPr="003833E6">
              <w:t>.</w:t>
            </w:r>
          </w:p>
          <w:p w14:paraId="59FEC9EB" w14:textId="1B20DA20" w:rsidR="005A6984" w:rsidRPr="003833E6" w:rsidRDefault="005A6984" w:rsidP="009C13F2">
            <w:pPr>
              <w:pStyle w:val="Lijstopsomteken"/>
              <w:keepNext/>
              <w:keepLines/>
              <w:spacing w:line="240" w:lineRule="auto"/>
              <w:ind w:left="720"/>
            </w:pPr>
            <w:r>
              <w:t>Een signalering leidt tot een actie die de begeleider moet oppakken.</w:t>
            </w:r>
          </w:p>
          <w:p w14:paraId="1E9514B7" w14:textId="77777777" w:rsidR="005A6984" w:rsidRPr="009B2E19" w:rsidRDefault="005A6984" w:rsidP="009C13F2">
            <w:pPr>
              <w:keepNext/>
              <w:keepLines/>
              <w:textAlignment w:val="baseline"/>
              <w:rPr>
                <w:rFonts w:cs="Arial"/>
                <w:color w:val="111111"/>
                <w:szCs w:val="18"/>
              </w:rPr>
            </w:pPr>
          </w:p>
          <w:p w14:paraId="584869E0" w14:textId="77777777" w:rsidR="005A6984" w:rsidRDefault="005A6984" w:rsidP="009C13F2">
            <w:pPr>
              <w:pStyle w:val="Lijstopsomteken"/>
              <w:keepNext/>
              <w:keepLines/>
              <w:spacing w:line="240" w:lineRule="auto"/>
            </w:pPr>
            <w:r w:rsidRPr="006A4697">
              <w:t>Verzoek:</w:t>
            </w:r>
          </w:p>
          <w:p w14:paraId="6D129575" w14:textId="77777777" w:rsidR="005A6984" w:rsidRPr="006A4697" w:rsidRDefault="005A6984" w:rsidP="009C13F2">
            <w:pPr>
              <w:pStyle w:val="Lijstopsomteken"/>
              <w:keepNext/>
              <w:keepLines/>
              <w:spacing w:line="240" w:lineRule="auto"/>
              <w:ind w:firstLine="0"/>
            </w:pPr>
            <w:r w:rsidRPr="006A4697">
              <w:rPr>
                <w:rFonts w:cs="Arial"/>
                <w:color w:val="111111"/>
                <w:szCs w:val="18"/>
              </w:rPr>
              <w:t>De student vraagt een gesprek aan.</w:t>
            </w:r>
          </w:p>
        </w:tc>
      </w:tr>
      <w:tr w:rsidR="005A6984" w:rsidRPr="009B2E19" w14:paraId="648545CF" w14:textId="77777777" w:rsidTr="009C13F2">
        <w:tc>
          <w:tcPr>
            <w:tcW w:w="1691" w:type="dxa"/>
            <w:shd w:val="clear" w:color="auto" w:fill="C73779"/>
          </w:tcPr>
          <w:p w14:paraId="012A5768" w14:textId="77777777" w:rsidR="005A6984" w:rsidRPr="006F45CB" w:rsidRDefault="005A6984" w:rsidP="007A7B05">
            <w:pPr>
              <w:pStyle w:val="Normaalweb"/>
              <w:spacing w:before="0" w:beforeAutospacing="0" w:after="0" w:afterAutospacing="0"/>
              <w:jc w:val="right"/>
              <w:rPr>
                <w:rFonts w:ascii="Arial" w:hAnsi="Arial" w:cs="Arial"/>
                <w:color w:val="FFFFFF" w:themeColor="background1"/>
                <w:sz w:val="18"/>
                <w:szCs w:val="18"/>
              </w:rPr>
            </w:pPr>
            <w:r w:rsidRPr="006F45CB">
              <w:rPr>
                <w:rFonts w:ascii="Arial" w:hAnsi="Arial" w:cs="Arial"/>
                <w:b/>
                <w:bCs/>
                <w:color w:val="FFFFFF" w:themeColor="background1"/>
                <w:sz w:val="18"/>
                <w:szCs w:val="18"/>
              </w:rPr>
              <w:t>Omschrijving</w:t>
            </w:r>
          </w:p>
          <w:p w14:paraId="5067F2F1" w14:textId="77777777" w:rsidR="005A6984" w:rsidRPr="006F45CB" w:rsidRDefault="005A6984" w:rsidP="007A7B05">
            <w:pPr>
              <w:jc w:val="right"/>
              <w:rPr>
                <w:color w:val="FFFFFF" w:themeColor="background1"/>
              </w:rPr>
            </w:pPr>
          </w:p>
        </w:tc>
        <w:tc>
          <w:tcPr>
            <w:tcW w:w="6510" w:type="dxa"/>
          </w:tcPr>
          <w:p w14:paraId="3EDFF04D" w14:textId="77777777" w:rsidR="005A6984" w:rsidRPr="009B2E19" w:rsidRDefault="005A6984" w:rsidP="007A7B05">
            <w:pPr>
              <w:rPr>
                <w:rFonts w:cs="Arial"/>
              </w:rPr>
            </w:pPr>
            <w:r w:rsidRPr="0DBEDBC1">
              <w:rPr>
                <w:rFonts w:cs="Arial"/>
                <w:color w:val="000000"/>
                <w:shd w:val="clear" w:color="auto" w:fill="FFFFFF"/>
              </w:rPr>
              <w:t>De begeleider voert een gesprek met de student in het kader van zijn studieloopbaan en kan daarbij gebruik maken van de gegevens die verzameld zijn bij het monitoren van de voortgang.</w:t>
            </w:r>
          </w:p>
          <w:p w14:paraId="30129CBB" w14:textId="77777777" w:rsidR="005A6984" w:rsidRPr="009B2E19" w:rsidRDefault="005A6984" w:rsidP="007A7B05">
            <w:pPr>
              <w:rPr>
                <w:rFonts w:cs="Arial"/>
                <w:szCs w:val="18"/>
              </w:rPr>
            </w:pPr>
          </w:p>
          <w:p w14:paraId="551374D8" w14:textId="77777777" w:rsidR="005A6984" w:rsidRPr="0034421A" w:rsidRDefault="005A6984" w:rsidP="007A7B05">
            <w:pPr>
              <w:spacing w:after="20"/>
              <w:rPr>
                <w:rFonts w:cs="Arial"/>
                <w:i/>
                <w:iCs/>
                <w:color w:val="1E1E1E"/>
              </w:rPr>
            </w:pPr>
            <w:r w:rsidRPr="0DBEDBC1">
              <w:rPr>
                <w:rFonts w:cs="Arial"/>
                <w:i/>
                <w:iCs/>
                <w:color w:val="1E1E1E"/>
                <w:shd w:val="clear" w:color="auto" w:fill="FFFFFF"/>
              </w:rPr>
              <w:t>Uitnodigen student/begeleider</w:t>
            </w:r>
          </w:p>
          <w:p w14:paraId="6676642C" w14:textId="77777777" w:rsidR="005A6984" w:rsidRPr="009B2E19" w:rsidRDefault="005A6984" w:rsidP="007A7B05">
            <w:pPr>
              <w:spacing w:after="20"/>
              <w:rPr>
                <w:rFonts w:cs="Arial"/>
                <w:color w:val="1E1E1E"/>
                <w:highlight w:val="yellow"/>
              </w:rPr>
            </w:pPr>
            <w:r w:rsidRPr="527E38CC">
              <w:rPr>
                <w:rFonts w:cs="Arial"/>
                <w:color w:val="1E1E1E"/>
                <w:shd w:val="clear" w:color="auto" w:fill="FFFFFF"/>
              </w:rPr>
              <w:t xml:space="preserve">De student wordt uitgenodigd voor het gesprek en het gesprek wordt gepland. </w:t>
            </w:r>
            <w:r w:rsidRPr="00864C7E">
              <w:rPr>
                <w:rFonts w:cs="Arial"/>
                <w:color w:val="1E1E1E"/>
                <w:shd w:val="clear" w:color="auto" w:fill="FFFFFF"/>
              </w:rPr>
              <w:t>De afspraak komt in de agenda van de student en de genodigden.</w:t>
            </w:r>
          </w:p>
          <w:p w14:paraId="66EDE6CA" w14:textId="77777777" w:rsidR="005A6984" w:rsidRDefault="005A6984" w:rsidP="007A7B05">
            <w:pPr>
              <w:spacing w:after="20"/>
              <w:rPr>
                <w:rFonts w:cs="Arial"/>
                <w:color w:val="1E1E1E"/>
              </w:rPr>
            </w:pPr>
            <w:r w:rsidRPr="0DBEDBC1">
              <w:rPr>
                <w:rFonts w:cs="Arial"/>
                <w:color w:val="1E1E1E"/>
                <w:shd w:val="clear" w:color="auto" w:fill="FFFFFF"/>
              </w:rPr>
              <w:t>De student kan ook zelf een gesprek plannen op een door de begeleider beschikbaar gesteld moment</w:t>
            </w:r>
          </w:p>
          <w:p w14:paraId="4FBBC86C" w14:textId="77777777" w:rsidR="005A6984" w:rsidRPr="009B2E19" w:rsidRDefault="005A6984" w:rsidP="007A7B05">
            <w:pPr>
              <w:spacing w:after="20"/>
              <w:rPr>
                <w:rFonts w:cs="Arial"/>
                <w:szCs w:val="18"/>
              </w:rPr>
            </w:pPr>
          </w:p>
          <w:p w14:paraId="7204A66E" w14:textId="77777777" w:rsidR="005A6984" w:rsidRPr="0034421A" w:rsidRDefault="005A6984" w:rsidP="007A7B05">
            <w:pPr>
              <w:spacing w:after="20"/>
              <w:rPr>
                <w:rFonts w:cs="Arial"/>
                <w:i/>
                <w:szCs w:val="18"/>
              </w:rPr>
            </w:pPr>
            <w:r w:rsidRPr="0034421A">
              <w:rPr>
                <w:rFonts w:cs="Arial"/>
                <w:bCs/>
                <w:i/>
                <w:color w:val="1E1E1E"/>
                <w:szCs w:val="18"/>
                <w:shd w:val="clear" w:color="auto" w:fill="FFFFFF"/>
              </w:rPr>
              <w:t xml:space="preserve">Houden van het gesprek </w:t>
            </w:r>
          </w:p>
          <w:p w14:paraId="3771C9F0" w14:textId="71F313E5" w:rsidR="005A6984" w:rsidRPr="009B2E19" w:rsidRDefault="005A6984" w:rsidP="007A7B05">
            <w:pPr>
              <w:spacing w:after="20"/>
              <w:rPr>
                <w:rFonts w:cs="Arial"/>
              </w:rPr>
            </w:pPr>
            <w:r w:rsidRPr="0DBEDBC1">
              <w:rPr>
                <w:rFonts w:cs="Arial"/>
                <w:color w:val="1E1E1E"/>
                <w:shd w:val="clear" w:color="auto" w:fill="FFFFFF"/>
              </w:rPr>
              <w:t xml:space="preserve">De student en de Begeleider houden het gesprek waarbij de studieloopbaan en de studievoortgang centraal staan (de stand van zaken, BPV-voorbereiding en verloop en advies over de leerroute en eventuele </w:t>
            </w:r>
            <w:r w:rsidR="00A124AE">
              <w:rPr>
                <w:rFonts w:cs="Arial"/>
                <w:color w:val="1E1E1E"/>
                <w:shd w:val="clear" w:color="auto" w:fill="FFFFFF"/>
              </w:rPr>
              <w:t>ondersteuning</w:t>
            </w:r>
            <w:r w:rsidRPr="0DBEDBC1">
              <w:rPr>
                <w:rFonts w:cs="Arial"/>
                <w:color w:val="1E1E1E"/>
                <w:shd w:val="clear" w:color="auto" w:fill="FFFFFF"/>
              </w:rPr>
              <w:t>).</w:t>
            </w:r>
          </w:p>
          <w:p w14:paraId="235CDF52" w14:textId="77777777" w:rsidR="005A6984" w:rsidRPr="009B2E19" w:rsidRDefault="005A6984" w:rsidP="007A7B05">
            <w:pPr>
              <w:spacing w:after="20"/>
              <w:rPr>
                <w:rFonts w:cs="Arial"/>
              </w:rPr>
            </w:pPr>
            <w:r w:rsidRPr="0DBEDBC1">
              <w:rPr>
                <w:rFonts w:cs="Arial"/>
                <w:color w:val="1E1E1E"/>
                <w:shd w:val="clear" w:color="auto" w:fill="FFFFFF"/>
              </w:rPr>
              <w:t>In het gesprek wordt besproken en bepaald wat de student en de begeleider samen de beste leerroute vinden, ondersteuning en eventueel andere relevante aspecten. Actuele zaken zoals specifieke incidenten of roosterproblemen komen uiteraard in het gesprek aan de orde.</w:t>
            </w:r>
          </w:p>
          <w:p w14:paraId="3CF00C2E" w14:textId="77777777" w:rsidR="005A6984" w:rsidRDefault="005A6984" w:rsidP="007A7B05">
            <w:pPr>
              <w:spacing w:after="20"/>
              <w:rPr>
                <w:rFonts w:cs="Arial"/>
                <w:b/>
                <w:bCs/>
                <w:color w:val="1E1E1E"/>
                <w:szCs w:val="18"/>
                <w:shd w:val="clear" w:color="auto" w:fill="FFFFFF"/>
              </w:rPr>
            </w:pPr>
          </w:p>
          <w:p w14:paraId="60100DCF" w14:textId="77777777" w:rsidR="005A6984" w:rsidRPr="0034421A" w:rsidRDefault="005A6984" w:rsidP="007A7B05">
            <w:pPr>
              <w:spacing w:after="20"/>
              <w:rPr>
                <w:rFonts w:cs="Arial"/>
                <w:i/>
                <w:szCs w:val="18"/>
              </w:rPr>
            </w:pPr>
            <w:r w:rsidRPr="0034421A">
              <w:rPr>
                <w:rFonts w:cs="Arial"/>
                <w:bCs/>
                <w:i/>
                <w:color w:val="1E1E1E"/>
                <w:szCs w:val="18"/>
                <w:shd w:val="clear" w:color="auto" w:fill="FFFFFF"/>
              </w:rPr>
              <w:t xml:space="preserve">Besluiten over aanpassing plan </w:t>
            </w:r>
          </w:p>
          <w:p w14:paraId="62EEBAE1" w14:textId="77777777" w:rsidR="005A6984" w:rsidRPr="009B2E19" w:rsidRDefault="005A6984" w:rsidP="007A7B05">
            <w:pPr>
              <w:spacing w:after="20"/>
              <w:rPr>
                <w:rFonts w:cs="Arial"/>
              </w:rPr>
            </w:pPr>
            <w:r w:rsidRPr="0DBEDBC1">
              <w:rPr>
                <w:rFonts w:cs="Arial"/>
                <w:color w:val="1E1E1E"/>
                <w:shd w:val="clear" w:color="auto" w:fill="FFFFFF"/>
              </w:rPr>
              <w:t>De student en de begeleider besluiten tijdens dit gesprek of er aanpassing van het lopende plan nodig is ten aanzien van de leerroute en/of de ondersteuning. Indien nodig geeft de begeleider de student de opdracht om het plan aan te passen.</w:t>
            </w:r>
          </w:p>
          <w:p w14:paraId="7B842D2A" w14:textId="77777777" w:rsidR="005A6984" w:rsidRPr="0034421A" w:rsidRDefault="005A6984" w:rsidP="007A7B05">
            <w:pPr>
              <w:spacing w:after="20"/>
              <w:rPr>
                <w:rFonts w:cs="Arial"/>
                <w:bCs/>
                <w:i/>
                <w:color w:val="1E1E1E"/>
                <w:szCs w:val="18"/>
                <w:shd w:val="clear" w:color="auto" w:fill="FFFFFF"/>
              </w:rPr>
            </w:pPr>
          </w:p>
          <w:p w14:paraId="18C5A5E3" w14:textId="77777777" w:rsidR="005A6984" w:rsidRPr="0034421A" w:rsidRDefault="005A6984" w:rsidP="007A7B05">
            <w:pPr>
              <w:spacing w:after="20"/>
              <w:rPr>
                <w:rFonts w:cs="Arial"/>
                <w:i/>
                <w:szCs w:val="18"/>
              </w:rPr>
            </w:pPr>
            <w:r w:rsidRPr="0034421A">
              <w:rPr>
                <w:rFonts w:cs="Arial"/>
                <w:bCs/>
                <w:i/>
                <w:color w:val="1E1E1E"/>
                <w:szCs w:val="18"/>
                <w:shd w:val="clear" w:color="auto" w:fill="FFFFFF"/>
              </w:rPr>
              <w:t xml:space="preserve">Bespreken en vaststellen geadviseerde ondersteuning </w:t>
            </w:r>
          </w:p>
          <w:p w14:paraId="7179B23B" w14:textId="77777777" w:rsidR="005A6984" w:rsidRPr="009B2E19" w:rsidRDefault="005A6984" w:rsidP="007A7B05">
            <w:pPr>
              <w:spacing w:after="20"/>
              <w:rPr>
                <w:rFonts w:cs="Arial"/>
                <w:szCs w:val="18"/>
              </w:rPr>
            </w:pPr>
            <w:r w:rsidRPr="009B2E19">
              <w:rPr>
                <w:rFonts w:cs="Arial"/>
                <w:color w:val="1E1E1E"/>
                <w:szCs w:val="18"/>
                <w:shd w:val="clear" w:color="auto" w:fill="FFFFFF"/>
              </w:rPr>
              <w:t>Een geformuleerd advies omtrent ondersteuningsbehoefte voor de student, al dan niet geformuleerd met behulp van derden, wordt besproken met de student en vastgesteld.</w:t>
            </w:r>
          </w:p>
          <w:p w14:paraId="64B7672F" w14:textId="77777777" w:rsidR="005A6984" w:rsidRDefault="005A6984" w:rsidP="007A7B05">
            <w:pPr>
              <w:spacing w:after="20"/>
              <w:rPr>
                <w:rFonts w:cs="Arial"/>
                <w:b/>
                <w:bCs/>
                <w:color w:val="1E1E1E"/>
                <w:szCs w:val="18"/>
                <w:shd w:val="clear" w:color="auto" w:fill="FFFFFF"/>
              </w:rPr>
            </w:pPr>
          </w:p>
          <w:p w14:paraId="6AFE69B0" w14:textId="77777777" w:rsidR="005A6984" w:rsidRPr="0034421A" w:rsidRDefault="005A6984" w:rsidP="007A7B05">
            <w:pPr>
              <w:spacing w:after="20"/>
              <w:rPr>
                <w:rFonts w:cs="Arial"/>
                <w:bCs/>
                <w:i/>
                <w:color w:val="1E1E1E"/>
                <w:szCs w:val="18"/>
                <w:shd w:val="clear" w:color="auto" w:fill="FFFFFF"/>
              </w:rPr>
            </w:pPr>
            <w:r w:rsidRPr="0034421A">
              <w:rPr>
                <w:rFonts w:cs="Arial"/>
                <w:bCs/>
                <w:i/>
                <w:color w:val="1E1E1E"/>
                <w:szCs w:val="18"/>
                <w:shd w:val="clear" w:color="auto" w:fill="FFFFFF"/>
              </w:rPr>
              <w:t>Doorverwijzing</w:t>
            </w:r>
          </w:p>
          <w:p w14:paraId="3D296931" w14:textId="77777777" w:rsidR="005A6984" w:rsidRPr="009B2E19" w:rsidRDefault="005A6984" w:rsidP="007A7B05">
            <w:pPr>
              <w:spacing w:after="20"/>
              <w:rPr>
                <w:rFonts w:cs="Arial"/>
                <w:szCs w:val="18"/>
              </w:rPr>
            </w:pPr>
            <w:r w:rsidRPr="009B2E19">
              <w:rPr>
                <w:rFonts w:cs="Arial"/>
                <w:color w:val="1E1E1E"/>
                <w:szCs w:val="18"/>
                <w:shd w:val="clear" w:color="auto" w:fill="FFFFFF"/>
              </w:rPr>
              <w:t>In het gesprek kan er aanleiding zi</w:t>
            </w:r>
            <w:r>
              <w:rPr>
                <w:rFonts w:cs="Arial"/>
                <w:color w:val="1E1E1E"/>
                <w:szCs w:val="18"/>
                <w:shd w:val="clear" w:color="auto" w:fill="FFFFFF"/>
              </w:rPr>
              <w:t>jn om door te verwijzen naar tweedelijns</w:t>
            </w:r>
            <w:r w:rsidRPr="009B2E19">
              <w:rPr>
                <w:rFonts w:cs="Arial"/>
                <w:color w:val="1E1E1E"/>
                <w:szCs w:val="18"/>
                <w:shd w:val="clear" w:color="auto" w:fill="FFFFFF"/>
              </w:rPr>
              <w:t>begeleiding in de instelling, hulpverlening</w:t>
            </w:r>
            <w:r>
              <w:rPr>
                <w:rFonts w:cs="Arial"/>
                <w:color w:val="1E1E1E"/>
                <w:szCs w:val="18"/>
                <w:shd w:val="clear" w:color="auto" w:fill="FFFFFF"/>
              </w:rPr>
              <w:t xml:space="preserve">, etc. of </w:t>
            </w:r>
            <w:proofErr w:type="spellStart"/>
            <w:r>
              <w:rPr>
                <w:rFonts w:cs="Arial"/>
                <w:color w:val="1E1E1E"/>
                <w:szCs w:val="18"/>
                <w:shd w:val="clear" w:color="auto" w:fill="FFFFFF"/>
              </w:rPr>
              <w:t>derde</w:t>
            </w:r>
            <w:r w:rsidRPr="009B2E19">
              <w:rPr>
                <w:rFonts w:cs="Arial"/>
                <w:color w:val="1E1E1E"/>
                <w:szCs w:val="18"/>
                <w:shd w:val="clear" w:color="auto" w:fill="FFFFFF"/>
              </w:rPr>
              <w:t>lijns</w:t>
            </w:r>
            <w:r>
              <w:rPr>
                <w:rFonts w:cs="Arial"/>
                <w:color w:val="1E1E1E"/>
                <w:szCs w:val="18"/>
                <w:shd w:val="clear" w:color="auto" w:fill="FFFFFF"/>
              </w:rPr>
              <w:t>begeleiding</w:t>
            </w:r>
            <w:proofErr w:type="spellEnd"/>
            <w:r w:rsidRPr="009B2E19">
              <w:rPr>
                <w:rFonts w:cs="Arial"/>
                <w:color w:val="1E1E1E"/>
                <w:szCs w:val="18"/>
                <w:shd w:val="clear" w:color="auto" w:fill="FFFFFF"/>
              </w:rPr>
              <w:t xml:space="preserve"> buiten de instelling.</w:t>
            </w:r>
          </w:p>
          <w:p w14:paraId="78B55823" w14:textId="77777777" w:rsidR="005A6984" w:rsidRDefault="005A6984" w:rsidP="007A7B05">
            <w:pPr>
              <w:spacing w:after="20"/>
              <w:rPr>
                <w:rFonts w:cs="Arial"/>
                <w:b/>
                <w:bCs/>
                <w:color w:val="1E1E1E"/>
                <w:szCs w:val="18"/>
                <w:shd w:val="clear" w:color="auto" w:fill="FFFFFF"/>
              </w:rPr>
            </w:pPr>
          </w:p>
          <w:p w14:paraId="600320A9" w14:textId="77777777" w:rsidR="005A6984" w:rsidRPr="0034421A" w:rsidRDefault="005A6984" w:rsidP="007A7B05">
            <w:pPr>
              <w:spacing w:after="20"/>
              <w:rPr>
                <w:rFonts w:cs="Arial"/>
                <w:bCs/>
                <w:i/>
                <w:color w:val="1E1E1E"/>
                <w:szCs w:val="18"/>
                <w:shd w:val="clear" w:color="auto" w:fill="FFFFFF"/>
              </w:rPr>
            </w:pPr>
            <w:r w:rsidRPr="0034421A">
              <w:rPr>
                <w:rFonts w:cs="Arial"/>
                <w:bCs/>
                <w:i/>
                <w:color w:val="1E1E1E"/>
                <w:szCs w:val="18"/>
                <w:shd w:val="clear" w:color="auto" w:fill="FFFFFF"/>
              </w:rPr>
              <w:t xml:space="preserve">Aanvragen examen </w:t>
            </w:r>
          </w:p>
          <w:p w14:paraId="7308ED9A" w14:textId="77777777" w:rsidR="005A6984" w:rsidRPr="009B2E19" w:rsidRDefault="005A6984" w:rsidP="007A7B05">
            <w:pPr>
              <w:spacing w:after="20"/>
              <w:rPr>
                <w:rFonts w:cs="Arial"/>
                <w:szCs w:val="18"/>
              </w:rPr>
            </w:pPr>
            <w:r w:rsidRPr="009B2E19">
              <w:rPr>
                <w:rFonts w:cs="Arial"/>
                <w:color w:val="1E1E1E"/>
                <w:szCs w:val="18"/>
                <w:shd w:val="clear" w:color="auto" w:fill="FFFFFF"/>
              </w:rPr>
              <w:t xml:space="preserve">Als blijkt dat de </w:t>
            </w:r>
            <w:r>
              <w:rPr>
                <w:rFonts w:cs="Arial"/>
                <w:color w:val="1E1E1E"/>
                <w:szCs w:val="18"/>
                <w:shd w:val="clear" w:color="auto" w:fill="FFFFFF"/>
              </w:rPr>
              <w:t>student</w:t>
            </w:r>
            <w:r w:rsidRPr="009B2E19">
              <w:rPr>
                <w:rFonts w:cs="Arial"/>
                <w:color w:val="1E1E1E"/>
                <w:szCs w:val="18"/>
                <w:shd w:val="clear" w:color="auto" w:fill="FFFFFF"/>
              </w:rPr>
              <w:t xml:space="preserve"> aangetoond heeft dat</w:t>
            </w:r>
            <w:r>
              <w:rPr>
                <w:rFonts w:cs="Arial"/>
                <w:color w:val="1E1E1E"/>
                <w:szCs w:val="18"/>
                <w:shd w:val="clear" w:color="auto" w:fill="FFFFFF"/>
              </w:rPr>
              <w:t xml:space="preserve"> hij gereed is voor examinering</w:t>
            </w:r>
            <w:r w:rsidRPr="009B2E19">
              <w:rPr>
                <w:rFonts w:cs="Arial"/>
                <w:color w:val="1E1E1E"/>
                <w:szCs w:val="18"/>
                <w:shd w:val="clear" w:color="auto" w:fill="FFFFFF"/>
              </w:rPr>
              <w:t xml:space="preserve"> kan de </w:t>
            </w:r>
            <w:r>
              <w:rPr>
                <w:rFonts w:cs="Arial"/>
                <w:color w:val="1E1E1E"/>
                <w:szCs w:val="18"/>
                <w:shd w:val="clear" w:color="auto" w:fill="FFFFFF"/>
              </w:rPr>
              <w:t>student</w:t>
            </w:r>
            <w:r w:rsidRPr="009B2E19">
              <w:rPr>
                <w:rFonts w:cs="Arial"/>
                <w:color w:val="1E1E1E"/>
                <w:szCs w:val="18"/>
                <w:shd w:val="clear" w:color="auto" w:fill="FFFFFF"/>
              </w:rPr>
              <w:t xml:space="preserve"> een examen aanvragen (met instemming van de leertrajectbegeleider). Zie </w:t>
            </w:r>
            <w:proofErr w:type="spellStart"/>
            <w:r w:rsidRPr="009B2E19">
              <w:rPr>
                <w:rFonts w:cs="Arial"/>
                <w:color w:val="1E1E1E"/>
                <w:szCs w:val="18"/>
                <w:shd w:val="clear" w:color="auto" w:fill="FFFFFF"/>
              </w:rPr>
              <w:t>use</w:t>
            </w:r>
            <w:proofErr w:type="spellEnd"/>
            <w:r>
              <w:rPr>
                <w:rFonts w:cs="Arial"/>
                <w:color w:val="1E1E1E"/>
                <w:szCs w:val="18"/>
                <w:shd w:val="clear" w:color="auto" w:fill="FFFFFF"/>
              </w:rPr>
              <w:t xml:space="preserve"> case Examineren - a</w:t>
            </w:r>
            <w:r w:rsidRPr="009B2E19">
              <w:rPr>
                <w:rFonts w:cs="Arial"/>
                <w:color w:val="1E1E1E"/>
                <w:szCs w:val="18"/>
                <w:shd w:val="clear" w:color="auto" w:fill="FFFFFF"/>
              </w:rPr>
              <w:t>anvragen examendeelname.</w:t>
            </w:r>
          </w:p>
          <w:p w14:paraId="3890109A" w14:textId="77777777" w:rsidR="005A6984" w:rsidRDefault="005A6984" w:rsidP="007A7B05">
            <w:pPr>
              <w:spacing w:after="20"/>
              <w:rPr>
                <w:rFonts w:cs="Arial"/>
                <w:b/>
                <w:bCs/>
                <w:color w:val="1E1E1E"/>
                <w:szCs w:val="18"/>
                <w:shd w:val="clear" w:color="auto" w:fill="FFFFFF"/>
              </w:rPr>
            </w:pPr>
          </w:p>
          <w:p w14:paraId="09D9ADE7" w14:textId="77777777" w:rsidR="005A6984" w:rsidRPr="0034421A" w:rsidRDefault="005A6984" w:rsidP="007A7B05">
            <w:pPr>
              <w:spacing w:after="20"/>
              <w:rPr>
                <w:rFonts w:cs="Arial"/>
                <w:bCs/>
                <w:i/>
                <w:color w:val="1E1E1E"/>
                <w:szCs w:val="18"/>
                <w:shd w:val="clear" w:color="auto" w:fill="FFFFFF"/>
              </w:rPr>
            </w:pPr>
            <w:r w:rsidRPr="0034421A">
              <w:rPr>
                <w:rFonts w:cs="Arial"/>
                <w:bCs/>
                <w:i/>
                <w:color w:val="1E1E1E"/>
                <w:szCs w:val="18"/>
                <w:shd w:val="clear" w:color="auto" w:fill="FFFFFF"/>
              </w:rPr>
              <w:t xml:space="preserve">Plannen volgende gesprek </w:t>
            </w:r>
          </w:p>
          <w:p w14:paraId="7EF1351B" w14:textId="77777777" w:rsidR="005A6984" w:rsidRPr="009B2E19" w:rsidRDefault="005A6984" w:rsidP="007A7B05">
            <w:pPr>
              <w:spacing w:after="20"/>
              <w:rPr>
                <w:rFonts w:cs="Arial"/>
                <w:szCs w:val="18"/>
              </w:rPr>
            </w:pPr>
            <w:r w:rsidRPr="009B2E19">
              <w:rPr>
                <w:rFonts w:cs="Arial"/>
                <w:color w:val="1E1E1E"/>
                <w:szCs w:val="18"/>
                <w:shd w:val="clear" w:color="auto" w:fill="FFFFFF"/>
              </w:rPr>
              <w:t>Indien nodig wordt al direct een volgend (periodiek)gesprek gepland.</w:t>
            </w:r>
          </w:p>
          <w:p w14:paraId="068F43E0" w14:textId="77777777" w:rsidR="005A6984" w:rsidRDefault="005A6984" w:rsidP="007A7B05">
            <w:pPr>
              <w:spacing w:after="20"/>
              <w:rPr>
                <w:rFonts w:cs="Arial"/>
                <w:b/>
                <w:bCs/>
                <w:color w:val="1E1E1E"/>
                <w:szCs w:val="18"/>
                <w:shd w:val="clear" w:color="auto" w:fill="FFFFFF"/>
              </w:rPr>
            </w:pPr>
          </w:p>
          <w:p w14:paraId="412B8D9D" w14:textId="77777777" w:rsidR="005A6984" w:rsidRPr="0034421A" w:rsidRDefault="005A6984" w:rsidP="007A7B05">
            <w:pPr>
              <w:spacing w:after="20"/>
              <w:rPr>
                <w:rFonts w:cs="Arial"/>
                <w:bCs/>
                <w:i/>
                <w:color w:val="1E1E1E"/>
                <w:szCs w:val="18"/>
                <w:shd w:val="clear" w:color="auto" w:fill="FFFFFF"/>
              </w:rPr>
            </w:pPr>
            <w:r w:rsidRPr="0034421A">
              <w:rPr>
                <w:rFonts w:cs="Arial"/>
                <w:bCs/>
                <w:i/>
                <w:color w:val="1E1E1E"/>
                <w:szCs w:val="18"/>
                <w:shd w:val="clear" w:color="auto" w:fill="FFFFFF"/>
              </w:rPr>
              <w:t xml:space="preserve">Vastleggen afspraken </w:t>
            </w:r>
          </w:p>
          <w:p w14:paraId="3EE4A471" w14:textId="77777777" w:rsidR="005A6984" w:rsidRPr="009B2E19" w:rsidRDefault="005A6984" w:rsidP="007A7B05">
            <w:pPr>
              <w:spacing w:after="20"/>
              <w:rPr>
                <w:rFonts w:cs="Arial"/>
                <w:szCs w:val="18"/>
              </w:rPr>
            </w:pPr>
            <w:r w:rsidRPr="009B2E19">
              <w:rPr>
                <w:rFonts w:cs="Arial"/>
                <w:color w:val="1E1E1E"/>
                <w:szCs w:val="18"/>
                <w:shd w:val="clear" w:color="auto" w:fill="FFFFFF"/>
              </w:rPr>
              <w:t>Alle afspraken worden vastgelegd en verwerkt in het begeleidingsdossier.</w:t>
            </w:r>
          </w:p>
        </w:tc>
      </w:tr>
      <w:tr w:rsidR="005A6984" w:rsidRPr="009B2E19" w14:paraId="67AF1BCB" w14:textId="77777777" w:rsidTr="009C13F2">
        <w:tc>
          <w:tcPr>
            <w:tcW w:w="1691" w:type="dxa"/>
            <w:shd w:val="clear" w:color="auto" w:fill="C73779"/>
          </w:tcPr>
          <w:p w14:paraId="67D41055" w14:textId="77777777" w:rsidR="005A6984" w:rsidRPr="006F45CB" w:rsidRDefault="005A6984" w:rsidP="007A7B05">
            <w:pPr>
              <w:jc w:val="right"/>
              <w:rPr>
                <w:color w:val="FFFFFF" w:themeColor="background1"/>
              </w:rPr>
            </w:pPr>
            <w:r w:rsidRPr="006F45CB">
              <w:rPr>
                <w:rFonts w:cs="Arial"/>
                <w:b/>
                <w:bCs/>
                <w:color w:val="FFFFFF" w:themeColor="background1"/>
                <w:szCs w:val="18"/>
              </w:rPr>
              <w:lastRenderedPageBreak/>
              <w:t>Resultaat</w:t>
            </w:r>
          </w:p>
        </w:tc>
        <w:tc>
          <w:tcPr>
            <w:tcW w:w="6510" w:type="dxa"/>
          </w:tcPr>
          <w:p w14:paraId="4D836991" w14:textId="77777777" w:rsidR="005A6984" w:rsidRPr="009B2E19" w:rsidRDefault="005A6984" w:rsidP="007A7B05">
            <w:pPr>
              <w:pStyle w:val="Lijstopsomteken"/>
              <w:spacing w:line="240" w:lineRule="auto"/>
            </w:pPr>
            <w:r w:rsidRPr="009B2E19">
              <w:t>Opstarten begeleidingsdossier waarbij er de noodzaak van actie en de informatie die nu ter beschikking is vastgelegd wordt.</w:t>
            </w:r>
          </w:p>
          <w:p w14:paraId="4575AD9A" w14:textId="77777777" w:rsidR="005A6984" w:rsidRPr="009B2E19" w:rsidRDefault="005A6984" w:rsidP="007A7B05">
            <w:pPr>
              <w:pStyle w:val="Lijstopsomteken"/>
              <w:spacing w:line="240" w:lineRule="auto"/>
            </w:pPr>
            <w:r w:rsidRPr="009B2E19">
              <w:t>Vastlegging acties (w.o. doorverwijzing) en resultaten van het gesprek in het begeleidingsdossier</w:t>
            </w:r>
          </w:p>
          <w:p w14:paraId="4E91C330" w14:textId="77777777" w:rsidR="005A6984" w:rsidRPr="009B2E19" w:rsidRDefault="005A6984" w:rsidP="007A7B05">
            <w:pPr>
              <w:pStyle w:val="Lijstopsomteken"/>
              <w:spacing w:line="240" w:lineRule="auto"/>
            </w:pPr>
            <w:r w:rsidRPr="009B2E19">
              <w:t>Uitvoering geven aan de gemaakte afspraken in het Ondersteuningsplan door de verschillende betrokkenen</w:t>
            </w:r>
          </w:p>
          <w:p w14:paraId="48F9E4E6" w14:textId="77777777" w:rsidR="005A6984" w:rsidRPr="009B2E19" w:rsidRDefault="005A6984" w:rsidP="007A7B05">
            <w:pPr>
              <w:pStyle w:val="Lijstopsomteken"/>
              <w:spacing w:line="240" w:lineRule="auto"/>
            </w:pPr>
            <w:r w:rsidRPr="009B2E19">
              <w:t>Eventuele aanvraag voor examendeelname middels de activiteit Aanvragen examendeelname</w:t>
            </w:r>
          </w:p>
          <w:p w14:paraId="35CF2AF0" w14:textId="77777777" w:rsidR="005A6984" w:rsidRPr="009B2E19" w:rsidRDefault="005A6984" w:rsidP="007A7B05">
            <w:pPr>
              <w:pStyle w:val="Lijstopsomteken"/>
              <w:spacing w:line="240" w:lineRule="auto"/>
            </w:pPr>
            <w:r w:rsidRPr="009B2E19">
              <w:t>Eventueel gepland vervolggesprek</w:t>
            </w:r>
          </w:p>
        </w:tc>
      </w:tr>
      <w:tr w:rsidR="005A6984" w:rsidRPr="009B2E19" w14:paraId="3ABE0D94" w14:textId="77777777" w:rsidTr="009C13F2">
        <w:trPr>
          <w:trHeight w:val="339"/>
        </w:trPr>
        <w:tc>
          <w:tcPr>
            <w:tcW w:w="8201" w:type="dxa"/>
            <w:gridSpan w:val="2"/>
            <w:shd w:val="clear" w:color="auto" w:fill="C73779"/>
            <w:vAlign w:val="center"/>
          </w:tcPr>
          <w:p w14:paraId="43CA1615" w14:textId="77777777" w:rsidR="005A6984" w:rsidRPr="009B2E19" w:rsidRDefault="005A6984" w:rsidP="00D35029">
            <w:pPr>
              <w:keepNext/>
              <w:keepLines/>
              <w:jc w:val="center"/>
              <w:rPr>
                <w:rFonts w:cs="Arial"/>
                <w:b/>
                <w:color w:val="FFFFFF" w:themeColor="background1"/>
                <w:szCs w:val="18"/>
              </w:rPr>
            </w:pPr>
            <w:r w:rsidRPr="009B2E19">
              <w:rPr>
                <w:rFonts w:cs="Arial"/>
                <w:b/>
                <w:color w:val="FFFFFF" w:themeColor="background1"/>
                <w:szCs w:val="18"/>
              </w:rPr>
              <w:t>Eisen</w:t>
            </w:r>
          </w:p>
        </w:tc>
      </w:tr>
      <w:tr w:rsidR="005A6984" w:rsidRPr="009B2E19" w14:paraId="38E84A8A" w14:textId="77777777" w:rsidTr="009C13F2">
        <w:tc>
          <w:tcPr>
            <w:tcW w:w="1691" w:type="dxa"/>
            <w:shd w:val="clear" w:color="auto" w:fill="C73779"/>
          </w:tcPr>
          <w:p w14:paraId="281BBA76" w14:textId="111DD9E0" w:rsidR="005A6984" w:rsidRPr="006D70C2" w:rsidRDefault="005A6984" w:rsidP="00D35029">
            <w:pPr>
              <w:pStyle w:val="Lijstalinea"/>
              <w:keepNext/>
              <w:keepLines/>
              <w:numPr>
                <w:ilvl w:val="0"/>
                <w:numId w:val="156"/>
              </w:numPr>
              <w:jc w:val="right"/>
              <w:rPr>
                <w:b/>
                <w:color w:val="FFFFFF" w:themeColor="background1"/>
              </w:rPr>
            </w:pPr>
          </w:p>
        </w:tc>
        <w:tc>
          <w:tcPr>
            <w:tcW w:w="6510" w:type="dxa"/>
          </w:tcPr>
          <w:p w14:paraId="4ACD1696" w14:textId="77777777" w:rsidR="005A6984" w:rsidRPr="009B2E19" w:rsidRDefault="005A6984" w:rsidP="00D35029">
            <w:pPr>
              <w:keepNext/>
              <w:keepLines/>
              <w:rPr>
                <w:rFonts w:cs="Arial"/>
                <w:szCs w:val="18"/>
              </w:rPr>
            </w:pPr>
            <w:r w:rsidRPr="009B2E19">
              <w:rPr>
                <w:rFonts w:cs="Arial"/>
                <w:color w:val="000000"/>
                <w:szCs w:val="18"/>
              </w:rPr>
              <w:t>Het systeem ondersteunt de vastlegging van gespreksversl</w:t>
            </w:r>
            <w:r>
              <w:rPr>
                <w:rFonts w:cs="Arial"/>
                <w:color w:val="000000"/>
                <w:szCs w:val="18"/>
              </w:rPr>
              <w:t>agen in het begeleidingsdossier</w:t>
            </w:r>
            <w:r w:rsidRPr="009B2E19">
              <w:rPr>
                <w:rFonts w:cs="Arial"/>
                <w:color w:val="000000"/>
                <w:szCs w:val="18"/>
              </w:rPr>
              <w:t xml:space="preserve"> op basis van een template met de relevante gegevens</w:t>
            </w:r>
            <w:r>
              <w:rPr>
                <w:rFonts w:cs="Arial"/>
                <w:color w:val="000000"/>
                <w:szCs w:val="18"/>
              </w:rPr>
              <w:t>.</w:t>
            </w:r>
          </w:p>
        </w:tc>
      </w:tr>
      <w:tr w:rsidR="005A6984" w:rsidRPr="009B2E19" w14:paraId="52D5EDFB" w14:textId="77777777" w:rsidTr="009C13F2">
        <w:trPr>
          <w:trHeight w:val="340"/>
        </w:trPr>
        <w:tc>
          <w:tcPr>
            <w:tcW w:w="8201" w:type="dxa"/>
            <w:gridSpan w:val="2"/>
            <w:shd w:val="clear" w:color="auto" w:fill="C73779"/>
            <w:vAlign w:val="center"/>
          </w:tcPr>
          <w:p w14:paraId="42806600" w14:textId="77777777" w:rsidR="005A6984" w:rsidRPr="006D70C2" w:rsidRDefault="005A6984" w:rsidP="00B33390">
            <w:pPr>
              <w:ind w:left="170"/>
              <w:jc w:val="center"/>
              <w:rPr>
                <w:rFonts w:cs="Arial"/>
                <w:color w:val="FFFFFF" w:themeColor="background1"/>
                <w:szCs w:val="18"/>
              </w:rPr>
            </w:pPr>
            <w:r w:rsidRPr="006D70C2">
              <w:rPr>
                <w:rFonts w:cs="Arial"/>
                <w:b/>
                <w:color w:val="FFFFFF" w:themeColor="background1"/>
                <w:szCs w:val="18"/>
              </w:rPr>
              <w:t>Wensen</w:t>
            </w:r>
          </w:p>
        </w:tc>
      </w:tr>
      <w:tr w:rsidR="005A6984" w:rsidRPr="009B2E19" w14:paraId="4A216B80" w14:textId="77777777" w:rsidTr="009C13F2">
        <w:tc>
          <w:tcPr>
            <w:tcW w:w="1691" w:type="dxa"/>
            <w:shd w:val="clear" w:color="auto" w:fill="C73779"/>
          </w:tcPr>
          <w:p w14:paraId="7417AA2B" w14:textId="7D57AF86" w:rsidR="005A6984" w:rsidRPr="006D70C2" w:rsidRDefault="005A6984" w:rsidP="00B33390">
            <w:pPr>
              <w:pStyle w:val="Lijstalinea"/>
              <w:numPr>
                <w:ilvl w:val="0"/>
                <w:numId w:val="156"/>
              </w:numPr>
              <w:jc w:val="right"/>
              <w:rPr>
                <w:b/>
                <w:color w:val="FFFFFF" w:themeColor="background1"/>
              </w:rPr>
            </w:pPr>
          </w:p>
        </w:tc>
        <w:tc>
          <w:tcPr>
            <w:tcW w:w="6510" w:type="dxa"/>
          </w:tcPr>
          <w:p w14:paraId="4AE83AB7" w14:textId="27F5A230" w:rsidR="005A6984" w:rsidRPr="009B2E19" w:rsidRDefault="005A6984" w:rsidP="007A7B05">
            <w:pPr>
              <w:rPr>
                <w:rFonts w:cs="Arial"/>
                <w:szCs w:val="18"/>
              </w:rPr>
            </w:pPr>
            <w:r w:rsidRPr="009B2E19">
              <w:rPr>
                <w:rFonts w:cs="Arial"/>
                <w:color w:val="000000"/>
                <w:szCs w:val="18"/>
              </w:rPr>
              <w:t xml:space="preserve">Op het begeleidingsdossier kunnen lees- en schrijfrechten worden ingericht voor o.a. betrokken docenten, </w:t>
            </w:r>
            <w:r w:rsidR="00581BEB">
              <w:rPr>
                <w:rFonts w:cs="Arial"/>
                <w:color w:val="000000"/>
                <w:szCs w:val="18"/>
              </w:rPr>
              <w:t>coach</w:t>
            </w:r>
            <w:r w:rsidRPr="009B2E19">
              <w:rPr>
                <w:rFonts w:cs="Arial"/>
                <w:color w:val="000000"/>
                <w:szCs w:val="18"/>
              </w:rPr>
              <w:t>en (rollen) en eventueel leesrechten voor alle medewerkers.</w:t>
            </w:r>
          </w:p>
        </w:tc>
      </w:tr>
      <w:tr w:rsidR="005A6984" w:rsidRPr="009B2E19" w14:paraId="45BA392F" w14:textId="77777777" w:rsidTr="009C13F2">
        <w:tc>
          <w:tcPr>
            <w:tcW w:w="1691" w:type="dxa"/>
            <w:shd w:val="clear" w:color="auto" w:fill="C73779"/>
          </w:tcPr>
          <w:p w14:paraId="7F25F25A" w14:textId="155BE4AE" w:rsidR="005A6984" w:rsidRPr="006D70C2" w:rsidRDefault="005A6984" w:rsidP="00B33390">
            <w:pPr>
              <w:pStyle w:val="Lijstalinea"/>
              <w:numPr>
                <w:ilvl w:val="0"/>
                <w:numId w:val="156"/>
              </w:numPr>
              <w:jc w:val="right"/>
              <w:rPr>
                <w:b/>
                <w:color w:val="FFFFFF" w:themeColor="background1"/>
              </w:rPr>
            </w:pPr>
          </w:p>
        </w:tc>
        <w:tc>
          <w:tcPr>
            <w:tcW w:w="6510" w:type="dxa"/>
          </w:tcPr>
          <w:p w14:paraId="6DCF5344" w14:textId="77777777" w:rsidR="005A6984" w:rsidRPr="009B2E19" w:rsidRDefault="005A6984" w:rsidP="007A7B05">
            <w:pPr>
              <w:rPr>
                <w:rFonts w:cs="Arial"/>
                <w:szCs w:val="18"/>
              </w:rPr>
            </w:pPr>
            <w:r w:rsidRPr="009B2E19">
              <w:rPr>
                <w:rFonts w:cs="Arial"/>
                <w:color w:val="000000"/>
                <w:szCs w:val="18"/>
              </w:rPr>
              <w:t xml:space="preserve">Het is mogelijk om ten behoeve van de </w:t>
            </w:r>
            <w:r>
              <w:rPr>
                <w:rFonts w:cs="Arial"/>
                <w:color w:val="000000"/>
                <w:szCs w:val="18"/>
              </w:rPr>
              <w:t>tweedelijns</w:t>
            </w:r>
            <w:r w:rsidRPr="009B2E19">
              <w:rPr>
                <w:rFonts w:cs="Arial"/>
                <w:color w:val="000000"/>
                <w:szCs w:val="18"/>
              </w:rPr>
              <w:t>begeleiding vanuit het begeleidingsdossier direct</w:t>
            </w:r>
            <w:r>
              <w:rPr>
                <w:rFonts w:cs="Arial"/>
                <w:color w:val="000000"/>
                <w:szCs w:val="18"/>
              </w:rPr>
              <w:t xml:space="preserve"> </w:t>
            </w:r>
            <w:r w:rsidRPr="009B2E19">
              <w:rPr>
                <w:rFonts w:cs="Arial"/>
                <w:color w:val="000000"/>
                <w:szCs w:val="18"/>
              </w:rPr>
              <w:t>een afspraak te maken.</w:t>
            </w:r>
          </w:p>
        </w:tc>
      </w:tr>
      <w:tr w:rsidR="005A6984" w:rsidRPr="009B2E19" w14:paraId="41C429E3" w14:textId="77777777" w:rsidTr="009C13F2">
        <w:tc>
          <w:tcPr>
            <w:tcW w:w="1691" w:type="dxa"/>
            <w:shd w:val="clear" w:color="auto" w:fill="C73779"/>
          </w:tcPr>
          <w:p w14:paraId="1430A60E" w14:textId="0160A781" w:rsidR="005A6984" w:rsidRPr="006D70C2" w:rsidRDefault="005A6984" w:rsidP="00B33390">
            <w:pPr>
              <w:pStyle w:val="Lijstalinea"/>
              <w:numPr>
                <w:ilvl w:val="0"/>
                <w:numId w:val="156"/>
              </w:numPr>
              <w:jc w:val="right"/>
              <w:rPr>
                <w:b/>
                <w:color w:val="FFFFFF" w:themeColor="background1"/>
              </w:rPr>
            </w:pPr>
          </w:p>
        </w:tc>
        <w:tc>
          <w:tcPr>
            <w:tcW w:w="6510" w:type="dxa"/>
          </w:tcPr>
          <w:p w14:paraId="295F22BB" w14:textId="77777777" w:rsidR="005A6984" w:rsidRPr="009B2E19" w:rsidRDefault="005A6984" w:rsidP="007A7B05">
            <w:pPr>
              <w:rPr>
                <w:rFonts w:cs="Arial"/>
                <w:highlight w:val="yellow"/>
              </w:rPr>
            </w:pPr>
            <w:r w:rsidRPr="000238E6">
              <w:rPr>
                <w:rFonts w:cs="Arial"/>
                <w:color w:val="000000" w:themeColor="text1"/>
              </w:rPr>
              <w:t>Het is mogelijk om meerdere correspondentie adressen (email) op te geven (gescheiden ouders, verzorgers, voogd etc.)</w:t>
            </w:r>
          </w:p>
        </w:tc>
      </w:tr>
      <w:tr w:rsidR="005A6984" w:rsidRPr="009B2E19" w14:paraId="1724A17C" w14:textId="77777777" w:rsidTr="009C13F2">
        <w:tc>
          <w:tcPr>
            <w:tcW w:w="1691" w:type="dxa"/>
            <w:shd w:val="clear" w:color="auto" w:fill="C73779"/>
          </w:tcPr>
          <w:p w14:paraId="1D87CE05" w14:textId="7406AD7E" w:rsidR="005A6984" w:rsidRPr="006D70C2" w:rsidRDefault="005A6984" w:rsidP="006064E2">
            <w:pPr>
              <w:pStyle w:val="Lijstalinea"/>
              <w:numPr>
                <w:ilvl w:val="0"/>
                <w:numId w:val="156"/>
              </w:numPr>
              <w:jc w:val="right"/>
              <w:rPr>
                <w:b/>
                <w:color w:val="FFFFFF" w:themeColor="background1"/>
              </w:rPr>
            </w:pPr>
          </w:p>
        </w:tc>
        <w:tc>
          <w:tcPr>
            <w:tcW w:w="6510" w:type="dxa"/>
          </w:tcPr>
          <w:p w14:paraId="7DF76683" w14:textId="77777777" w:rsidR="005A6984" w:rsidRPr="009B2E19" w:rsidRDefault="005A6984" w:rsidP="007A7B05">
            <w:pPr>
              <w:rPr>
                <w:rFonts w:cs="Arial"/>
                <w:szCs w:val="18"/>
              </w:rPr>
            </w:pPr>
            <w:r w:rsidRPr="009B2E19">
              <w:rPr>
                <w:rFonts w:cs="Arial"/>
                <w:color w:val="000000"/>
                <w:szCs w:val="18"/>
              </w:rPr>
              <w:t>Het is mogelijk om aan een begeleidingsdossier het kenmerk ‘Geen informatie</w:t>
            </w:r>
            <w:r>
              <w:rPr>
                <w:rFonts w:cs="Arial"/>
                <w:color w:val="000000"/>
                <w:szCs w:val="18"/>
              </w:rPr>
              <w:t xml:space="preserve"> </w:t>
            </w:r>
            <w:r w:rsidRPr="009B2E19">
              <w:rPr>
                <w:rFonts w:cs="Arial"/>
                <w:color w:val="000000"/>
                <w:szCs w:val="18"/>
              </w:rPr>
              <w:t>vers</w:t>
            </w:r>
            <w:r>
              <w:rPr>
                <w:rFonts w:cs="Arial"/>
                <w:color w:val="000000"/>
                <w:szCs w:val="18"/>
              </w:rPr>
              <w:t>trekken aan derden’ te koppelen</w:t>
            </w:r>
            <w:r w:rsidRPr="009B2E19">
              <w:rPr>
                <w:rFonts w:cs="Arial"/>
                <w:color w:val="000000"/>
                <w:szCs w:val="18"/>
              </w:rPr>
              <w:t xml:space="preserve"> zodanig dat informatie niet vanuit het begeleidingsdossier aan derden verstrekt kan worden.</w:t>
            </w:r>
          </w:p>
        </w:tc>
      </w:tr>
      <w:tr w:rsidR="005A6984" w:rsidRPr="009B2E19" w14:paraId="659C6BFC" w14:textId="77777777" w:rsidTr="009C13F2">
        <w:tc>
          <w:tcPr>
            <w:tcW w:w="1691" w:type="dxa"/>
            <w:shd w:val="clear" w:color="auto" w:fill="C73779"/>
          </w:tcPr>
          <w:p w14:paraId="7353C91E" w14:textId="3F3AAC5E" w:rsidR="005A6984" w:rsidRPr="006D70C2" w:rsidRDefault="005A6984" w:rsidP="00B33390">
            <w:pPr>
              <w:pStyle w:val="Lijstalinea"/>
              <w:numPr>
                <w:ilvl w:val="0"/>
                <w:numId w:val="156"/>
              </w:numPr>
              <w:jc w:val="right"/>
              <w:rPr>
                <w:b/>
                <w:color w:val="FFFFFF" w:themeColor="background1"/>
              </w:rPr>
            </w:pPr>
          </w:p>
        </w:tc>
        <w:tc>
          <w:tcPr>
            <w:tcW w:w="6510" w:type="dxa"/>
          </w:tcPr>
          <w:p w14:paraId="70577124" w14:textId="1BAECE1C" w:rsidR="005A6984" w:rsidRPr="009B2E19" w:rsidRDefault="005A6984" w:rsidP="007A7B05">
            <w:pPr>
              <w:rPr>
                <w:rFonts w:cs="Arial"/>
                <w:color w:val="000000" w:themeColor="text1"/>
              </w:rPr>
            </w:pPr>
            <w:r w:rsidRPr="263C14C1">
              <w:rPr>
                <w:rFonts w:cs="Arial"/>
                <w:color w:val="000000" w:themeColor="text1"/>
              </w:rPr>
              <w:t>Het is mogelijk om een Outlook-agenda te synchroniseren met de afspraken die vanuit het begeleidingsdossier worden gemaakt.</w:t>
            </w:r>
            <w:r>
              <w:rPr>
                <w:rFonts w:cs="Arial"/>
                <w:color w:val="000000" w:themeColor="text1"/>
              </w:rPr>
              <w:t xml:space="preserve"> Dit geldt voor de begeleider/</w:t>
            </w:r>
            <w:r w:rsidR="00581BEB">
              <w:rPr>
                <w:rFonts w:cs="Arial"/>
                <w:color w:val="000000" w:themeColor="text1"/>
              </w:rPr>
              <w:t>coach</w:t>
            </w:r>
            <w:r>
              <w:rPr>
                <w:rFonts w:cs="Arial"/>
                <w:color w:val="000000" w:themeColor="text1"/>
              </w:rPr>
              <w:t xml:space="preserve"> en voor </w:t>
            </w:r>
            <w:r w:rsidRPr="263C14C1">
              <w:rPr>
                <w:rFonts w:cs="Arial"/>
                <w:color w:val="000000" w:themeColor="text1"/>
              </w:rPr>
              <w:t>de student.</w:t>
            </w:r>
          </w:p>
        </w:tc>
      </w:tr>
      <w:tr w:rsidR="005A6984" w:rsidRPr="009B2E19" w14:paraId="7617CFDD" w14:textId="77777777" w:rsidTr="009C13F2">
        <w:tc>
          <w:tcPr>
            <w:tcW w:w="1691" w:type="dxa"/>
            <w:shd w:val="clear" w:color="auto" w:fill="C73779"/>
          </w:tcPr>
          <w:p w14:paraId="3CE790C4" w14:textId="1C25BD13" w:rsidR="005A6984" w:rsidRPr="006D70C2" w:rsidRDefault="005A6984" w:rsidP="00B33390">
            <w:pPr>
              <w:pStyle w:val="Lijstalinea"/>
              <w:numPr>
                <w:ilvl w:val="0"/>
                <w:numId w:val="156"/>
              </w:numPr>
              <w:jc w:val="right"/>
              <w:rPr>
                <w:b/>
                <w:color w:val="FFFFFF" w:themeColor="background1"/>
              </w:rPr>
            </w:pPr>
          </w:p>
        </w:tc>
        <w:tc>
          <w:tcPr>
            <w:tcW w:w="6510" w:type="dxa"/>
          </w:tcPr>
          <w:p w14:paraId="1AA99076" w14:textId="77777777" w:rsidR="005A6984" w:rsidRPr="009B2E19" w:rsidRDefault="005A6984" w:rsidP="007A7B05">
            <w:pPr>
              <w:rPr>
                <w:rFonts w:cs="Arial"/>
                <w:color w:val="000000" w:themeColor="text1"/>
              </w:rPr>
            </w:pPr>
            <w:r w:rsidRPr="000238E6">
              <w:rPr>
                <w:rFonts w:cs="Arial"/>
                <w:color w:val="000000" w:themeColor="text1"/>
              </w:rPr>
              <w:t xml:space="preserve">De student heeft inzage in het gesprekverslag en </w:t>
            </w:r>
            <w:r>
              <w:rPr>
                <w:rFonts w:cs="Arial"/>
                <w:color w:val="000000" w:themeColor="text1"/>
              </w:rPr>
              <w:t>kan</w:t>
            </w:r>
            <w:r w:rsidRPr="000238E6">
              <w:rPr>
                <w:rFonts w:cs="Arial"/>
                <w:color w:val="000000" w:themeColor="text1"/>
              </w:rPr>
              <w:t xml:space="preserve"> daarop reageren.</w:t>
            </w:r>
          </w:p>
        </w:tc>
      </w:tr>
      <w:tr w:rsidR="005A6984" w:rsidRPr="009B2E19" w14:paraId="59F3E735" w14:textId="77777777" w:rsidTr="009C13F2">
        <w:tc>
          <w:tcPr>
            <w:tcW w:w="1691" w:type="dxa"/>
            <w:shd w:val="clear" w:color="auto" w:fill="C73779"/>
          </w:tcPr>
          <w:p w14:paraId="0A8E38B1" w14:textId="5CAAF4DC" w:rsidR="005A6984" w:rsidRPr="006D70C2" w:rsidRDefault="005A6984" w:rsidP="003B3CD1">
            <w:pPr>
              <w:pStyle w:val="Lijstalinea"/>
              <w:numPr>
                <w:ilvl w:val="0"/>
                <w:numId w:val="156"/>
              </w:numPr>
              <w:jc w:val="right"/>
              <w:rPr>
                <w:b/>
                <w:color w:val="FFFFFF" w:themeColor="background1"/>
              </w:rPr>
            </w:pPr>
          </w:p>
        </w:tc>
        <w:tc>
          <w:tcPr>
            <w:tcW w:w="6510" w:type="dxa"/>
          </w:tcPr>
          <w:p w14:paraId="0D2184E4" w14:textId="0DFF89B3" w:rsidR="005A6984" w:rsidRPr="009B2E19" w:rsidRDefault="005A6984" w:rsidP="007A7B05">
            <w:pPr>
              <w:rPr>
                <w:rFonts w:cs="Arial"/>
                <w:color w:val="000000" w:themeColor="text1"/>
              </w:rPr>
            </w:pPr>
            <w:r w:rsidRPr="0DBEDBC1">
              <w:rPr>
                <w:rFonts w:cs="Arial"/>
                <w:color w:val="000000" w:themeColor="text1"/>
              </w:rPr>
              <w:t>Het is mogelijk voor studenten om zelf een afspraak in te plannen met de begeleider/</w:t>
            </w:r>
            <w:r w:rsidR="00581BEB">
              <w:rPr>
                <w:rFonts w:cs="Arial"/>
                <w:color w:val="000000" w:themeColor="text1"/>
              </w:rPr>
              <w:t>coach</w:t>
            </w:r>
            <w:r w:rsidRPr="0DBEDBC1">
              <w:rPr>
                <w:rFonts w:cs="Arial"/>
                <w:color w:val="000000" w:themeColor="text1"/>
              </w:rPr>
              <w:t>.</w:t>
            </w:r>
          </w:p>
        </w:tc>
      </w:tr>
      <w:tr w:rsidR="005A6984" w14:paraId="2AB2AFB2" w14:textId="77777777" w:rsidTr="009C13F2">
        <w:tc>
          <w:tcPr>
            <w:tcW w:w="1691" w:type="dxa"/>
            <w:shd w:val="clear" w:color="auto" w:fill="C73779"/>
          </w:tcPr>
          <w:p w14:paraId="7CF9C7EC" w14:textId="1F52473C" w:rsidR="005A6984" w:rsidRPr="009C13F2" w:rsidRDefault="005A6984" w:rsidP="009C13F2">
            <w:pPr>
              <w:pStyle w:val="Lijstalinea"/>
              <w:numPr>
                <w:ilvl w:val="0"/>
                <w:numId w:val="156"/>
              </w:numPr>
              <w:jc w:val="right"/>
              <w:rPr>
                <w:b/>
                <w:color w:val="FFFFFF" w:themeColor="background1"/>
              </w:rPr>
            </w:pPr>
          </w:p>
        </w:tc>
        <w:tc>
          <w:tcPr>
            <w:tcW w:w="6510" w:type="dxa"/>
          </w:tcPr>
          <w:p w14:paraId="1577A99D" w14:textId="77777777" w:rsidR="005A6984" w:rsidRDefault="005A6984" w:rsidP="007A7B05">
            <w:pPr>
              <w:rPr>
                <w:rFonts w:cs="Arial"/>
                <w:color w:val="000000" w:themeColor="text1"/>
              </w:rPr>
            </w:pPr>
            <w:r>
              <w:rPr>
                <w:rFonts w:cs="Arial"/>
                <w:color w:val="000000" w:themeColor="text1"/>
              </w:rPr>
              <w:t>Er is een t</w:t>
            </w:r>
            <w:r w:rsidRPr="0DBEDBC1">
              <w:rPr>
                <w:rFonts w:cs="Arial"/>
                <w:color w:val="000000" w:themeColor="text1"/>
              </w:rPr>
              <w:t>akenlijst voor de begeleider</w:t>
            </w:r>
            <w:r>
              <w:rPr>
                <w:rFonts w:cs="Arial"/>
                <w:color w:val="000000" w:themeColor="text1"/>
              </w:rPr>
              <w:t xml:space="preserve"> </w:t>
            </w:r>
            <w:r w:rsidRPr="00AF1127">
              <w:rPr>
                <w:rFonts w:cs="Arial"/>
                <w:color w:val="000000" w:themeColor="text1"/>
              </w:rPr>
              <w:t>met de mogelijkheid om taken voor jezelf aan te maken,</w:t>
            </w:r>
            <w:r>
              <w:rPr>
                <w:rFonts w:cs="Arial"/>
                <w:color w:val="000000" w:themeColor="text1"/>
              </w:rPr>
              <w:t xml:space="preserve"> en met taken die voortkomen uit </w:t>
            </w:r>
            <w:r w:rsidRPr="0DBEDBC1">
              <w:rPr>
                <w:rFonts w:cs="Arial"/>
                <w:color w:val="000000" w:themeColor="text1"/>
              </w:rPr>
              <w:t>gemaakte afspraken of onderwijsprocessen (</w:t>
            </w:r>
            <w:r>
              <w:rPr>
                <w:rFonts w:cs="Arial"/>
                <w:color w:val="000000" w:themeColor="text1"/>
              </w:rPr>
              <w:t>zoals bijvoorbeeld een</w:t>
            </w:r>
            <w:r w:rsidRPr="0DBEDBC1">
              <w:rPr>
                <w:rFonts w:cs="Arial"/>
                <w:color w:val="000000" w:themeColor="text1"/>
              </w:rPr>
              <w:t xml:space="preserve"> studieadvies)</w:t>
            </w:r>
          </w:p>
        </w:tc>
      </w:tr>
      <w:tr w:rsidR="005A6984" w14:paraId="1DA55CF5" w14:textId="77777777" w:rsidTr="009C13F2">
        <w:tc>
          <w:tcPr>
            <w:tcW w:w="1691" w:type="dxa"/>
            <w:shd w:val="clear" w:color="auto" w:fill="C73779"/>
          </w:tcPr>
          <w:p w14:paraId="240B1A54" w14:textId="32838CE8" w:rsidR="005A6984" w:rsidRPr="009C13F2" w:rsidRDefault="005A6984" w:rsidP="009C13F2">
            <w:pPr>
              <w:pStyle w:val="Lijstalinea"/>
              <w:numPr>
                <w:ilvl w:val="0"/>
                <w:numId w:val="156"/>
              </w:numPr>
              <w:jc w:val="right"/>
              <w:rPr>
                <w:b/>
                <w:color w:val="FFFFFF" w:themeColor="background1"/>
              </w:rPr>
            </w:pPr>
          </w:p>
        </w:tc>
        <w:tc>
          <w:tcPr>
            <w:tcW w:w="6510" w:type="dxa"/>
          </w:tcPr>
          <w:p w14:paraId="58FDDA1D" w14:textId="77777777" w:rsidR="005A6984" w:rsidRPr="00AF1127" w:rsidRDefault="005A6984" w:rsidP="007A7B05">
            <w:pPr>
              <w:rPr>
                <w:rFonts w:cs="Arial"/>
                <w:color w:val="000000" w:themeColor="text1"/>
              </w:rPr>
            </w:pPr>
            <w:r w:rsidRPr="00AF1127">
              <w:rPr>
                <w:rFonts w:cs="Arial"/>
                <w:color w:val="000000" w:themeColor="text1"/>
              </w:rPr>
              <w:t>Mogelijkheid om per gesprek de autorisatie</w:t>
            </w:r>
            <w:r>
              <w:rPr>
                <w:rFonts w:cs="Arial"/>
                <w:color w:val="000000" w:themeColor="text1"/>
              </w:rPr>
              <w:t xml:space="preserve"> (</w:t>
            </w:r>
            <w:proofErr w:type="spellStart"/>
            <w:r>
              <w:rPr>
                <w:rFonts w:cs="Arial"/>
                <w:color w:val="000000" w:themeColor="text1"/>
              </w:rPr>
              <w:t>read</w:t>
            </w:r>
            <w:proofErr w:type="spellEnd"/>
            <w:r>
              <w:rPr>
                <w:rFonts w:cs="Arial"/>
                <w:color w:val="000000" w:themeColor="text1"/>
              </w:rPr>
              <w:t>/</w:t>
            </w:r>
            <w:proofErr w:type="spellStart"/>
            <w:r>
              <w:rPr>
                <w:rFonts w:cs="Arial"/>
                <w:color w:val="000000" w:themeColor="text1"/>
              </w:rPr>
              <w:t>write</w:t>
            </w:r>
            <w:proofErr w:type="spellEnd"/>
            <w:r>
              <w:rPr>
                <w:rFonts w:cs="Arial"/>
                <w:color w:val="000000" w:themeColor="text1"/>
              </w:rPr>
              <w:t>)</w:t>
            </w:r>
            <w:r w:rsidRPr="00AF1127">
              <w:rPr>
                <w:rFonts w:cs="Arial"/>
                <w:color w:val="000000" w:themeColor="text1"/>
              </w:rPr>
              <w:t xml:space="preserve"> aan te passen.</w:t>
            </w:r>
          </w:p>
        </w:tc>
      </w:tr>
    </w:tbl>
    <w:p w14:paraId="6BEBF559" w14:textId="51287D12" w:rsidR="005A6984" w:rsidRDefault="005A6984" w:rsidP="005A6984">
      <w:pPr>
        <w:pStyle w:val="Kop2"/>
        <w:tabs>
          <w:tab w:val="num" w:pos="1440"/>
        </w:tabs>
      </w:pPr>
      <w:bookmarkStart w:id="125" w:name="_Toc89720434"/>
      <w:bookmarkStart w:id="126" w:name="_Toc100582088"/>
      <w:bookmarkStart w:id="127" w:name="_Toc100582183"/>
      <w:r>
        <w:t>Examineren</w:t>
      </w:r>
      <w:bookmarkEnd w:id="125"/>
      <w:bookmarkEnd w:id="126"/>
      <w:bookmarkEnd w:id="127"/>
    </w:p>
    <w:p w14:paraId="36B05E6E" w14:textId="4444A752" w:rsidR="00D531BE" w:rsidRDefault="0018745F" w:rsidP="006C55D0">
      <w:pPr>
        <w:pStyle w:val="Kop3"/>
        <w:numPr>
          <w:ilvl w:val="2"/>
          <w:numId w:val="59"/>
        </w:numPr>
        <w:tabs>
          <w:tab w:val="num" w:pos="2160"/>
        </w:tabs>
      </w:pPr>
      <w:bookmarkStart w:id="128" w:name="_Toc100582089"/>
      <w:r>
        <w:t>Beheren onderwijsstructuren</w:t>
      </w:r>
      <w:r w:rsidR="00F35C4C">
        <w:t xml:space="preserve"> (1)</w:t>
      </w:r>
      <w:bookmarkEnd w:id="128"/>
    </w:p>
    <w:p w14:paraId="1952F681" w14:textId="76847C3A" w:rsidR="001F4488" w:rsidRDefault="00D531BE" w:rsidP="001F4488">
      <w:r>
        <w:rPr>
          <w:noProof/>
        </w:rPr>
        <w:drawing>
          <wp:inline distT="0" distB="0" distL="0" distR="0" wp14:anchorId="539EA585" wp14:editId="09814F90">
            <wp:extent cx="1172576" cy="1377538"/>
            <wp:effectExtent l="0" t="0" r="8890" b="0"/>
            <wp:docPr id="26" name="Afbeelding 26"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Afbeelding 26" descr="Afbeelding met tekst&#10;&#10;Automatisch gegenereerde beschrijving"/>
                    <pic:cNvPicPr/>
                  </pic:nvPicPr>
                  <pic:blipFill>
                    <a:blip r:embed="rId39"/>
                    <a:stretch>
                      <a:fillRect/>
                    </a:stretch>
                  </pic:blipFill>
                  <pic:spPr>
                    <a:xfrm>
                      <a:off x="0" y="0"/>
                      <a:ext cx="1177340" cy="1383135"/>
                    </a:xfrm>
                    <a:prstGeom prst="rect">
                      <a:avLst/>
                    </a:prstGeom>
                  </pic:spPr>
                </pic:pic>
              </a:graphicData>
            </a:graphic>
          </wp:inline>
        </w:drawing>
      </w:r>
      <w:r w:rsidR="006C55D0">
        <w:br/>
      </w:r>
    </w:p>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6C55D0" w14:paraId="6A806B1F" w14:textId="77777777" w:rsidTr="6F1F0808">
        <w:trPr>
          <w:trHeight w:val="428"/>
        </w:trPr>
        <w:tc>
          <w:tcPr>
            <w:tcW w:w="1694" w:type="dxa"/>
            <w:tcBorders>
              <w:top w:val="single" w:sz="8" w:space="0" w:color="000000" w:themeColor="text2"/>
              <w:left w:val="single" w:sz="8" w:space="0" w:color="000000" w:themeColor="text2"/>
              <w:bottom w:val="single" w:sz="8" w:space="0" w:color="000000" w:themeColor="text2"/>
            </w:tcBorders>
            <w:shd w:val="clear" w:color="auto" w:fill="08929D"/>
            <w:vAlign w:val="center"/>
          </w:tcPr>
          <w:p w14:paraId="4B3BA7D9" w14:textId="77777777" w:rsidR="006C55D0" w:rsidRPr="00B1397B" w:rsidRDefault="006C55D0" w:rsidP="009431F5">
            <w:pPr>
              <w:jc w:val="right"/>
              <w:rPr>
                <w:color w:val="FFFFFF" w:themeColor="background1"/>
              </w:rPr>
            </w:pPr>
            <w:proofErr w:type="spellStart"/>
            <w:r w:rsidRPr="00B1397B">
              <w:rPr>
                <w:rFonts w:cs="Arial"/>
                <w:b/>
                <w:bCs/>
                <w:color w:val="FFFFFF" w:themeColor="background1"/>
                <w:szCs w:val="18"/>
              </w:rPr>
              <w:t>Use</w:t>
            </w:r>
            <w:proofErr w:type="spellEnd"/>
            <w:r w:rsidRPr="00B1397B">
              <w:rPr>
                <w:rFonts w:cs="Arial"/>
                <w:b/>
                <w:bCs/>
                <w:color w:val="FFFFFF" w:themeColor="background1"/>
                <w:szCs w:val="18"/>
              </w:rPr>
              <w:t xml:space="preserve"> case</w:t>
            </w:r>
          </w:p>
        </w:tc>
        <w:tc>
          <w:tcPr>
            <w:tcW w:w="6507" w:type="dxa"/>
            <w:tcBorders>
              <w:top w:val="single" w:sz="8" w:space="0" w:color="000000" w:themeColor="text2"/>
              <w:bottom w:val="single" w:sz="8" w:space="0" w:color="000000" w:themeColor="text2"/>
              <w:right w:val="single" w:sz="8" w:space="0" w:color="000000" w:themeColor="text2"/>
            </w:tcBorders>
            <w:vAlign w:val="center"/>
          </w:tcPr>
          <w:p w14:paraId="4AA30194" w14:textId="77777777" w:rsidR="006C55D0" w:rsidRPr="006E2CDF" w:rsidRDefault="006C55D0" w:rsidP="009431F5">
            <w:pPr>
              <w:rPr>
                <w:rFonts w:cs="Arial"/>
                <w:szCs w:val="18"/>
              </w:rPr>
            </w:pPr>
            <w:bookmarkStart w:id="129" w:name="_Hlk99551833"/>
            <w:r>
              <w:rPr>
                <w:rFonts w:cs="Arial"/>
                <w:b/>
                <w:bCs/>
                <w:color w:val="000000"/>
                <w:szCs w:val="18"/>
              </w:rPr>
              <w:t>Beheren</w:t>
            </w:r>
            <w:r w:rsidRPr="006E2CDF">
              <w:rPr>
                <w:rFonts w:cs="Arial"/>
                <w:b/>
                <w:bCs/>
                <w:color w:val="000000"/>
                <w:szCs w:val="18"/>
              </w:rPr>
              <w:t xml:space="preserve"> </w:t>
            </w:r>
            <w:proofErr w:type="spellStart"/>
            <w:r w:rsidRPr="006E2CDF">
              <w:rPr>
                <w:rFonts w:cs="Arial"/>
                <w:b/>
                <w:bCs/>
                <w:color w:val="000000"/>
                <w:szCs w:val="18"/>
              </w:rPr>
              <w:t>summatieve</w:t>
            </w:r>
            <w:proofErr w:type="spellEnd"/>
            <w:r w:rsidRPr="006E2CDF">
              <w:rPr>
                <w:rFonts w:cs="Arial"/>
                <w:b/>
                <w:bCs/>
                <w:color w:val="000000"/>
                <w:szCs w:val="18"/>
              </w:rPr>
              <w:t xml:space="preserve"> resultaatstructuur</w:t>
            </w:r>
            <w:bookmarkEnd w:id="129"/>
            <w:r>
              <w:rPr>
                <w:rFonts w:cs="Arial"/>
                <w:b/>
                <w:bCs/>
                <w:color w:val="000000"/>
                <w:szCs w:val="18"/>
              </w:rPr>
              <w:t xml:space="preserve"> </w:t>
            </w:r>
          </w:p>
        </w:tc>
      </w:tr>
      <w:tr w:rsidR="006C55D0" w14:paraId="07F88C46" w14:textId="77777777" w:rsidTr="6F1F0808">
        <w:tc>
          <w:tcPr>
            <w:tcW w:w="1694" w:type="dxa"/>
            <w:tcBorders>
              <w:top w:val="single" w:sz="8" w:space="0" w:color="000000" w:themeColor="text2"/>
            </w:tcBorders>
            <w:shd w:val="clear" w:color="auto" w:fill="08929D"/>
          </w:tcPr>
          <w:p w14:paraId="5B9A74BA" w14:textId="77777777" w:rsidR="006C55D0" w:rsidRPr="00B1397B" w:rsidRDefault="006C55D0" w:rsidP="009431F5">
            <w:pPr>
              <w:jc w:val="right"/>
              <w:rPr>
                <w:color w:val="FFFFFF" w:themeColor="background1"/>
              </w:rPr>
            </w:pPr>
            <w:r w:rsidRPr="00B1397B">
              <w:rPr>
                <w:rFonts w:cs="Arial"/>
                <w:b/>
                <w:bCs/>
                <w:color w:val="FFFFFF" w:themeColor="background1"/>
                <w:szCs w:val="18"/>
              </w:rPr>
              <w:t>Doel</w:t>
            </w:r>
          </w:p>
        </w:tc>
        <w:tc>
          <w:tcPr>
            <w:tcW w:w="6507" w:type="dxa"/>
            <w:tcBorders>
              <w:top w:val="single" w:sz="8" w:space="0" w:color="000000" w:themeColor="text2"/>
            </w:tcBorders>
          </w:tcPr>
          <w:p w14:paraId="4F7CF60F" w14:textId="77777777" w:rsidR="006C55D0" w:rsidRPr="006E2CDF" w:rsidRDefault="006C55D0" w:rsidP="009431F5">
            <w:pPr>
              <w:rPr>
                <w:rFonts w:cs="Arial"/>
                <w:szCs w:val="18"/>
              </w:rPr>
            </w:pPr>
            <w:r w:rsidRPr="006E2CDF">
              <w:rPr>
                <w:rFonts w:cs="Arial"/>
                <w:color w:val="111111"/>
                <w:szCs w:val="18"/>
                <w:shd w:val="clear" w:color="auto" w:fill="FFFFFF"/>
              </w:rPr>
              <w:t xml:space="preserve">Opbouwen en onderhouden van een structuur waarin </w:t>
            </w:r>
            <w:proofErr w:type="spellStart"/>
            <w:r w:rsidRPr="006E2CDF">
              <w:rPr>
                <w:rFonts w:cs="Arial"/>
                <w:color w:val="111111"/>
                <w:szCs w:val="18"/>
                <w:shd w:val="clear" w:color="auto" w:fill="FFFFFF"/>
              </w:rPr>
              <w:t>summatieve</w:t>
            </w:r>
            <w:proofErr w:type="spellEnd"/>
            <w:r w:rsidRPr="006E2CDF">
              <w:rPr>
                <w:rFonts w:cs="Arial"/>
                <w:color w:val="111111"/>
                <w:szCs w:val="18"/>
                <w:shd w:val="clear" w:color="auto" w:fill="FFFFFF"/>
              </w:rPr>
              <w:t xml:space="preserve"> </w:t>
            </w:r>
            <w:r>
              <w:rPr>
                <w:rFonts w:cs="Arial"/>
                <w:color w:val="111111"/>
                <w:szCs w:val="18"/>
                <w:shd w:val="clear" w:color="auto" w:fill="FFFFFF"/>
              </w:rPr>
              <w:t xml:space="preserve">(kwalificerende) </w:t>
            </w:r>
            <w:r w:rsidRPr="006E2CDF">
              <w:rPr>
                <w:rFonts w:cs="Arial"/>
                <w:color w:val="111111"/>
                <w:szCs w:val="18"/>
                <w:shd w:val="clear" w:color="auto" w:fill="FFFFFF"/>
              </w:rPr>
              <w:t>resultaten gestructureerd k</w:t>
            </w:r>
            <w:r>
              <w:rPr>
                <w:rFonts w:cs="Arial"/>
                <w:color w:val="111111"/>
                <w:szCs w:val="18"/>
                <w:shd w:val="clear" w:color="auto" w:fill="FFFFFF"/>
              </w:rPr>
              <w:t>unnen worden vastgelegd</w:t>
            </w:r>
            <w:r w:rsidRPr="006E2CDF">
              <w:rPr>
                <w:rFonts w:cs="Arial"/>
                <w:color w:val="111111"/>
                <w:szCs w:val="18"/>
                <w:shd w:val="clear" w:color="auto" w:fill="FFFFFF"/>
              </w:rPr>
              <w:t xml:space="preserve"> zodat op basis daarvan de voortgang gevolgd kan worden m.b.t. diplomering.</w:t>
            </w:r>
          </w:p>
        </w:tc>
      </w:tr>
      <w:tr w:rsidR="006C55D0" w14:paraId="00AF18D3" w14:textId="77777777" w:rsidTr="6F1F0808">
        <w:tc>
          <w:tcPr>
            <w:tcW w:w="1694" w:type="dxa"/>
            <w:shd w:val="clear" w:color="auto" w:fill="08929D"/>
          </w:tcPr>
          <w:p w14:paraId="6529FF57" w14:textId="77777777" w:rsidR="006C55D0" w:rsidRPr="00B1397B" w:rsidRDefault="006C55D0" w:rsidP="009431F5">
            <w:pPr>
              <w:jc w:val="right"/>
              <w:rPr>
                <w:color w:val="FFFFFF" w:themeColor="background1"/>
              </w:rPr>
            </w:pPr>
            <w:r w:rsidRPr="00B1397B">
              <w:rPr>
                <w:rFonts w:cs="Arial"/>
                <w:b/>
                <w:bCs/>
                <w:color w:val="FFFFFF" w:themeColor="background1"/>
                <w:szCs w:val="18"/>
              </w:rPr>
              <w:t>Aanleiding</w:t>
            </w:r>
          </w:p>
        </w:tc>
        <w:tc>
          <w:tcPr>
            <w:tcW w:w="6507" w:type="dxa"/>
          </w:tcPr>
          <w:p w14:paraId="1735A95D" w14:textId="77777777" w:rsidR="006C55D0" w:rsidRPr="006E2CDF" w:rsidRDefault="006C55D0" w:rsidP="009431F5">
            <w:pPr>
              <w:rPr>
                <w:rFonts w:cs="Arial"/>
                <w:color w:val="111111"/>
              </w:rPr>
            </w:pPr>
            <w:r w:rsidRPr="19E6133E">
              <w:rPr>
                <w:rFonts w:cs="Arial"/>
                <w:color w:val="111111"/>
                <w:shd w:val="clear" w:color="auto" w:fill="FFFFFF"/>
              </w:rPr>
              <w:t>Er komt een nieuw examenplan of een wijziging in een bestaand examenplan</w:t>
            </w:r>
          </w:p>
        </w:tc>
      </w:tr>
      <w:tr w:rsidR="006C55D0" w14:paraId="7E2679BB" w14:textId="77777777" w:rsidTr="6F1F0808">
        <w:tc>
          <w:tcPr>
            <w:tcW w:w="1694" w:type="dxa"/>
            <w:shd w:val="clear" w:color="auto" w:fill="08929D"/>
          </w:tcPr>
          <w:p w14:paraId="5858076E" w14:textId="77777777" w:rsidR="006C55D0" w:rsidRPr="00B1397B" w:rsidRDefault="006C55D0" w:rsidP="009431F5">
            <w:pPr>
              <w:pStyle w:val="Normaalweb"/>
              <w:spacing w:before="0" w:beforeAutospacing="0" w:after="0" w:afterAutospacing="0"/>
              <w:jc w:val="right"/>
              <w:rPr>
                <w:rFonts w:ascii="Arial" w:hAnsi="Arial" w:cs="Arial"/>
                <w:color w:val="FFFFFF" w:themeColor="background1"/>
                <w:sz w:val="18"/>
                <w:szCs w:val="18"/>
              </w:rPr>
            </w:pPr>
            <w:r w:rsidRPr="00B1397B">
              <w:rPr>
                <w:rFonts w:ascii="Arial" w:hAnsi="Arial" w:cs="Arial"/>
                <w:b/>
                <w:bCs/>
                <w:color w:val="FFFFFF" w:themeColor="background1"/>
                <w:sz w:val="18"/>
                <w:szCs w:val="18"/>
              </w:rPr>
              <w:t>Omschrijving</w:t>
            </w:r>
          </w:p>
          <w:p w14:paraId="4421EA51" w14:textId="77777777" w:rsidR="006C55D0" w:rsidRPr="00B1397B" w:rsidRDefault="006C55D0" w:rsidP="009431F5">
            <w:pPr>
              <w:jc w:val="right"/>
              <w:rPr>
                <w:color w:val="FFFFFF" w:themeColor="background1"/>
              </w:rPr>
            </w:pPr>
          </w:p>
        </w:tc>
        <w:tc>
          <w:tcPr>
            <w:tcW w:w="6507" w:type="dxa"/>
          </w:tcPr>
          <w:p w14:paraId="47FEBB28" w14:textId="1699C554" w:rsidR="006C55D0" w:rsidRPr="005B4F7D" w:rsidRDefault="006C55D0" w:rsidP="009431F5">
            <w:pPr>
              <w:rPr>
                <w:rFonts w:cs="Arial"/>
                <w:color w:val="000000"/>
                <w:szCs w:val="18"/>
              </w:rPr>
            </w:pPr>
            <w:r w:rsidRPr="005B4F7D">
              <w:rPr>
                <w:rFonts w:cs="Arial"/>
                <w:color w:val="000000"/>
                <w:szCs w:val="18"/>
              </w:rPr>
              <w:t xml:space="preserve">Om de voortgang van een student m.b.t. diplomering te kunnen volgen en te kunnen bepalen in hoeverre een student voldoet aan de exameneisen en diplomavoorwaarden zijn de volgende vier zaken van belang. </w:t>
            </w:r>
          </w:p>
          <w:p w14:paraId="125EDAA1" w14:textId="77777777" w:rsidR="006C55D0" w:rsidRPr="005B4F7D" w:rsidRDefault="006C55D0" w:rsidP="009C13F2">
            <w:pPr>
              <w:pStyle w:val="Lijstalinea"/>
              <w:numPr>
                <w:ilvl w:val="0"/>
                <w:numId w:val="186"/>
              </w:numPr>
              <w:textAlignment w:val="baseline"/>
              <w:rPr>
                <w:rFonts w:cs="Arial"/>
                <w:color w:val="000000"/>
                <w:szCs w:val="18"/>
              </w:rPr>
            </w:pPr>
            <w:proofErr w:type="spellStart"/>
            <w:r w:rsidRPr="005B4F7D">
              <w:rPr>
                <w:rFonts w:cs="Arial"/>
                <w:color w:val="000000"/>
                <w:szCs w:val="18"/>
              </w:rPr>
              <w:t>Beroeps</w:t>
            </w:r>
            <w:r>
              <w:rPr>
                <w:rFonts w:cs="Arial"/>
                <w:color w:val="000000"/>
                <w:szCs w:val="18"/>
              </w:rPr>
              <w:t>specifieke</w:t>
            </w:r>
            <w:proofErr w:type="spellEnd"/>
            <w:r w:rsidRPr="005B4F7D">
              <w:rPr>
                <w:rFonts w:cs="Arial"/>
                <w:color w:val="000000"/>
                <w:szCs w:val="18"/>
              </w:rPr>
              <w:t xml:space="preserve"> examens (conform examenplan).</w:t>
            </w:r>
          </w:p>
          <w:p w14:paraId="5BF617F2" w14:textId="77777777" w:rsidR="006C55D0" w:rsidRPr="005B4F7D" w:rsidRDefault="006C55D0" w:rsidP="009C13F2">
            <w:pPr>
              <w:pStyle w:val="Lijstalinea"/>
              <w:numPr>
                <w:ilvl w:val="0"/>
                <w:numId w:val="186"/>
              </w:numPr>
              <w:textAlignment w:val="baseline"/>
              <w:rPr>
                <w:rFonts w:cs="Arial"/>
                <w:color w:val="000000"/>
                <w:szCs w:val="18"/>
              </w:rPr>
            </w:pPr>
            <w:r w:rsidRPr="005B4F7D">
              <w:rPr>
                <w:rFonts w:cs="Arial"/>
                <w:color w:val="000000"/>
                <w:szCs w:val="18"/>
              </w:rPr>
              <w:t>Generieke examens (niveau-afhankelijk; 1-4).</w:t>
            </w:r>
          </w:p>
          <w:p w14:paraId="0B01875E" w14:textId="77777777" w:rsidR="006C55D0" w:rsidRPr="005B4F7D" w:rsidRDefault="006C55D0" w:rsidP="009C13F2">
            <w:pPr>
              <w:pStyle w:val="Lijstalinea"/>
              <w:numPr>
                <w:ilvl w:val="0"/>
                <w:numId w:val="186"/>
              </w:numPr>
              <w:textAlignment w:val="baseline"/>
              <w:rPr>
                <w:rFonts w:cs="Arial"/>
                <w:color w:val="000000"/>
                <w:szCs w:val="18"/>
              </w:rPr>
            </w:pPr>
            <w:r w:rsidRPr="005B4F7D">
              <w:rPr>
                <w:rFonts w:cs="Arial"/>
                <w:color w:val="000000"/>
                <w:szCs w:val="18"/>
              </w:rPr>
              <w:t>Diplomavoorwaarden (niveau-afhankelijk; 1-4).</w:t>
            </w:r>
          </w:p>
          <w:p w14:paraId="6B7386B7" w14:textId="1F4D5FD8" w:rsidR="006C55D0" w:rsidRPr="005B4F7D" w:rsidRDefault="5C793BCA" w:rsidP="009C13F2">
            <w:pPr>
              <w:pStyle w:val="Lijstalinea"/>
              <w:numPr>
                <w:ilvl w:val="0"/>
                <w:numId w:val="186"/>
              </w:numPr>
              <w:textAlignment w:val="baseline"/>
              <w:rPr>
                <w:rFonts w:cs="Arial"/>
                <w:color w:val="000000" w:themeColor="text1"/>
              </w:rPr>
            </w:pPr>
            <w:r w:rsidRPr="6F1F0808">
              <w:rPr>
                <w:rFonts w:cs="Arial"/>
                <w:color w:val="000000" w:themeColor="text2"/>
              </w:rPr>
              <w:t>Keuzedeelverplichting (afhankelijk van studielast)</w:t>
            </w:r>
          </w:p>
          <w:p w14:paraId="54B2DC91" w14:textId="2680A0B4" w:rsidR="006C55D0" w:rsidRPr="005B4F7D" w:rsidRDefault="5C793BCA" w:rsidP="6F1F0808">
            <w:pPr>
              <w:pStyle w:val="Lijstalinea"/>
              <w:numPr>
                <w:ilvl w:val="0"/>
                <w:numId w:val="186"/>
              </w:numPr>
              <w:textAlignment w:val="baseline"/>
              <w:rPr>
                <w:color w:val="000000" w:themeColor="text1"/>
              </w:rPr>
            </w:pPr>
            <w:r w:rsidRPr="6F1F0808">
              <w:rPr>
                <w:rFonts w:cs="Arial"/>
                <w:color w:val="000000" w:themeColor="text2"/>
              </w:rPr>
              <w:t>Wettelijke beroepsvereisten.</w:t>
            </w:r>
          </w:p>
          <w:p w14:paraId="6CC48216" w14:textId="77777777" w:rsidR="006C55D0" w:rsidRDefault="006C55D0" w:rsidP="009431F5">
            <w:pPr>
              <w:rPr>
                <w:rFonts w:cs="Arial"/>
                <w:color w:val="000000"/>
                <w:szCs w:val="18"/>
              </w:rPr>
            </w:pPr>
          </w:p>
          <w:p w14:paraId="49BF76E9" w14:textId="77777777" w:rsidR="006C55D0" w:rsidRPr="005B4F7D" w:rsidRDefault="006C55D0" w:rsidP="009431F5">
            <w:pPr>
              <w:rPr>
                <w:rFonts w:cs="Arial"/>
                <w:color w:val="000000"/>
                <w:szCs w:val="18"/>
              </w:rPr>
            </w:pPr>
            <w:r w:rsidRPr="005B4F7D">
              <w:rPr>
                <w:rFonts w:cs="Arial"/>
                <w:color w:val="000000"/>
                <w:szCs w:val="18"/>
              </w:rPr>
              <w:t xml:space="preserve">Voor de </w:t>
            </w:r>
            <w:proofErr w:type="spellStart"/>
            <w:r w:rsidRPr="005B4F7D">
              <w:rPr>
                <w:rFonts w:cs="Arial"/>
                <w:color w:val="000000"/>
                <w:szCs w:val="18"/>
              </w:rPr>
              <w:t>beroeps</w:t>
            </w:r>
            <w:r>
              <w:rPr>
                <w:rFonts w:cs="Arial"/>
                <w:color w:val="000000"/>
                <w:szCs w:val="18"/>
              </w:rPr>
              <w:t>specifieke</w:t>
            </w:r>
            <w:proofErr w:type="spellEnd"/>
            <w:r w:rsidRPr="005B4F7D">
              <w:rPr>
                <w:rFonts w:cs="Arial"/>
                <w:color w:val="000000"/>
                <w:szCs w:val="18"/>
              </w:rPr>
              <w:t xml:space="preserve"> examens, generieke examens en de keuzedelen moeten een </w:t>
            </w:r>
            <w:proofErr w:type="spellStart"/>
            <w:r w:rsidRPr="005B4F7D">
              <w:rPr>
                <w:rFonts w:cs="Arial"/>
                <w:color w:val="000000"/>
                <w:szCs w:val="18"/>
              </w:rPr>
              <w:t>summatieve</w:t>
            </w:r>
            <w:proofErr w:type="spellEnd"/>
            <w:r w:rsidRPr="005B4F7D">
              <w:rPr>
                <w:rFonts w:cs="Arial"/>
                <w:color w:val="000000"/>
                <w:szCs w:val="18"/>
              </w:rPr>
              <w:t xml:space="preserve"> resultaatstructuur worden ingericht ten behoeve van de registratie van de </w:t>
            </w:r>
            <w:proofErr w:type="spellStart"/>
            <w:r w:rsidRPr="005B4F7D">
              <w:rPr>
                <w:rFonts w:cs="Arial"/>
                <w:color w:val="000000"/>
                <w:szCs w:val="18"/>
              </w:rPr>
              <w:t>summatieve</w:t>
            </w:r>
            <w:proofErr w:type="spellEnd"/>
            <w:r w:rsidRPr="005B4F7D">
              <w:rPr>
                <w:rFonts w:cs="Arial"/>
                <w:color w:val="000000"/>
                <w:szCs w:val="18"/>
              </w:rPr>
              <w:t xml:space="preserve"> resultaten en de monitoring van de voortgang.</w:t>
            </w:r>
          </w:p>
          <w:p w14:paraId="54419D84" w14:textId="5DECC991" w:rsidR="00A54403" w:rsidRPr="005B4F7D" w:rsidRDefault="00A54403" w:rsidP="00A54403">
            <w:pPr>
              <w:rPr>
                <w:rFonts w:cs="Arial"/>
                <w:color w:val="000000"/>
                <w:szCs w:val="18"/>
              </w:rPr>
            </w:pPr>
            <w:r>
              <w:rPr>
                <w:rFonts w:cs="Arial"/>
                <w:color w:val="000000"/>
                <w:szCs w:val="18"/>
              </w:rPr>
              <w:br/>
            </w:r>
            <w:r w:rsidRPr="005B4F7D">
              <w:rPr>
                <w:rFonts w:cs="Arial"/>
                <w:color w:val="000000"/>
                <w:szCs w:val="18"/>
              </w:rPr>
              <w:t xml:space="preserve">De </w:t>
            </w:r>
            <w:r>
              <w:rPr>
                <w:rFonts w:cs="Arial"/>
                <w:color w:val="000000"/>
                <w:szCs w:val="18"/>
              </w:rPr>
              <w:t>slaag- / zakregeling</w:t>
            </w:r>
            <w:r w:rsidRPr="005B4F7D">
              <w:rPr>
                <w:rFonts w:cs="Arial"/>
                <w:color w:val="000000"/>
                <w:szCs w:val="18"/>
              </w:rPr>
              <w:t xml:space="preserve"> is de functionaliteit van het kernsysteem waarmee kan worden onderzocht in hoeverre een student voldoet aan deze exameneisen en diplomavoorwaarden.</w:t>
            </w:r>
          </w:p>
          <w:p w14:paraId="7444BA00" w14:textId="77777777" w:rsidR="00A54403" w:rsidRPr="009C13F2" w:rsidRDefault="00A54403" w:rsidP="00A54403">
            <w:pPr>
              <w:rPr>
                <w:rFonts w:cs="Arial"/>
                <w:i/>
                <w:iCs/>
                <w:color w:val="000000"/>
                <w:szCs w:val="18"/>
              </w:rPr>
            </w:pPr>
            <w:r w:rsidRPr="009C13F2">
              <w:rPr>
                <w:rFonts w:cs="Arial"/>
                <w:i/>
                <w:iCs/>
                <w:color w:val="000000"/>
                <w:szCs w:val="18"/>
              </w:rPr>
              <w:lastRenderedPageBreak/>
              <w:t xml:space="preserve">NB Definitie Slaag- / zakregeling: alle </w:t>
            </w:r>
            <w:proofErr w:type="spellStart"/>
            <w:r w:rsidRPr="009C13F2">
              <w:rPr>
                <w:rFonts w:cs="Arial"/>
                <w:i/>
                <w:iCs/>
                <w:color w:val="000000"/>
                <w:szCs w:val="18"/>
              </w:rPr>
              <w:t>summatieve</w:t>
            </w:r>
            <w:proofErr w:type="spellEnd"/>
            <w:r w:rsidRPr="009C13F2">
              <w:rPr>
                <w:rFonts w:cs="Arial"/>
                <w:i/>
                <w:iCs/>
                <w:color w:val="000000"/>
                <w:szCs w:val="18"/>
              </w:rPr>
              <w:t xml:space="preserve"> resultaatstructuren (</w:t>
            </w:r>
            <w:proofErr w:type="spellStart"/>
            <w:r w:rsidRPr="009C13F2">
              <w:rPr>
                <w:rFonts w:cs="Arial"/>
                <w:i/>
                <w:iCs/>
                <w:color w:val="000000"/>
                <w:szCs w:val="18"/>
              </w:rPr>
              <w:t>beroepsspecifieke</w:t>
            </w:r>
            <w:proofErr w:type="spellEnd"/>
            <w:r w:rsidRPr="009C13F2">
              <w:rPr>
                <w:rFonts w:cs="Arial"/>
                <w:i/>
                <w:iCs/>
                <w:color w:val="000000"/>
                <w:szCs w:val="18"/>
              </w:rPr>
              <w:t xml:space="preserve"> en generieke examens) en diplomavoorwaarden (BPV, loopbaan en burgerschap, etc.), cohortafhankelijk.</w:t>
            </w:r>
          </w:p>
          <w:p w14:paraId="5C7C524E" w14:textId="77777777" w:rsidR="006C55D0" w:rsidRPr="005B4F7D" w:rsidRDefault="006C55D0" w:rsidP="009431F5">
            <w:pPr>
              <w:rPr>
                <w:rFonts w:cs="Arial"/>
                <w:color w:val="000000"/>
                <w:szCs w:val="18"/>
              </w:rPr>
            </w:pPr>
          </w:p>
          <w:p w14:paraId="399640D2" w14:textId="77777777" w:rsidR="00A54403" w:rsidRPr="005B4F7D" w:rsidRDefault="00A54403" w:rsidP="00F2177E">
            <w:pPr>
              <w:rPr>
                <w:rFonts w:cs="Arial"/>
                <w:color w:val="000000"/>
                <w:szCs w:val="18"/>
              </w:rPr>
            </w:pPr>
          </w:p>
          <w:p w14:paraId="3C4A0173" w14:textId="4C457311" w:rsidR="006C55D0" w:rsidRPr="005B4F7D" w:rsidRDefault="006C55D0" w:rsidP="6F1F0808">
            <w:pPr>
              <w:rPr>
                <w:rFonts w:cs="Arial"/>
                <w:color w:val="000000"/>
              </w:rPr>
            </w:pPr>
          </w:p>
        </w:tc>
      </w:tr>
      <w:tr w:rsidR="006C55D0" w14:paraId="26FCEAD6" w14:textId="77777777" w:rsidTr="6F1F0808">
        <w:tc>
          <w:tcPr>
            <w:tcW w:w="1694" w:type="dxa"/>
            <w:shd w:val="clear" w:color="auto" w:fill="08929D"/>
          </w:tcPr>
          <w:p w14:paraId="2518FCC9" w14:textId="77777777" w:rsidR="006C55D0" w:rsidRPr="00B1397B" w:rsidRDefault="006C55D0" w:rsidP="009431F5">
            <w:pPr>
              <w:jc w:val="right"/>
              <w:rPr>
                <w:color w:val="FFFFFF" w:themeColor="background1"/>
              </w:rPr>
            </w:pPr>
            <w:r w:rsidRPr="00B1397B">
              <w:rPr>
                <w:rFonts w:cs="Arial"/>
                <w:b/>
                <w:bCs/>
                <w:color w:val="FFFFFF" w:themeColor="background1"/>
                <w:szCs w:val="18"/>
              </w:rPr>
              <w:lastRenderedPageBreak/>
              <w:t>Resultaat</w:t>
            </w:r>
          </w:p>
        </w:tc>
        <w:tc>
          <w:tcPr>
            <w:tcW w:w="6507" w:type="dxa"/>
          </w:tcPr>
          <w:p w14:paraId="4AA67C9E" w14:textId="77777777" w:rsidR="006C55D0" w:rsidRPr="00674BE2" w:rsidRDefault="006C55D0" w:rsidP="009431F5">
            <w:pPr>
              <w:pStyle w:val="Lijstopsomteken"/>
              <w:spacing w:line="240" w:lineRule="auto"/>
              <w:rPr>
                <w:sz w:val="20"/>
                <w:szCs w:val="22"/>
              </w:rPr>
            </w:pPr>
            <w:r w:rsidRPr="00674BE2">
              <w:rPr>
                <w:sz w:val="20"/>
                <w:szCs w:val="22"/>
                <w:shd w:val="clear" w:color="auto" w:fill="FFFFFF"/>
              </w:rPr>
              <w:t xml:space="preserve">Summatieve resultaatstructuur voor de </w:t>
            </w:r>
            <w:proofErr w:type="spellStart"/>
            <w:r w:rsidRPr="00674BE2">
              <w:rPr>
                <w:sz w:val="20"/>
                <w:szCs w:val="22"/>
                <w:shd w:val="clear" w:color="auto" w:fill="FFFFFF"/>
              </w:rPr>
              <w:t>beroepsspecifieke</w:t>
            </w:r>
            <w:proofErr w:type="spellEnd"/>
            <w:r w:rsidRPr="00674BE2">
              <w:rPr>
                <w:sz w:val="20"/>
                <w:szCs w:val="22"/>
                <w:shd w:val="clear" w:color="auto" w:fill="FFFFFF"/>
              </w:rPr>
              <w:t xml:space="preserve"> examens, per opleiding/cohort.</w:t>
            </w:r>
          </w:p>
          <w:p w14:paraId="70078BD1" w14:textId="77777777" w:rsidR="006C55D0" w:rsidRPr="00674BE2" w:rsidRDefault="006C55D0" w:rsidP="009431F5">
            <w:pPr>
              <w:pStyle w:val="Lijstopsomteken"/>
              <w:spacing w:line="240" w:lineRule="auto"/>
              <w:rPr>
                <w:sz w:val="20"/>
                <w:szCs w:val="22"/>
              </w:rPr>
            </w:pPr>
            <w:r w:rsidRPr="00674BE2">
              <w:rPr>
                <w:sz w:val="20"/>
                <w:szCs w:val="22"/>
                <w:shd w:val="clear" w:color="auto" w:fill="FFFFFF"/>
              </w:rPr>
              <w:t>Summatieve resultaatstructuur voor de generieke examens, per niveau.</w:t>
            </w:r>
          </w:p>
          <w:p w14:paraId="6C8BC9A2" w14:textId="77777777" w:rsidR="006C55D0" w:rsidRPr="00674BE2" w:rsidRDefault="006C55D0" w:rsidP="009431F5">
            <w:pPr>
              <w:pStyle w:val="Lijstopsomteken"/>
              <w:spacing w:line="240" w:lineRule="auto"/>
              <w:rPr>
                <w:sz w:val="20"/>
                <w:szCs w:val="22"/>
              </w:rPr>
            </w:pPr>
            <w:r w:rsidRPr="00674BE2">
              <w:rPr>
                <w:sz w:val="20"/>
                <w:szCs w:val="22"/>
                <w:shd w:val="clear" w:color="auto" w:fill="FFFFFF"/>
              </w:rPr>
              <w:t>Summatieve resultaatstructuur voor de keuzedelen, per keuzedeel.</w:t>
            </w:r>
          </w:p>
          <w:p w14:paraId="49C33DAB" w14:textId="77777777" w:rsidR="006C55D0" w:rsidRPr="00674BE2" w:rsidRDefault="006C55D0" w:rsidP="009431F5">
            <w:pPr>
              <w:pStyle w:val="Lijstopsomteken"/>
              <w:spacing w:line="240" w:lineRule="auto"/>
              <w:rPr>
                <w:sz w:val="20"/>
                <w:szCs w:val="22"/>
              </w:rPr>
            </w:pPr>
            <w:r w:rsidRPr="00674BE2">
              <w:rPr>
                <w:sz w:val="20"/>
                <w:szCs w:val="22"/>
              </w:rPr>
              <w:t>Summatieve resultaatstructuur geaccordeerd door onderwijsmanager</w:t>
            </w:r>
            <w:r>
              <w:rPr>
                <w:sz w:val="20"/>
                <w:szCs w:val="22"/>
              </w:rPr>
              <w:t xml:space="preserve"> en vastgesteld door examencommissie</w:t>
            </w:r>
            <w:r w:rsidRPr="00674BE2">
              <w:rPr>
                <w:sz w:val="20"/>
                <w:szCs w:val="22"/>
              </w:rPr>
              <w:t>.</w:t>
            </w:r>
          </w:p>
          <w:p w14:paraId="62219FA9" w14:textId="77777777" w:rsidR="006C55D0" w:rsidRPr="00674BE2" w:rsidRDefault="006C55D0" w:rsidP="009431F5">
            <w:pPr>
              <w:pStyle w:val="Lijstopsomteken"/>
              <w:spacing w:line="240" w:lineRule="auto"/>
              <w:rPr>
                <w:sz w:val="20"/>
                <w:szCs w:val="22"/>
              </w:rPr>
            </w:pPr>
            <w:r w:rsidRPr="00674BE2">
              <w:rPr>
                <w:sz w:val="20"/>
                <w:szCs w:val="22"/>
              </w:rPr>
              <w:t>Summatieve resultaatstructuur voor de aanvullende diplomavoorwaarden</w:t>
            </w:r>
          </w:p>
          <w:p w14:paraId="3EF70EBB" w14:textId="77777777" w:rsidR="006C55D0" w:rsidRPr="00674BE2" w:rsidRDefault="006C55D0" w:rsidP="009431F5">
            <w:pPr>
              <w:pStyle w:val="Lijstopsomteken"/>
              <w:rPr>
                <w:sz w:val="20"/>
                <w:szCs w:val="22"/>
              </w:rPr>
            </w:pPr>
            <w:r w:rsidRPr="00674BE2">
              <w:rPr>
                <w:sz w:val="20"/>
                <w:szCs w:val="22"/>
              </w:rPr>
              <w:t xml:space="preserve">Systeem integreert geldende </w:t>
            </w:r>
            <w:r>
              <w:rPr>
                <w:sz w:val="20"/>
                <w:szCs w:val="22"/>
              </w:rPr>
              <w:t>zak/slaag</w:t>
            </w:r>
            <w:r w:rsidRPr="00674BE2">
              <w:rPr>
                <w:sz w:val="20"/>
                <w:szCs w:val="22"/>
              </w:rPr>
              <w:t xml:space="preserve"> beslissingen op cohortniveau. Dat wil zeggen. Dat het systeem zo is gebouwd dat student kan zien of hij voldoet aan de </w:t>
            </w:r>
            <w:r>
              <w:rPr>
                <w:sz w:val="20"/>
                <w:szCs w:val="22"/>
              </w:rPr>
              <w:t>zak/slaag</w:t>
            </w:r>
            <w:r w:rsidRPr="00674BE2">
              <w:rPr>
                <w:sz w:val="20"/>
                <w:szCs w:val="22"/>
              </w:rPr>
              <w:t xml:space="preserve"> norm van bijv. Taal en rekenen of keuzedelen. Dit ook voor het diplomabesluit.  </w:t>
            </w:r>
          </w:p>
        </w:tc>
      </w:tr>
      <w:tr w:rsidR="006C55D0" w14:paraId="0C764F4D" w14:textId="77777777" w:rsidTr="6F1F0808">
        <w:trPr>
          <w:trHeight w:val="339"/>
        </w:trPr>
        <w:tc>
          <w:tcPr>
            <w:tcW w:w="8201" w:type="dxa"/>
            <w:gridSpan w:val="2"/>
            <w:shd w:val="clear" w:color="auto" w:fill="08929D"/>
            <w:vAlign w:val="center"/>
          </w:tcPr>
          <w:p w14:paraId="4FC9D17C" w14:textId="77777777" w:rsidR="006C55D0" w:rsidRPr="00B1397B" w:rsidRDefault="006C55D0" w:rsidP="009431F5">
            <w:pPr>
              <w:jc w:val="center"/>
              <w:rPr>
                <w:rFonts w:cs="Arial"/>
                <w:b/>
                <w:color w:val="FFFFFF" w:themeColor="background1"/>
                <w:szCs w:val="18"/>
              </w:rPr>
            </w:pPr>
            <w:r w:rsidRPr="00B1397B">
              <w:rPr>
                <w:rFonts w:cs="Arial"/>
                <w:b/>
                <w:color w:val="FFFFFF" w:themeColor="background1"/>
                <w:szCs w:val="18"/>
              </w:rPr>
              <w:t>Eisen</w:t>
            </w:r>
          </w:p>
        </w:tc>
      </w:tr>
      <w:tr w:rsidR="006C55D0" w14:paraId="424ABCF8" w14:textId="77777777" w:rsidTr="6F1F0808">
        <w:tc>
          <w:tcPr>
            <w:tcW w:w="1694" w:type="dxa"/>
            <w:shd w:val="clear" w:color="auto" w:fill="08929D"/>
          </w:tcPr>
          <w:p w14:paraId="31CCFADD" w14:textId="77777777" w:rsidR="006C55D0" w:rsidRPr="00426A21" w:rsidDel="006759F2" w:rsidRDefault="006C55D0" w:rsidP="006C55D0">
            <w:pPr>
              <w:pStyle w:val="Lijstalinea"/>
              <w:numPr>
                <w:ilvl w:val="0"/>
                <w:numId w:val="181"/>
              </w:numPr>
              <w:jc w:val="right"/>
              <w:rPr>
                <w:b/>
                <w:color w:val="FFFFFF" w:themeColor="background1"/>
              </w:rPr>
            </w:pPr>
          </w:p>
        </w:tc>
        <w:tc>
          <w:tcPr>
            <w:tcW w:w="6507" w:type="dxa"/>
            <w:shd w:val="clear" w:color="auto" w:fill="auto"/>
          </w:tcPr>
          <w:p w14:paraId="1FC0CB7A" w14:textId="77777777" w:rsidR="006C55D0" w:rsidRPr="006E2CDF" w:rsidRDefault="006C55D0" w:rsidP="009431F5">
            <w:pPr>
              <w:rPr>
                <w:rFonts w:cs="Arial"/>
                <w:color w:val="000000"/>
                <w:szCs w:val="18"/>
              </w:rPr>
            </w:pPr>
            <w:r>
              <w:rPr>
                <w:rFonts w:cs="Arial"/>
                <w:color w:val="000000"/>
                <w:szCs w:val="18"/>
              </w:rPr>
              <w:t>Resultaatstructuren kunnen via een CSV- of Excelbestand worden ingelezen.</w:t>
            </w:r>
          </w:p>
        </w:tc>
      </w:tr>
      <w:tr w:rsidR="006C55D0" w14:paraId="695B5776" w14:textId="77777777" w:rsidTr="6F1F0808">
        <w:tc>
          <w:tcPr>
            <w:tcW w:w="1694" w:type="dxa"/>
            <w:shd w:val="clear" w:color="auto" w:fill="08929D"/>
          </w:tcPr>
          <w:p w14:paraId="48405208" w14:textId="77777777" w:rsidR="006C55D0" w:rsidRPr="00B1397B" w:rsidRDefault="006C55D0" w:rsidP="006C55D0">
            <w:pPr>
              <w:pStyle w:val="Lijstalinea"/>
              <w:numPr>
                <w:ilvl w:val="0"/>
                <w:numId w:val="181"/>
              </w:numPr>
              <w:jc w:val="right"/>
              <w:rPr>
                <w:b/>
                <w:color w:val="FFFFFF" w:themeColor="background1"/>
              </w:rPr>
            </w:pPr>
          </w:p>
        </w:tc>
        <w:tc>
          <w:tcPr>
            <w:tcW w:w="6507" w:type="dxa"/>
            <w:shd w:val="clear" w:color="auto" w:fill="auto"/>
          </w:tcPr>
          <w:p w14:paraId="6697D1DF" w14:textId="77777777" w:rsidR="006C55D0" w:rsidRPr="006E2CDF" w:rsidRDefault="006C55D0" w:rsidP="009431F5">
            <w:pPr>
              <w:rPr>
                <w:rFonts w:cs="Arial"/>
                <w:szCs w:val="18"/>
              </w:rPr>
            </w:pPr>
            <w:r w:rsidRPr="006E2CDF">
              <w:rPr>
                <w:rFonts w:cs="Arial"/>
                <w:color w:val="000000"/>
                <w:szCs w:val="18"/>
              </w:rPr>
              <w:t>In de resultaatstructuur kan worden gedefinieerd hoe het resultaat gedefinieerd en gerapporteerd dient te worden (cijfermatig, goed/voldoende/onvoldoende</w:t>
            </w:r>
            <w:r>
              <w:rPr>
                <w:rFonts w:cs="Arial"/>
                <w:color w:val="000000"/>
                <w:szCs w:val="18"/>
              </w:rPr>
              <w:t>, etc.</w:t>
            </w:r>
            <w:r w:rsidRPr="006E2CDF">
              <w:rPr>
                <w:rFonts w:cs="Arial"/>
                <w:color w:val="000000"/>
                <w:szCs w:val="18"/>
              </w:rPr>
              <w:t>)</w:t>
            </w:r>
            <w:r>
              <w:rPr>
                <w:rFonts w:cs="Arial"/>
                <w:color w:val="000000"/>
                <w:szCs w:val="18"/>
              </w:rPr>
              <w:t>.</w:t>
            </w:r>
          </w:p>
        </w:tc>
      </w:tr>
      <w:tr w:rsidR="006C55D0" w14:paraId="6A3ACAB8" w14:textId="77777777" w:rsidTr="6F1F0808">
        <w:tc>
          <w:tcPr>
            <w:tcW w:w="1694" w:type="dxa"/>
            <w:shd w:val="clear" w:color="auto" w:fill="08929D"/>
          </w:tcPr>
          <w:p w14:paraId="703748F1" w14:textId="77777777" w:rsidR="006C55D0" w:rsidRPr="00B1397B" w:rsidRDefault="006C55D0" w:rsidP="006C55D0">
            <w:pPr>
              <w:pStyle w:val="Lijstalinea"/>
              <w:numPr>
                <w:ilvl w:val="0"/>
                <w:numId w:val="181"/>
              </w:numPr>
              <w:jc w:val="right"/>
              <w:rPr>
                <w:b/>
                <w:color w:val="FFFFFF" w:themeColor="background1"/>
              </w:rPr>
            </w:pPr>
          </w:p>
        </w:tc>
        <w:tc>
          <w:tcPr>
            <w:tcW w:w="6507" w:type="dxa"/>
            <w:shd w:val="clear" w:color="auto" w:fill="auto"/>
          </w:tcPr>
          <w:p w14:paraId="13F64827" w14:textId="77777777" w:rsidR="006C55D0" w:rsidRPr="006E2CDF" w:rsidRDefault="006C55D0" w:rsidP="009431F5">
            <w:pPr>
              <w:rPr>
                <w:rFonts w:cs="Arial"/>
                <w:color w:val="000000" w:themeColor="text1"/>
              </w:rPr>
            </w:pPr>
            <w:r w:rsidRPr="19E6133E">
              <w:rPr>
                <w:rFonts w:cs="Arial"/>
                <w:color w:val="000000" w:themeColor="text1"/>
              </w:rPr>
              <w:t>De status van de resultaatstructuur kan geregistreerd en gemonitord worden, met name voor wat betreft de vaststelling.</w:t>
            </w:r>
          </w:p>
        </w:tc>
      </w:tr>
      <w:tr w:rsidR="006C55D0" w14:paraId="0A7B245A" w14:textId="77777777" w:rsidTr="6F1F0808">
        <w:tc>
          <w:tcPr>
            <w:tcW w:w="1694" w:type="dxa"/>
            <w:shd w:val="clear" w:color="auto" w:fill="08929D"/>
          </w:tcPr>
          <w:p w14:paraId="6C7FEAC7" w14:textId="77777777" w:rsidR="006C55D0" w:rsidRPr="00B1397B" w:rsidRDefault="006C55D0" w:rsidP="006C55D0">
            <w:pPr>
              <w:pStyle w:val="Lijstalinea"/>
              <w:numPr>
                <w:ilvl w:val="0"/>
                <w:numId w:val="181"/>
              </w:numPr>
              <w:jc w:val="right"/>
              <w:rPr>
                <w:b/>
                <w:color w:val="FFFFFF" w:themeColor="background1"/>
              </w:rPr>
            </w:pPr>
          </w:p>
        </w:tc>
        <w:tc>
          <w:tcPr>
            <w:tcW w:w="6507" w:type="dxa"/>
            <w:shd w:val="clear" w:color="auto" w:fill="auto"/>
          </w:tcPr>
          <w:p w14:paraId="025ED0C1" w14:textId="77777777" w:rsidR="006C55D0" w:rsidRDefault="006C55D0" w:rsidP="009431F5">
            <w:pPr>
              <w:rPr>
                <w:rFonts w:cs="Arial"/>
                <w:color w:val="000000" w:themeColor="text1"/>
              </w:rPr>
            </w:pPr>
            <w:r w:rsidRPr="19E6133E">
              <w:rPr>
                <w:rFonts w:cs="Arial"/>
                <w:color w:val="000000" w:themeColor="text1"/>
              </w:rPr>
              <w:t xml:space="preserve">Het is mogelijk om examens in </w:t>
            </w:r>
            <w:r>
              <w:rPr>
                <w:rFonts w:cs="Arial"/>
                <w:color w:val="000000" w:themeColor="text1"/>
              </w:rPr>
              <w:t>meerdere resultaatstructuren</w:t>
            </w:r>
            <w:r w:rsidRPr="19E6133E">
              <w:rPr>
                <w:rFonts w:cs="Arial"/>
                <w:color w:val="000000" w:themeColor="text1"/>
              </w:rPr>
              <w:t xml:space="preserve"> te koppelen </w:t>
            </w:r>
            <w:r w:rsidRPr="001D0552">
              <w:rPr>
                <w:rFonts w:cs="Arial"/>
                <w:color w:val="000000" w:themeColor="text1"/>
              </w:rPr>
              <w:t>en te kopiëren naar andere cohorten en zodat een</w:t>
            </w:r>
            <w:r w:rsidRPr="19E6133E">
              <w:rPr>
                <w:rFonts w:cs="Arial"/>
                <w:color w:val="000000" w:themeColor="text1"/>
              </w:rPr>
              <w:t xml:space="preserve"> resultaat van een examen ook geldt als resultaat voor het gekoppeld examen. Dit geldt ook voor vrijstellingen. </w:t>
            </w:r>
          </w:p>
        </w:tc>
      </w:tr>
      <w:tr w:rsidR="006C55D0" w14:paraId="29F33F75" w14:textId="77777777" w:rsidTr="6F1F0808">
        <w:tc>
          <w:tcPr>
            <w:tcW w:w="1694" w:type="dxa"/>
            <w:shd w:val="clear" w:color="auto" w:fill="08929D"/>
          </w:tcPr>
          <w:p w14:paraId="312E58EE" w14:textId="77777777" w:rsidR="006C55D0" w:rsidRPr="00B1397B" w:rsidRDefault="006C55D0" w:rsidP="006C55D0">
            <w:pPr>
              <w:pStyle w:val="Lijstalinea"/>
              <w:numPr>
                <w:ilvl w:val="0"/>
                <w:numId w:val="181"/>
              </w:numPr>
              <w:jc w:val="right"/>
              <w:rPr>
                <w:b/>
                <w:color w:val="FFFFFF" w:themeColor="background1"/>
              </w:rPr>
            </w:pPr>
          </w:p>
        </w:tc>
        <w:tc>
          <w:tcPr>
            <w:tcW w:w="6507" w:type="dxa"/>
            <w:shd w:val="clear" w:color="auto" w:fill="auto"/>
          </w:tcPr>
          <w:p w14:paraId="5A1670D3" w14:textId="77777777" w:rsidR="006C55D0" w:rsidRDefault="006C55D0" w:rsidP="009431F5">
            <w:pPr>
              <w:rPr>
                <w:rFonts w:cs="Arial"/>
                <w:color w:val="000000"/>
                <w:szCs w:val="18"/>
              </w:rPr>
            </w:pPr>
            <w:r w:rsidRPr="006E2CDF">
              <w:rPr>
                <w:rFonts w:cs="Arial"/>
                <w:color w:val="000000"/>
                <w:szCs w:val="18"/>
              </w:rPr>
              <w:t>In de resultaatstr</w:t>
            </w:r>
            <w:r>
              <w:rPr>
                <w:rFonts w:cs="Arial"/>
                <w:color w:val="000000"/>
                <w:szCs w:val="18"/>
              </w:rPr>
              <w:t xml:space="preserve">uctuur kan worden gedefinieerd </w:t>
            </w:r>
            <w:r w:rsidRPr="006E2CDF">
              <w:rPr>
                <w:rFonts w:cs="Arial"/>
                <w:color w:val="000000"/>
                <w:szCs w:val="18"/>
              </w:rPr>
              <w:t>wat de relatieve waardering (in studiepunten of aandeel ten opzichte van het aantal te behalen studiepunten</w:t>
            </w:r>
            <w:r>
              <w:rPr>
                <w:rFonts w:cs="Arial"/>
                <w:color w:val="000000"/>
                <w:szCs w:val="18"/>
              </w:rPr>
              <w:t xml:space="preserve"> en de bijdrage aan de invulling van de keuzedeelverplichting</w:t>
            </w:r>
            <w:r w:rsidRPr="006E2CDF">
              <w:rPr>
                <w:rFonts w:cs="Arial"/>
                <w:color w:val="000000"/>
                <w:szCs w:val="18"/>
              </w:rPr>
              <w:t>) is ten behoeve van de monitoring van de voortgang.</w:t>
            </w:r>
          </w:p>
        </w:tc>
      </w:tr>
      <w:tr w:rsidR="006C55D0" w14:paraId="63244756" w14:textId="77777777" w:rsidTr="6F1F0808">
        <w:tc>
          <w:tcPr>
            <w:tcW w:w="1694" w:type="dxa"/>
            <w:shd w:val="clear" w:color="auto" w:fill="08929D"/>
          </w:tcPr>
          <w:p w14:paraId="73D643C4" w14:textId="77777777" w:rsidR="006C55D0" w:rsidRPr="00B1397B" w:rsidRDefault="006C55D0" w:rsidP="006C55D0">
            <w:pPr>
              <w:pStyle w:val="Lijstalinea"/>
              <w:numPr>
                <w:ilvl w:val="0"/>
                <w:numId w:val="181"/>
              </w:numPr>
              <w:jc w:val="right"/>
              <w:rPr>
                <w:b/>
                <w:bCs/>
                <w:color w:val="FFFFFF" w:themeColor="background1"/>
              </w:rPr>
            </w:pPr>
          </w:p>
        </w:tc>
        <w:tc>
          <w:tcPr>
            <w:tcW w:w="6507" w:type="dxa"/>
            <w:shd w:val="clear" w:color="auto" w:fill="auto"/>
          </w:tcPr>
          <w:p w14:paraId="7DF2B55A" w14:textId="77777777" w:rsidR="006C55D0" w:rsidRDefault="006C55D0" w:rsidP="009431F5">
            <w:pPr>
              <w:rPr>
                <w:rFonts w:cs="Arial"/>
                <w:color w:val="000000" w:themeColor="text1"/>
              </w:rPr>
            </w:pPr>
            <w:r w:rsidRPr="19E6133E">
              <w:rPr>
                <w:rFonts w:cs="Arial"/>
                <w:color w:val="000000" w:themeColor="text1"/>
              </w:rPr>
              <w:t>Binnen de generieke eisen is het mogelijk om het vak op een hoger (Nederlands of Engels) of alternatief niv</w:t>
            </w:r>
            <w:r>
              <w:rPr>
                <w:rFonts w:cs="Arial"/>
                <w:color w:val="000000" w:themeColor="text1"/>
              </w:rPr>
              <w:t>eau</w:t>
            </w:r>
            <w:r w:rsidRPr="19E6133E">
              <w:rPr>
                <w:rFonts w:cs="Arial"/>
                <w:color w:val="000000" w:themeColor="text1"/>
              </w:rPr>
              <w:t xml:space="preserve"> (Rekenen) te kunnen volgen. De structuur moet zo flexibel zijn dat de student op meerdere wegen zijn diploma kan halen.</w:t>
            </w:r>
          </w:p>
        </w:tc>
      </w:tr>
      <w:tr w:rsidR="006C55D0" w14:paraId="2C08C92C" w14:textId="77777777" w:rsidTr="6F1F0808">
        <w:tc>
          <w:tcPr>
            <w:tcW w:w="1694" w:type="dxa"/>
            <w:shd w:val="clear" w:color="auto" w:fill="08929D"/>
          </w:tcPr>
          <w:p w14:paraId="01D1A203" w14:textId="77777777" w:rsidR="006C55D0" w:rsidRPr="00B1397B" w:rsidRDefault="006C55D0" w:rsidP="006C55D0">
            <w:pPr>
              <w:pStyle w:val="Lijstalinea"/>
              <w:numPr>
                <w:ilvl w:val="0"/>
                <w:numId w:val="181"/>
              </w:numPr>
              <w:jc w:val="right"/>
              <w:rPr>
                <w:b/>
                <w:bCs/>
                <w:color w:val="FFFFFF" w:themeColor="background1"/>
              </w:rPr>
            </w:pPr>
          </w:p>
        </w:tc>
        <w:tc>
          <w:tcPr>
            <w:tcW w:w="6507" w:type="dxa"/>
            <w:shd w:val="clear" w:color="auto" w:fill="auto"/>
          </w:tcPr>
          <w:p w14:paraId="6240F28D" w14:textId="31681F66" w:rsidR="006C55D0" w:rsidRDefault="5C793BCA" w:rsidP="009431F5">
            <w:pPr>
              <w:rPr>
                <w:rFonts w:cs="Arial"/>
                <w:color w:val="000000" w:themeColor="text1"/>
              </w:rPr>
            </w:pPr>
            <w:r w:rsidRPr="6F1F0808">
              <w:rPr>
                <w:rFonts w:cs="Arial"/>
                <w:color w:val="000000" w:themeColor="text2"/>
              </w:rPr>
              <w:t xml:space="preserve">de voorgangsrapportage (boom) op basis van het examenplan  is de informatiebron naar studenten. De informatie die daarin staat over de opleiding en de voortgang ervan moet beschikbaar gesteld kunnen worden aan applicaties waarmee aan de student de informatie wordt getoond. </w:t>
            </w:r>
          </w:p>
          <w:p w14:paraId="70A60488" w14:textId="77777777" w:rsidR="006C55D0" w:rsidRPr="19E6133E" w:rsidRDefault="006C55D0" w:rsidP="009431F5">
            <w:pPr>
              <w:rPr>
                <w:rFonts w:cs="Arial"/>
                <w:color w:val="000000" w:themeColor="text1"/>
              </w:rPr>
            </w:pPr>
          </w:p>
        </w:tc>
      </w:tr>
      <w:tr w:rsidR="006C55D0" w14:paraId="5836A661" w14:textId="77777777" w:rsidTr="6F1F0808">
        <w:trPr>
          <w:trHeight w:val="340"/>
        </w:trPr>
        <w:tc>
          <w:tcPr>
            <w:tcW w:w="8201" w:type="dxa"/>
            <w:gridSpan w:val="2"/>
            <w:shd w:val="clear" w:color="auto" w:fill="08929D"/>
            <w:vAlign w:val="center"/>
          </w:tcPr>
          <w:p w14:paraId="681A68E2" w14:textId="77777777" w:rsidR="006C55D0" w:rsidRPr="00B1397B" w:rsidRDefault="006C55D0" w:rsidP="009431F5">
            <w:pPr>
              <w:ind w:left="170"/>
              <w:jc w:val="center"/>
              <w:rPr>
                <w:rFonts w:cs="Arial"/>
                <w:color w:val="FFFFFF" w:themeColor="background1"/>
                <w:szCs w:val="18"/>
              </w:rPr>
            </w:pPr>
            <w:r w:rsidRPr="00B1397B">
              <w:rPr>
                <w:rFonts w:cs="Arial"/>
                <w:b/>
                <w:color w:val="FFFFFF" w:themeColor="background1"/>
                <w:szCs w:val="18"/>
              </w:rPr>
              <w:lastRenderedPageBreak/>
              <w:t>Wensen</w:t>
            </w:r>
          </w:p>
        </w:tc>
      </w:tr>
      <w:tr w:rsidR="006C55D0" w14:paraId="7EC1BB53" w14:textId="77777777" w:rsidTr="6F1F0808">
        <w:tc>
          <w:tcPr>
            <w:tcW w:w="1694" w:type="dxa"/>
            <w:shd w:val="clear" w:color="auto" w:fill="08929D"/>
          </w:tcPr>
          <w:p w14:paraId="4399AFE1" w14:textId="77777777" w:rsidR="006C55D0" w:rsidRPr="00B1397B" w:rsidRDefault="006C55D0" w:rsidP="006C55D0">
            <w:pPr>
              <w:pStyle w:val="Lijstalinea"/>
              <w:numPr>
                <w:ilvl w:val="0"/>
                <w:numId w:val="181"/>
              </w:numPr>
              <w:jc w:val="right"/>
              <w:rPr>
                <w:b/>
                <w:color w:val="FFFFFF" w:themeColor="background1"/>
              </w:rPr>
            </w:pPr>
          </w:p>
        </w:tc>
        <w:tc>
          <w:tcPr>
            <w:tcW w:w="6507" w:type="dxa"/>
            <w:shd w:val="clear" w:color="auto" w:fill="auto"/>
          </w:tcPr>
          <w:p w14:paraId="79FD2001" w14:textId="77777777" w:rsidR="006C55D0" w:rsidRPr="006E2CDF" w:rsidRDefault="006C55D0" w:rsidP="009431F5">
            <w:pPr>
              <w:rPr>
                <w:rFonts w:cs="Arial"/>
                <w:szCs w:val="18"/>
              </w:rPr>
            </w:pPr>
            <w:r w:rsidRPr="006E2CDF">
              <w:rPr>
                <w:rFonts w:cs="Arial"/>
                <w:color w:val="000000"/>
                <w:szCs w:val="18"/>
              </w:rPr>
              <w:t xml:space="preserve">Er kunnen aparte, </w:t>
            </w:r>
            <w:proofErr w:type="spellStart"/>
            <w:r w:rsidRPr="006E2CDF">
              <w:rPr>
                <w:rFonts w:cs="Arial"/>
                <w:color w:val="000000"/>
                <w:szCs w:val="18"/>
              </w:rPr>
              <w:t>rolgebaseerde</w:t>
            </w:r>
            <w:proofErr w:type="spellEnd"/>
            <w:r w:rsidRPr="006E2CDF">
              <w:rPr>
                <w:rFonts w:cs="Arial"/>
                <w:color w:val="000000"/>
                <w:szCs w:val="18"/>
              </w:rPr>
              <w:t xml:space="preserve"> autorisaties worden ingericht voor het onderhoud op de </w:t>
            </w:r>
            <w:proofErr w:type="spellStart"/>
            <w:r w:rsidRPr="006E2CDF">
              <w:rPr>
                <w:rFonts w:cs="Arial"/>
                <w:color w:val="000000"/>
                <w:szCs w:val="18"/>
              </w:rPr>
              <w:t>beroeps</w:t>
            </w:r>
            <w:r>
              <w:rPr>
                <w:rFonts w:cs="Arial"/>
                <w:color w:val="000000"/>
                <w:szCs w:val="18"/>
              </w:rPr>
              <w:t>specifieke</w:t>
            </w:r>
            <w:proofErr w:type="spellEnd"/>
            <w:r w:rsidRPr="006E2CDF">
              <w:rPr>
                <w:rFonts w:cs="Arial"/>
                <w:color w:val="000000"/>
                <w:szCs w:val="18"/>
              </w:rPr>
              <w:t xml:space="preserve"> resultaatstructuren, generieke vakken en keuzedelen.</w:t>
            </w:r>
          </w:p>
        </w:tc>
      </w:tr>
      <w:tr w:rsidR="006C55D0" w14:paraId="282CAFC8" w14:textId="77777777" w:rsidTr="6F1F0808">
        <w:tc>
          <w:tcPr>
            <w:tcW w:w="1694" w:type="dxa"/>
            <w:shd w:val="clear" w:color="auto" w:fill="08929D"/>
          </w:tcPr>
          <w:p w14:paraId="693C4DD2" w14:textId="77777777" w:rsidR="006C55D0" w:rsidRPr="00B1397B" w:rsidRDefault="006C55D0" w:rsidP="006C55D0">
            <w:pPr>
              <w:pStyle w:val="Lijstalinea"/>
              <w:numPr>
                <w:ilvl w:val="0"/>
                <w:numId w:val="181"/>
              </w:numPr>
              <w:jc w:val="right"/>
              <w:rPr>
                <w:b/>
                <w:bCs/>
                <w:color w:val="FFFFFF" w:themeColor="background1"/>
              </w:rPr>
            </w:pPr>
          </w:p>
        </w:tc>
        <w:tc>
          <w:tcPr>
            <w:tcW w:w="6507" w:type="dxa"/>
            <w:shd w:val="clear" w:color="auto" w:fill="auto"/>
          </w:tcPr>
          <w:p w14:paraId="49825611" w14:textId="77777777" w:rsidR="006C55D0" w:rsidRDefault="006C55D0" w:rsidP="009431F5">
            <w:pPr>
              <w:rPr>
                <w:rFonts w:cs="Arial"/>
                <w:color w:val="000000" w:themeColor="text1"/>
              </w:rPr>
            </w:pPr>
            <w:r w:rsidRPr="19E6133E">
              <w:rPr>
                <w:rFonts w:cs="Arial"/>
                <w:color w:val="000000" w:themeColor="text1"/>
              </w:rPr>
              <w:t xml:space="preserve">In de structuur moet het mogelijk zijn om te kunnen verfijnen naar </w:t>
            </w:r>
            <w:r>
              <w:rPr>
                <w:rFonts w:cs="Arial"/>
                <w:color w:val="000000" w:themeColor="text1"/>
              </w:rPr>
              <w:t xml:space="preserve">het niveau van een </w:t>
            </w:r>
            <w:r w:rsidRPr="19E6133E">
              <w:rPr>
                <w:rFonts w:cs="Arial"/>
                <w:color w:val="000000" w:themeColor="text1"/>
              </w:rPr>
              <w:t xml:space="preserve">werkproces, maar ook </w:t>
            </w:r>
            <w:r>
              <w:rPr>
                <w:rFonts w:cs="Arial"/>
                <w:color w:val="000000" w:themeColor="text1"/>
              </w:rPr>
              <w:t xml:space="preserve">te kunnen </w:t>
            </w:r>
            <w:r w:rsidRPr="19E6133E">
              <w:rPr>
                <w:rFonts w:cs="Arial"/>
                <w:color w:val="000000" w:themeColor="text1"/>
              </w:rPr>
              <w:t xml:space="preserve">examineren op </w:t>
            </w:r>
            <w:r>
              <w:rPr>
                <w:rFonts w:cs="Arial"/>
                <w:color w:val="000000" w:themeColor="text1"/>
              </w:rPr>
              <w:t xml:space="preserve">het niveau van een </w:t>
            </w:r>
            <w:r w:rsidRPr="19E6133E">
              <w:rPr>
                <w:rFonts w:cs="Arial"/>
                <w:color w:val="000000" w:themeColor="text1"/>
              </w:rPr>
              <w:t>kerntaak.</w:t>
            </w:r>
            <w:r>
              <w:rPr>
                <w:rFonts w:cs="Arial"/>
                <w:color w:val="000000" w:themeColor="text1"/>
              </w:rPr>
              <w:t xml:space="preserve"> Dit zelfde geldt voor </w:t>
            </w:r>
            <w:r w:rsidRPr="00F77CE7">
              <w:rPr>
                <w:rFonts w:cs="Arial"/>
                <w:color w:val="000000" w:themeColor="text1"/>
              </w:rPr>
              <w:t>examen, weging, cesuur, examenmomenten, periodisering</w:t>
            </w:r>
            <w:r>
              <w:rPr>
                <w:rFonts w:cs="Arial"/>
                <w:color w:val="000000" w:themeColor="text1"/>
              </w:rPr>
              <w:t>, etc.</w:t>
            </w:r>
          </w:p>
        </w:tc>
      </w:tr>
      <w:tr w:rsidR="006C55D0" w14:paraId="6448BF83" w14:textId="77777777" w:rsidTr="6F1F0808">
        <w:tc>
          <w:tcPr>
            <w:tcW w:w="1694" w:type="dxa"/>
            <w:shd w:val="clear" w:color="auto" w:fill="08929D"/>
          </w:tcPr>
          <w:p w14:paraId="55604AD2" w14:textId="77777777" w:rsidR="006C55D0" w:rsidRPr="00DD1050" w:rsidDel="006759F2" w:rsidRDefault="006C55D0" w:rsidP="006C55D0">
            <w:pPr>
              <w:pStyle w:val="Lijstalinea"/>
              <w:numPr>
                <w:ilvl w:val="0"/>
                <w:numId w:val="181"/>
              </w:numPr>
              <w:jc w:val="right"/>
              <w:rPr>
                <w:b/>
                <w:bCs/>
                <w:color w:val="FFFFFF" w:themeColor="background1"/>
              </w:rPr>
            </w:pPr>
          </w:p>
        </w:tc>
        <w:tc>
          <w:tcPr>
            <w:tcW w:w="6507" w:type="dxa"/>
            <w:shd w:val="clear" w:color="auto" w:fill="auto"/>
          </w:tcPr>
          <w:p w14:paraId="6A2338D9" w14:textId="77777777" w:rsidR="006C55D0" w:rsidRPr="006E79CE" w:rsidRDefault="006C55D0" w:rsidP="009431F5">
            <w:pPr>
              <w:rPr>
                <w:rFonts w:cs="Arial"/>
                <w:color w:val="000000" w:themeColor="text1"/>
              </w:rPr>
            </w:pPr>
            <w:r w:rsidRPr="006E79CE">
              <w:rPr>
                <w:rFonts w:cs="Arial"/>
                <w:color w:val="000000" w:themeColor="text1"/>
              </w:rPr>
              <w:t xml:space="preserve">Leverancier biedt voor de generieke eisen, </w:t>
            </w:r>
            <w:proofErr w:type="spellStart"/>
            <w:r w:rsidRPr="006E79CE">
              <w:rPr>
                <w:rFonts w:cs="Arial"/>
                <w:color w:val="000000" w:themeColor="text1"/>
              </w:rPr>
              <w:t>keuzedeeleisen</w:t>
            </w:r>
            <w:proofErr w:type="spellEnd"/>
            <w:r w:rsidRPr="006E79CE">
              <w:rPr>
                <w:rFonts w:cs="Arial"/>
                <w:color w:val="000000" w:themeColor="text1"/>
              </w:rPr>
              <w:t xml:space="preserve"> en Loopbaanburgerschap en BPV standaardoplossingen, zodat deze niet per examenplan gebouwd hoeven te worden. </w:t>
            </w:r>
          </w:p>
        </w:tc>
      </w:tr>
    </w:tbl>
    <w:p w14:paraId="43CE29FB" w14:textId="572D4FCF" w:rsidR="00D531BE" w:rsidRDefault="00D531BE" w:rsidP="00D531BE"/>
    <w:tbl>
      <w:tblPr>
        <w:tblStyle w:val="Tabelraster"/>
        <w:tblW w:w="0" w:type="auto"/>
        <w:tblCellMar>
          <w:top w:w="113" w:type="dxa"/>
          <w:bottom w:w="113" w:type="dxa"/>
        </w:tblCellMar>
        <w:tblLook w:val="04A0" w:firstRow="1" w:lastRow="0" w:firstColumn="1" w:lastColumn="0" w:noHBand="0" w:noVBand="1"/>
      </w:tblPr>
      <w:tblGrid>
        <w:gridCol w:w="1809"/>
        <w:gridCol w:w="6507"/>
      </w:tblGrid>
      <w:tr w:rsidR="00D531BE" w:rsidRPr="00086343" w14:paraId="67B9C6D6" w14:textId="77777777" w:rsidTr="6F1F0808">
        <w:trPr>
          <w:trHeight w:val="428"/>
        </w:trPr>
        <w:tc>
          <w:tcPr>
            <w:tcW w:w="1694" w:type="dxa"/>
            <w:tcBorders>
              <w:top w:val="single" w:sz="8" w:space="0" w:color="000000" w:themeColor="text2"/>
              <w:left w:val="single" w:sz="8" w:space="0" w:color="000000" w:themeColor="text2"/>
              <w:bottom w:val="single" w:sz="8" w:space="0" w:color="000000" w:themeColor="text2"/>
            </w:tcBorders>
            <w:shd w:val="clear" w:color="auto" w:fill="483284"/>
            <w:vAlign w:val="center"/>
          </w:tcPr>
          <w:p w14:paraId="5506CF68" w14:textId="77777777" w:rsidR="00D531BE" w:rsidRPr="00525672" w:rsidRDefault="00D531BE" w:rsidP="009431F5">
            <w:pPr>
              <w:numPr>
                <w:ilvl w:val="2"/>
                <w:numId w:val="0"/>
              </w:numPr>
              <w:spacing w:line="260" w:lineRule="atLeast"/>
              <w:ind w:left="658" w:hanging="216"/>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07" w:type="dxa"/>
            <w:tcBorders>
              <w:top w:val="single" w:sz="8" w:space="0" w:color="000000" w:themeColor="text2"/>
              <w:bottom w:val="single" w:sz="8" w:space="0" w:color="000000" w:themeColor="text2"/>
              <w:right w:val="single" w:sz="8" w:space="0" w:color="000000" w:themeColor="text2"/>
            </w:tcBorders>
            <w:vAlign w:val="center"/>
          </w:tcPr>
          <w:p w14:paraId="014FA6AC" w14:textId="77777777" w:rsidR="00D531BE" w:rsidRPr="00086343" w:rsidRDefault="00D531BE" w:rsidP="009431F5">
            <w:pPr>
              <w:numPr>
                <w:ilvl w:val="2"/>
                <w:numId w:val="0"/>
              </w:numPr>
              <w:spacing w:line="260" w:lineRule="atLeast"/>
              <w:rPr>
                <w:rFonts w:cs="Arial"/>
                <w:szCs w:val="18"/>
              </w:rPr>
            </w:pPr>
            <w:r w:rsidRPr="00086343">
              <w:rPr>
                <w:rFonts w:cs="Arial"/>
                <w:b/>
                <w:bCs/>
                <w:color w:val="000000"/>
                <w:szCs w:val="18"/>
              </w:rPr>
              <w:t>Beschikbaar stellen peilstokmeting</w:t>
            </w:r>
            <w:r>
              <w:rPr>
                <w:rFonts w:cs="Arial"/>
                <w:b/>
                <w:bCs/>
                <w:color w:val="000000"/>
                <w:szCs w:val="18"/>
              </w:rPr>
              <w:t xml:space="preserve"> </w:t>
            </w:r>
          </w:p>
        </w:tc>
      </w:tr>
      <w:tr w:rsidR="00D531BE" w:rsidRPr="00086343" w14:paraId="1CDD336C" w14:textId="77777777" w:rsidTr="6F1F0808">
        <w:tc>
          <w:tcPr>
            <w:tcW w:w="1694" w:type="dxa"/>
            <w:tcBorders>
              <w:top w:val="single" w:sz="8" w:space="0" w:color="000000" w:themeColor="text2"/>
            </w:tcBorders>
            <w:shd w:val="clear" w:color="auto" w:fill="483284"/>
          </w:tcPr>
          <w:p w14:paraId="5D0DDBFB" w14:textId="77777777" w:rsidR="00D531BE" w:rsidRPr="00525672" w:rsidRDefault="00D531BE" w:rsidP="009431F5">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Doel</w:t>
            </w:r>
          </w:p>
        </w:tc>
        <w:tc>
          <w:tcPr>
            <w:tcW w:w="6507" w:type="dxa"/>
            <w:tcBorders>
              <w:top w:val="single" w:sz="8" w:space="0" w:color="000000" w:themeColor="text2"/>
            </w:tcBorders>
          </w:tcPr>
          <w:p w14:paraId="77BD0220" w14:textId="77777777" w:rsidR="00D531BE" w:rsidRDefault="00D531BE" w:rsidP="009431F5">
            <w:pPr>
              <w:numPr>
                <w:ilvl w:val="2"/>
                <w:numId w:val="0"/>
              </w:numPr>
              <w:spacing w:line="260" w:lineRule="atLeast"/>
              <w:rPr>
                <w:rFonts w:cs="Arial"/>
                <w:color w:val="111111"/>
                <w:szCs w:val="18"/>
              </w:rPr>
            </w:pPr>
            <w:r w:rsidRPr="00086343">
              <w:rPr>
                <w:rFonts w:cs="Arial"/>
                <w:color w:val="111111"/>
                <w:szCs w:val="18"/>
              </w:rPr>
              <w:t xml:space="preserve">Inzicht verschaffen aan een </w:t>
            </w:r>
            <w:r>
              <w:rPr>
                <w:rFonts w:cs="Arial"/>
                <w:color w:val="111111"/>
                <w:szCs w:val="18"/>
              </w:rPr>
              <w:t>student</w:t>
            </w:r>
            <w:r w:rsidRPr="00086343">
              <w:rPr>
                <w:rFonts w:cs="Arial"/>
                <w:color w:val="111111"/>
                <w:szCs w:val="18"/>
              </w:rPr>
              <w:t xml:space="preserve"> (ouders/verzorger) en overige personen binnen een instelling</w:t>
            </w:r>
            <w:r>
              <w:rPr>
                <w:rFonts w:cs="Arial"/>
                <w:color w:val="111111"/>
                <w:szCs w:val="18"/>
              </w:rPr>
              <w:t xml:space="preserve"> </w:t>
            </w:r>
            <w:r w:rsidRPr="00086343">
              <w:rPr>
                <w:rFonts w:cs="Arial"/>
                <w:color w:val="111111"/>
                <w:szCs w:val="18"/>
              </w:rPr>
              <w:t xml:space="preserve">in de actuele stand van zaken betreffende de voortgang ten opzichte van een specifieke kwalificatie, inclusief de bijbehorende keuzedeelverplichting. ‘Welke </w:t>
            </w:r>
            <w:proofErr w:type="spellStart"/>
            <w:r w:rsidRPr="00086343">
              <w:rPr>
                <w:rFonts w:cs="Arial"/>
                <w:color w:val="111111"/>
                <w:szCs w:val="18"/>
              </w:rPr>
              <w:t>summatieve</w:t>
            </w:r>
            <w:proofErr w:type="spellEnd"/>
            <w:r w:rsidRPr="00086343">
              <w:rPr>
                <w:rFonts w:cs="Arial"/>
                <w:color w:val="111111"/>
                <w:szCs w:val="18"/>
              </w:rPr>
              <w:t xml:space="preserve"> resultaten ontbreken nog om een specifieke kwalificatie te kunnen behalen?’ ‘Is de toeg</w:t>
            </w:r>
            <w:r>
              <w:rPr>
                <w:rFonts w:cs="Arial"/>
                <w:color w:val="111111"/>
                <w:szCs w:val="18"/>
              </w:rPr>
              <w:t>ekende e</w:t>
            </w:r>
            <w:r w:rsidRPr="00086343">
              <w:rPr>
                <w:rFonts w:cs="Arial"/>
                <w:color w:val="111111"/>
                <w:szCs w:val="18"/>
              </w:rPr>
              <w:t>xamenvrijstelling vastgelegd?’</w:t>
            </w:r>
          </w:p>
          <w:p w14:paraId="29076C94" w14:textId="77777777" w:rsidR="00D531BE" w:rsidRPr="00086343" w:rsidRDefault="00D531BE" w:rsidP="009431F5">
            <w:pPr>
              <w:numPr>
                <w:ilvl w:val="2"/>
                <w:numId w:val="0"/>
              </w:numPr>
              <w:spacing w:line="260" w:lineRule="atLeast"/>
              <w:rPr>
                <w:rFonts w:cs="Arial"/>
                <w:szCs w:val="18"/>
              </w:rPr>
            </w:pPr>
            <w:r>
              <w:rPr>
                <w:rFonts w:cs="Arial"/>
                <w:szCs w:val="18"/>
              </w:rPr>
              <w:t>Tevens o</w:t>
            </w:r>
            <w:r w:rsidRPr="00023CBD">
              <w:rPr>
                <w:rFonts w:cs="Arial"/>
                <w:szCs w:val="18"/>
              </w:rPr>
              <w:t>p groeps</w:t>
            </w:r>
            <w:r>
              <w:rPr>
                <w:rFonts w:cs="Arial"/>
                <w:szCs w:val="18"/>
              </w:rPr>
              <w:t>-</w:t>
            </w:r>
            <w:r w:rsidRPr="00023CBD">
              <w:rPr>
                <w:rFonts w:cs="Arial"/>
                <w:szCs w:val="18"/>
              </w:rPr>
              <w:t xml:space="preserve"> en klasse</w:t>
            </w:r>
            <w:r>
              <w:rPr>
                <w:rFonts w:cs="Arial"/>
                <w:szCs w:val="18"/>
              </w:rPr>
              <w:t>n</w:t>
            </w:r>
            <w:r w:rsidRPr="00023CBD">
              <w:rPr>
                <w:rFonts w:cs="Arial"/>
                <w:szCs w:val="18"/>
              </w:rPr>
              <w:t xml:space="preserve">niveau inzicht verschaffen in voortgang. </w:t>
            </w:r>
            <w:r>
              <w:rPr>
                <w:rFonts w:cs="Arial"/>
                <w:szCs w:val="18"/>
              </w:rPr>
              <w:t xml:space="preserve">Noodzakelijk </w:t>
            </w:r>
            <w:r w:rsidRPr="00023CBD">
              <w:rPr>
                <w:rFonts w:cs="Arial"/>
                <w:szCs w:val="18"/>
              </w:rPr>
              <w:t>voor dipl</w:t>
            </w:r>
            <w:r>
              <w:rPr>
                <w:rFonts w:cs="Arial"/>
                <w:szCs w:val="18"/>
              </w:rPr>
              <w:t>o</w:t>
            </w:r>
            <w:r w:rsidRPr="00023CBD">
              <w:rPr>
                <w:rFonts w:cs="Arial"/>
                <w:szCs w:val="18"/>
              </w:rPr>
              <w:t>m</w:t>
            </w:r>
            <w:r>
              <w:rPr>
                <w:rFonts w:cs="Arial"/>
                <w:szCs w:val="18"/>
              </w:rPr>
              <w:t>a</w:t>
            </w:r>
            <w:r w:rsidRPr="00023CBD">
              <w:rPr>
                <w:rFonts w:cs="Arial"/>
                <w:szCs w:val="18"/>
              </w:rPr>
              <w:t>besluit van groepen en klassen. Tevens inzicht in aantal kansen</w:t>
            </w:r>
            <w:r>
              <w:rPr>
                <w:rFonts w:cs="Arial"/>
                <w:szCs w:val="18"/>
              </w:rPr>
              <w:t xml:space="preserve"> en </w:t>
            </w:r>
            <w:r w:rsidRPr="00023CBD">
              <w:rPr>
                <w:rFonts w:cs="Arial"/>
                <w:szCs w:val="18"/>
              </w:rPr>
              <w:t>zicht op aangepaste examinering</w:t>
            </w:r>
            <w:r>
              <w:rPr>
                <w:rFonts w:cs="Arial"/>
                <w:szCs w:val="18"/>
              </w:rPr>
              <w:t>.</w:t>
            </w:r>
          </w:p>
        </w:tc>
      </w:tr>
      <w:tr w:rsidR="00D531BE" w:rsidRPr="00086343" w14:paraId="77ADF9E7" w14:textId="77777777" w:rsidTr="6F1F0808">
        <w:tc>
          <w:tcPr>
            <w:tcW w:w="1694" w:type="dxa"/>
            <w:shd w:val="clear" w:color="auto" w:fill="483284"/>
          </w:tcPr>
          <w:p w14:paraId="6D0A7EEA" w14:textId="77777777" w:rsidR="00D531BE" w:rsidRPr="00525672" w:rsidRDefault="00D531BE" w:rsidP="009431F5">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Aanleiding</w:t>
            </w:r>
          </w:p>
        </w:tc>
        <w:tc>
          <w:tcPr>
            <w:tcW w:w="6507" w:type="dxa"/>
          </w:tcPr>
          <w:p w14:paraId="46B3B831" w14:textId="77777777" w:rsidR="00D531BE" w:rsidRPr="00086343" w:rsidRDefault="00D531BE" w:rsidP="009431F5">
            <w:pPr>
              <w:numPr>
                <w:ilvl w:val="2"/>
                <w:numId w:val="0"/>
              </w:numPr>
              <w:spacing w:line="260" w:lineRule="atLeast"/>
            </w:pPr>
            <w:r w:rsidRPr="00086343">
              <w:rPr>
                <w:rFonts w:cs="Arial"/>
                <w:color w:val="111111"/>
                <w:szCs w:val="18"/>
              </w:rPr>
              <w:t xml:space="preserve">Een verzoek om inzicht te geven in de </w:t>
            </w:r>
            <w:proofErr w:type="spellStart"/>
            <w:r w:rsidRPr="00086343">
              <w:rPr>
                <w:rFonts w:cs="Arial"/>
                <w:color w:val="111111"/>
                <w:szCs w:val="18"/>
              </w:rPr>
              <w:t>summatieve</w:t>
            </w:r>
            <w:proofErr w:type="spellEnd"/>
            <w:r w:rsidRPr="00086343">
              <w:rPr>
                <w:rFonts w:cs="Arial"/>
                <w:color w:val="111111"/>
                <w:szCs w:val="18"/>
              </w:rPr>
              <w:t xml:space="preserve"> resultaten van een </w:t>
            </w:r>
            <w:r>
              <w:rPr>
                <w:rFonts w:cs="Arial"/>
                <w:color w:val="111111"/>
                <w:szCs w:val="18"/>
              </w:rPr>
              <w:t>student</w:t>
            </w:r>
            <w:r w:rsidRPr="00086343">
              <w:rPr>
                <w:rFonts w:cs="Arial"/>
                <w:color w:val="111111"/>
                <w:szCs w:val="18"/>
              </w:rPr>
              <w:t xml:space="preserve"> ten opzichte van een specifieke kwalificatie</w:t>
            </w:r>
            <w:r>
              <w:rPr>
                <w:rFonts w:cs="Arial"/>
                <w:color w:val="111111"/>
                <w:szCs w:val="18"/>
              </w:rPr>
              <w:t xml:space="preserve"> zoals opgenomen in het examenplan.</w:t>
            </w:r>
          </w:p>
        </w:tc>
      </w:tr>
      <w:tr w:rsidR="00D531BE" w:rsidRPr="00086343" w14:paraId="46246F7B" w14:textId="77777777" w:rsidTr="6F1F0808">
        <w:tc>
          <w:tcPr>
            <w:tcW w:w="1694" w:type="dxa"/>
            <w:shd w:val="clear" w:color="auto" w:fill="483284"/>
          </w:tcPr>
          <w:p w14:paraId="68590568" w14:textId="77777777" w:rsidR="00D531BE" w:rsidRPr="00525672" w:rsidRDefault="00D531BE" w:rsidP="009431F5">
            <w:pPr>
              <w:pStyle w:val="Normaalweb"/>
              <w:numPr>
                <w:ilvl w:val="2"/>
                <w:numId w:val="0"/>
              </w:numPr>
              <w:spacing w:before="0" w:beforeAutospacing="0" w:after="0" w:afterAutospacing="0"/>
              <w:ind w:left="658" w:hanging="216"/>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3A31559A" w14:textId="77777777" w:rsidR="00D531BE" w:rsidRPr="00525672" w:rsidRDefault="00D531BE" w:rsidP="009431F5">
            <w:pPr>
              <w:numPr>
                <w:ilvl w:val="2"/>
                <w:numId w:val="0"/>
              </w:numPr>
              <w:spacing w:line="260" w:lineRule="atLeast"/>
              <w:ind w:left="658" w:hanging="216"/>
              <w:jc w:val="right"/>
              <w:rPr>
                <w:color w:val="FFFFFF" w:themeColor="background1"/>
              </w:rPr>
            </w:pPr>
          </w:p>
        </w:tc>
        <w:tc>
          <w:tcPr>
            <w:tcW w:w="6507" w:type="dxa"/>
          </w:tcPr>
          <w:p w14:paraId="11ADC13A" w14:textId="77777777" w:rsidR="00D531BE" w:rsidRPr="00086343" w:rsidRDefault="00D531BE" w:rsidP="009431F5">
            <w:pPr>
              <w:numPr>
                <w:ilvl w:val="2"/>
                <w:numId w:val="0"/>
              </w:numPr>
              <w:spacing w:line="260" w:lineRule="atLeast"/>
              <w:rPr>
                <w:rFonts w:cs="Arial"/>
                <w:szCs w:val="18"/>
              </w:rPr>
            </w:pPr>
            <w:r w:rsidRPr="00086343">
              <w:rPr>
                <w:rFonts w:cs="Arial"/>
                <w:color w:val="000000"/>
                <w:szCs w:val="18"/>
              </w:rPr>
              <w:t xml:space="preserve">Het beschikbaar stellen van de peilstokmeting zorgt ervoor dat er inzicht wordt verschaft in de actuele stand van zaken betreffende de voortgang van een </w:t>
            </w:r>
            <w:r>
              <w:rPr>
                <w:rFonts w:cs="Arial"/>
                <w:color w:val="000000"/>
                <w:szCs w:val="18"/>
              </w:rPr>
              <w:t>student</w:t>
            </w:r>
            <w:r w:rsidRPr="00086343">
              <w:rPr>
                <w:rFonts w:cs="Arial"/>
                <w:color w:val="000000"/>
                <w:szCs w:val="18"/>
              </w:rPr>
              <w:t xml:space="preserve"> ten opzichte van een specifieke kwalificatie (het voortgangsoverzicht).</w:t>
            </w:r>
          </w:p>
          <w:p w14:paraId="51DA7E19" w14:textId="77777777" w:rsidR="00D531BE" w:rsidRPr="00217AA4" w:rsidRDefault="00D531BE" w:rsidP="00D531BE">
            <w:pPr>
              <w:pStyle w:val="Lijstopsomteken"/>
            </w:pPr>
            <w:r w:rsidRPr="00086343">
              <w:t xml:space="preserve">Een verzoek heeft betrekking op een specifieke </w:t>
            </w:r>
            <w:r>
              <w:t>student en</w:t>
            </w:r>
            <w:r w:rsidRPr="00086343">
              <w:t xml:space="preserve"> een specifieke kwalificatie</w:t>
            </w:r>
            <w:r>
              <w:t>.</w:t>
            </w:r>
          </w:p>
        </w:tc>
      </w:tr>
      <w:tr w:rsidR="00D531BE" w:rsidRPr="00086343" w14:paraId="4470B32C" w14:textId="77777777" w:rsidTr="6F1F0808">
        <w:tc>
          <w:tcPr>
            <w:tcW w:w="1694" w:type="dxa"/>
            <w:shd w:val="clear" w:color="auto" w:fill="483284"/>
          </w:tcPr>
          <w:p w14:paraId="7ED598D2" w14:textId="77777777" w:rsidR="00D531BE" w:rsidRPr="00525672" w:rsidRDefault="00D531BE" w:rsidP="009431F5">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Resultaat</w:t>
            </w:r>
          </w:p>
        </w:tc>
        <w:tc>
          <w:tcPr>
            <w:tcW w:w="6507" w:type="dxa"/>
          </w:tcPr>
          <w:p w14:paraId="6354BA01" w14:textId="77777777" w:rsidR="00D531BE" w:rsidRPr="00086343" w:rsidRDefault="00D531BE" w:rsidP="009431F5">
            <w:pPr>
              <w:numPr>
                <w:ilvl w:val="2"/>
                <w:numId w:val="0"/>
              </w:numPr>
              <w:spacing w:line="260" w:lineRule="atLeast"/>
              <w:rPr>
                <w:rFonts w:cs="Arial"/>
                <w:szCs w:val="18"/>
              </w:rPr>
            </w:pPr>
            <w:r w:rsidRPr="00086343">
              <w:rPr>
                <w:rFonts w:cs="Arial"/>
                <w:color w:val="111111"/>
                <w:szCs w:val="18"/>
              </w:rPr>
              <w:t xml:space="preserve">Een overzicht van de </w:t>
            </w:r>
            <w:proofErr w:type="spellStart"/>
            <w:r w:rsidRPr="00086343">
              <w:rPr>
                <w:rFonts w:cs="Arial"/>
                <w:color w:val="111111"/>
                <w:szCs w:val="18"/>
              </w:rPr>
              <w:t>summatieve</w:t>
            </w:r>
            <w:proofErr w:type="spellEnd"/>
            <w:r w:rsidRPr="00086343">
              <w:rPr>
                <w:rFonts w:cs="Arial"/>
                <w:color w:val="111111"/>
                <w:szCs w:val="18"/>
              </w:rPr>
              <w:t xml:space="preserve"> resultaten die zijn behaald en nog behaald moeten worden voor een specifieke kwalificatie, inclusief een overzicht van de behaalde keuzedelen en het deel van de keuzedeelverplichting die nog ingevuld moet worden. Ook</w:t>
            </w:r>
            <w:r>
              <w:rPr>
                <w:rFonts w:cs="Arial"/>
                <w:color w:val="111111"/>
                <w:szCs w:val="18"/>
              </w:rPr>
              <w:t xml:space="preserve"> </w:t>
            </w:r>
            <w:r w:rsidRPr="00086343">
              <w:rPr>
                <w:rFonts w:cs="Arial"/>
                <w:color w:val="111111"/>
                <w:szCs w:val="18"/>
              </w:rPr>
              <w:t>eventuele examenvrijstellingen worden getoond.</w:t>
            </w:r>
          </w:p>
        </w:tc>
      </w:tr>
      <w:tr w:rsidR="00D531BE" w:rsidRPr="00086343" w14:paraId="4FF9BB98" w14:textId="77777777" w:rsidTr="6F1F0808">
        <w:trPr>
          <w:trHeight w:val="339"/>
        </w:trPr>
        <w:tc>
          <w:tcPr>
            <w:tcW w:w="8201" w:type="dxa"/>
            <w:gridSpan w:val="2"/>
            <w:shd w:val="clear" w:color="auto" w:fill="483284"/>
            <w:vAlign w:val="center"/>
          </w:tcPr>
          <w:p w14:paraId="32966DA9" w14:textId="77777777" w:rsidR="00D531BE" w:rsidRPr="00525672" w:rsidRDefault="00D531BE" w:rsidP="009431F5">
            <w:pPr>
              <w:numPr>
                <w:ilvl w:val="2"/>
                <w:numId w:val="0"/>
              </w:numPr>
              <w:spacing w:line="260" w:lineRule="atLeast"/>
              <w:ind w:left="658" w:hanging="216"/>
              <w:jc w:val="center"/>
              <w:rPr>
                <w:rFonts w:cs="Arial"/>
                <w:b/>
                <w:color w:val="FFFFFF" w:themeColor="background1"/>
                <w:szCs w:val="18"/>
              </w:rPr>
            </w:pPr>
            <w:r w:rsidRPr="00525672">
              <w:rPr>
                <w:rFonts w:cs="Arial"/>
                <w:b/>
                <w:color w:val="FFFFFF" w:themeColor="background1"/>
                <w:szCs w:val="18"/>
              </w:rPr>
              <w:t>Eisen</w:t>
            </w:r>
          </w:p>
        </w:tc>
      </w:tr>
      <w:tr w:rsidR="00D531BE" w:rsidRPr="00086343" w14:paraId="680C7DFA" w14:textId="77777777" w:rsidTr="6F1F0808">
        <w:tc>
          <w:tcPr>
            <w:tcW w:w="1694" w:type="dxa"/>
            <w:shd w:val="clear" w:color="auto" w:fill="483284"/>
          </w:tcPr>
          <w:p w14:paraId="3A9E8FD5" w14:textId="77777777" w:rsidR="00D531BE" w:rsidRPr="00525672" w:rsidRDefault="00D531BE" w:rsidP="00D531BE">
            <w:pPr>
              <w:pStyle w:val="Lijstalinea"/>
              <w:numPr>
                <w:ilvl w:val="0"/>
                <w:numId w:val="138"/>
              </w:numPr>
              <w:jc w:val="right"/>
              <w:rPr>
                <w:b/>
                <w:color w:val="FFFFFF" w:themeColor="background1"/>
              </w:rPr>
            </w:pPr>
          </w:p>
        </w:tc>
        <w:tc>
          <w:tcPr>
            <w:tcW w:w="6507" w:type="dxa"/>
            <w:shd w:val="clear" w:color="auto" w:fill="auto"/>
          </w:tcPr>
          <w:p w14:paraId="7000C182" w14:textId="77777777" w:rsidR="00D531BE" w:rsidRPr="00086343" w:rsidRDefault="00D531BE" w:rsidP="009431F5">
            <w:pPr>
              <w:numPr>
                <w:ilvl w:val="2"/>
                <w:numId w:val="0"/>
              </w:numPr>
              <w:spacing w:line="260" w:lineRule="atLeast"/>
              <w:rPr>
                <w:rFonts w:cs="Arial"/>
                <w:szCs w:val="18"/>
              </w:rPr>
            </w:pPr>
            <w:r w:rsidRPr="00086343">
              <w:rPr>
                <w:rFonts w:cs="Arial"/>
                <w:color w:val="000000"/>
                <w:szCs w:val="18"/>
              </w:rPr>
              <w:t xml:space="preserve">Het voortgangsoverzicht moet </w:t>
            </w:r>
            <w:proofErr w:type="spellStart"/>
            <w:r w:rsidRPr="00086343">
              <w:rPr>
                <w:rFonts w:cs="Arial"/>
                <w:color w:val="000000"/>
                <w:szCs w:val="18"/>
              </w:rPr>
              <w:t>summatieve</w:t>
            </w:r>
            <w:proofErr w:type="spellEnd"/>
            <w:r w:rsidRPr="00086343">
              <w:rPr>
                <w:rFonts w:cs="Arial"/>
                <w:color w:val="000000"/>
                <w:szCs w:val="18"/>
              </w:rPr>
              <w:t xml:space="preserve"> resultaten kunnen bevatten die in één overzicht beschikbaar worden gesteld vanuit het SIS. In dit overzicht staan ook de </w:t>
            </w:r>
            <w:proofErr w:type="spellStart"/>
            <w:r w:rsidRPr="00086343">
              <w:rPr>
                <w:rFonts w:cs="Arial"/>
                <w:color w:val="000000"/>
                <w:szCs w:val="18"/>
              </w:rPr>
              <w:t>summatieve</w:t>
            </w:r>
            <w:proofErr w:type="spellEnd"/>
            <w:r w:rsidRPr="00086343">
              <w:rPr>
                <w:rFonts w:cs="Arial"/>
                <w:color w:val="000000"/>
                <w:szCs w:val="18"/>
              </w:rPr>
              <w:t xml:space="preserve"> resultaten die nog behaald moeten worden op basis van de resultatenstructuur.</w:t>
            </w:r>
          </w:p>
        </w:tc>
      </w:tr>
      <w:tr w:rsidR="00D531BE" w:rsidRPr="00086343" w14:paraId="507E61F4" w14:textId="77777777" w:rsidTr="6F1F0808">
        <w:tc>
          <w:tcPr>
            <w:tcW w:w="1694" w:type="dxa"/>
            <w:shd w:val="clear" w:color="auto" w:fill="483284"/>
          </w:tcPr>
          <w:p w14:paraId="4249D36F" w14:textId="77777777" w:rsidR="00D531BE" w:rsidRPr="00525672" w:rsidRDefault="00D531BE" w:rsidP="00D531BE">
            <w:pPr>
              <w:pStyle w:val="Lijstalinea"/>
              <w:numPr>
                <w:ilvl w:val="0"/>
                <w:numId w:val="138"/>
              </w:numPr>
              <w:jc w:val="right"/>
              <w:rPr>
                <w:b/>
                <w:color w:val="FFFFFF" w:themeColor="background1"/>
              </w:rPr>
            </w:pPr>
          </w:p>
        </w:tc>
        <w:tc>
          <w:tcPr>
            <w:tcW w:w="6507" w:type="dxa"/>
            <w:shd w:val="clear" w:color="auto" w:fill="auto"/>
          </w:tcPr>
          <w:p w14:paraId="25412D95" w14:textId="77777777" w:rsidR="00D531BE" w:rsidRPr="00086343" w:rsidRDefault="00D531BE" w:rsidP="009431F5">
            <w:pPr>
              <w:numPr>
                <w:ilvl w:val="2"/>
                <w:numId w:val="0"/>
              </w:numPr>
              <w:spacing w:line="260" w:lineRule="atLeast"/>
              <w:rPr>
                <w:rFonts w:cs="Arial"/>
                <w:szCs w:val="18"/>
              </w:rPr>
            </w:pPr>
            <w:r w:rsidRPr="00086343">
              <w:rPr>
                <w:rFonts w:cs="Arial"/>
                <w:color w:val="000000"/>
                <w:szCs w:val="18"/>
              </w:rPr>
              <w:t xml:space="preserve">Het voortgangsoverzicht kan naast cijfermatige of </w:t>
            </w:r>
            <w:r w:rsidRPr="00B1397B">
              <w:rPr>
                <w:rFonts w:cs="Arial"/>
                <w:i/>
                <w:iCs/>
                <w:color w:val="000000"/>
                <w:szCs w:val="18"/>
              </w:rPr>
              <w:t>goed</w:t>
            </w:r>
            <w:r>
              <w:rPr>
                <w:rFonts w:cs="Arial"/>
                <w:i/>
                <w:iCs/>
                <w:color w:val="000000"/>
                <w:szCs w:val="18"/>
              </w:rPr>
              <w:t xml:space="preserve"> </w:t>
            </w:r>
            <w:r w:rsidRPr="00B1397B">
              <w:rPr>
                <w:rFonts w:cs="Arial"/>
                <w:i/>
                <w:iCs/>
                <w:color w:val="000000"/>
                <w:szCs w:val="18"/>
              </w:rPr>
              <w:t>/</w:t>
            </w:r>
            <w:r>
              <w:rPr>
                <w:rFonts w:cs="Arial"/>
                <w:i/>
                <w:iCs/>
                <w:color w:val="000000"/>
                <w:szCs w:val="18"/>
              </w:rPr>
              <w:t xml:space="preserve"> </w:t>
            </w:r>
            <w:r w:rsidRPr="00B1397B">
              <w:rPr>
                <w:rFonts w:cs="Arial"/>
                <w:i/>
                <w:iCs/>
                <w:color w:val="000000"/>
                <w:szCs w:val="18"/>
              </w:rPr>
              <w:t>voldoende</w:t>
            </w:r>
            <w:r>
              <w:rPr>
                <w:rFonts w:cs="Arial"/>
                <w:i/>
                <w:iCs/>
                <w:color w:val="000000"/>
                <w:szCs w:val="18"/>
              </w:rPr>
              <w:t xml:space="preserve"> </w:t>
            </w:r>
            <w:r w:rsidRPr="00B1397B">
              <w:rPr>
                <w:rFonts w:cs="Arial"/>
                <w:i/>
                <w:iCs/>
                <w:color w:val="000000"/>
                <w:szCs w:val="18"/>
              </w:rPr>
              <w:t>/</w:t>
            </w:r>
            <w:r>
              <w:rPr>
                <w:rFonts w:cs="Arial"/>
                <w:i/>
                <w:iCs/>
                <w:color w:val="000000"/>
                <w:szCs w:val="18"/>
              </w:rPr>
              <w:t xml:space="preserve"> </w:t>
            </w:r>
            <w:r w:rsidRPr="00B1397B">
              <w:rPr>
                <w:rFonts w:cs="Arial"/>
                <w:i/>
                <w:iCs/>
                <w:color w:val="000000"/>
                <w:szCs w:val="18"/>
              </w:rPr>
              <w:t>onvoldoende</w:t>
            </w:r>
            <w:r w:rsidRPr="00086343">
              <w:rPr>
                <w:rFonts w:cs="Arial"/>
                <w:color w:val="000000"/>
                <w:szCs w:val="18"/>
              </w:rPr>
              <w:t xml:space="preserve"> </w:t>
            </w:r>
            <w:r>
              <w:rPr>
                <w:rFonts w:cs="Arial"/>
                <w:color w:val="000000"/>
                <w:szCs w:val="18"/>
              </w:rPr>
              <w:t xml:space="preserve">of </w:t>
            </w:r>
            <w:r w:rsidRPr="00B1397B">
              <w:rPr>
                <w:rFonts w:cs="Arial"/>
                <w:i/>
                <w:iCs/>
                <w:color w:val="000000"/>
                <w:szCs w:val="18"/>
              </w:rPr>
              <w:t>voldaan / niet voldaan</w:t>
            </w:r>
            <w:r>
              <w:rPr>
                <w:rFonts w:cs="Arial"/>
                <w:color w:val="000000"/>
                <w:szCs w:val="18"/>
              </w:rPr>
              <w:t xml:space="preserve"> </w:t>
            </w:r>
            <w:r w:rsidRPr="00086343">
              <w:rPr>
                <w:rFonts w:cs="Arial"/>
                <w:color w:val="000000"/>
                <w:szCs w:val="18"/>
              </w:rPr>
              <w:t>beoordelingen ook de te behalen</w:t>
            </w:r>
            <w:r>
              <w:rPr>
                <w:rFonts w:cs="Arial"/>
                <w:color w:val="000000"/>
                <w:szCs w:val="18"/>
              </w:rPr>
              <w:t xml:space="preserve"> </w:t>
            </w:r>
            <w:r w:rsidRPr="00086343">
              <w:rPr>
                <w:rFonts w:cs="Arial"/>
                <w:color w:val="000000"/>
                <w:szCs w:val="18"/>
              </w:rPr>
              <w:t>/</w:t>
            </w:r>
            <w:r>
              <w:rPr>
                <w:rFonts w:cs="Arial"/>
                <w:color w:val="000000"/>
                <w:szCs w:val="18"/>
              </w:rPr>
              <w:t xml:space="preserve"> </w:t>
            </w:r>
            <w:r w:rsidRPr="00086343">
              <w:rPr>
                <w:rFonts w:cs="Arial"/>
                <w:color w:val="000000"/>
                <w:szCs w:val="18"/>
              </w:rPr>
              <w:t>behaalde studiepunten registreren en rapporteren.</w:t>
            </w:r>
          </w:p>
        </w:tc>
      </w:tr>
      <w:tr w:rsidR="00D531BE" w:rsidRPr="00086343" w14:paraId="433CDA47" w14:textId="77777777" w:rsidTr="6F1F0808">
        <w:tc>
          <w:tcPr>
            <w:tcW w:w="1694" w:type="dxa"/>
            <w:shd w:val="clear" w:color="auto" w:fill="483284"/>
          </w:tcPr>
          <w:p w14:paraId="1B80A9A8" w14:textId="77777777" w:rsidR="00D531BE" w:rsidRPr="00525672" w:rsidRDefault="00D531BE" w:rsidP="00D531BE">
            <w:pPr>
              <w:pStyle w:val="Lijstalinea"/>
              <w:numPr>
                <w:ilvl w:val="0"/>
                <w:numId w:val="138"/>
              </w:numPr>
              <w:jc w:val="right"/>
              <w:rPr>
                <w:b/>
                <w:color w:val="FFFFFF" w:themeColor="background1"/>
              </w:rPr>
            </w:pPr>
          </w:p>
        </w:tc>
        <w:tc>
          <w:tcPr>
            <w:tcW w:w="6507" w:type="dxa"/>
            <w:shd w:val="clear" w:color="auto" w:fill="auto"/>
          </w:tcPr>
          <w:p w14:paraId="31F9479B" w14:textId="77777777" w:rsidR="00D531BE" w:rsidRPr="00086343" w:rsidRDefault="00D531BE" w:rsidP="009431F5">
            <w:pPr>
              <w:numPr>
                <w:ilvl w:val="2"/>
                <w:numId w:val="0"/>
              </w:numPr>
              <w:spacing w:line="260" w:lineRule="atLeast"/>
              <w:rPr>
                <w:rFonts w:cs="Arial"/>
                <w:color w:val="000000"/>
                <w:szCs w:val="18"/>
              </w:rPr>
            </w:pPr>
            <w:r>
              <w:rPr>
                <w:rFonts w:cs="Arial"/>
                <w:color w:val="000000"/>
                <w:szCs w:val="18"/>
              </w:rPr>
              <w:t>Het voortgangsoverzicht geeft ook inzage in meegebrachte (elders behaalde) resultaten en vrijstellingen.</w:t>
            </w:r>
          </w:p>
        </w:tc>
      </w:tr>
      <w:tr w:rsidR="00D531BE" w:rsidRPr="00086343" w14:paraId="4CD7ECD1" w14:textId="77777777" w:rsidTr="6F1F0808">
        <w:trPr>
          <w:trHeight w:val="340"/>
        </w:trPr>
        <w:tc>
          <w:tcPr>
            <w:tcW w:w="8201" w:type="dxa"/>
            <w:gridSpan w:val="2"/>
            <w:shd w:val="clear" w:color="auto" w:fill="483284"/>
            <w:vAlign w:val="center"/>
          </w:tcPr>
          <w:p w14:paraId="108EAEE3" w14:textId="77777777" w:rsidR="00D531BE" w:rsidRPr="00525672" w:rsidRDefault="00D531BE" w:rsidP="009431F5">
            <w:pPr>
              <w:keepNext/>
              <w:keepLines/>
              <w:numPr>
                <w:ilvl w:val="2"/>
                <w:numId w:val="0"/>
              </w:numPr>
              <w:spacing w:line="260" w:lineRule="atLeast"/>
              <w:ind w:left="658" w:hanging="216"/>
              <w:jc w:val="center"/>
              <w:rPr>
                <w:rFonts w:cs="Arial"/>
                <w:color w:val="FFFFFF" w:themeColor="background1"/>
                <w:szCs w:val="18"/>
              </w:rPr>
            </w:pPr>
            <w:r w:rsidRPr="00525672">
              <w:rPr>
                <w:rFonts w:cs="Arial"/>
                <w:b/>
                <w:color w:val="FFFFFF" w:themeColor="background1"/>
                <w:szCs w:val="18"/>
              </w:rPr>
              <w:t>Wensen</w:t>
            </w:r>
          </w:p>
        </w:tc>
      </w:tr>
      <w:tr w:rsidR="00D531BE" w:rsidRPr="00086343" w14:paraId="40737644" w14:textId="77777777" w:rsidTr="6F1F0808">
        <w:tc>
          <w:tcPr>
            <w:tcW w:w="1694" w:type="dxa"/>
            <w:shd w:val="clear" w:color="auto" w:fill="483284"/>
          </w:tcPr>
          <w:p w14:paraId="12A4EA2A" w14:textId="77777777" w:rsidR="00D531BE" w:rsidRPr="00525672" w:rsidRDefault="00D531BE" w:rsidP="00D531BE">
            <w:pPr>
              <w:pStyle w:val="Lijstalinea"/>
              <w:keepNext/>
              <w:keepLines/>
              <w:numPr>
                <w:ilvl w:val="0"/>
                <w:numId w:val="138"/>
              </w:numPr>
              <w:jc w:val="right"/>
              <w:rPr>
                <w:b/>
                <w:color w:val="FFFFFF" w:themeColor="background1"/>
              </w:rPr>
            </w:pPr>
          </w:p>
        </w:tc>
        <w:tc>
          <w:tcPr>
            <w:tcW w:w="6507" w:type="dxa"/>
            <w:shd w:val="clear" w:color="auto" w:fill="auto"/>
          </w:tcPr>
          <w:p w14:paraId="5BB817BC" w14:textId="77777777" w:rsidR="00D531BE" w:rsidRPr="00086343" w:rsidRDefault="00D531BE" w:rsidP="6F1F0808">
            <w:pPr>
              <w:keepNext/>
              <w:keepLines/>
              <w:spacing w:line="260" w:lineRule="atLeast"/>
              <w:rPr>
                <w:rFonts w:cs="Arial"/>
              </w:rPr>
            </w:pPr>
            <w:r w:rsidRPr="6F1F0808">
              <w:rPr>
                <w:rFonts w:cs="Arial"/>
                <w:color w:val="000000" w:themeColor="text2"/>
              </w:rPr>
              <w:t>Het SIS signaleert automatisch dat een student of groep studenten voldaan heeft aan de vereisten voor een opleiding (inclusief BPV, keuzedelen en, loopbaan en burgerschap) en kan diplomeren.</w:t>
            </w:r>
          </w:p>
        </w:tc>
      </w:tr>
    </w:tbl>
    <w:p w14:paraId="005B98F0" w14:textId="77777777" w:rsidR="00D531BE" w:rsidRPr="00D531BE" w:rsidRDefault="00D531BE"/>
    <w:p w14:paraId="50286982" w14:textId="0899DC67" w:rsidR="00E86AFB" w:rsidRDefault="009701EE">
      <w:pPr>
        <w:pStyle w:val="Kop3"/>
        <w:numPr>
          <w:ilvl w:val="2"/>
          <w:numId w:val="59"/>
        </w:numPr>
        <w:tabs>
          <w:tab w:val="num" w:pos="2160"/>
        </w:tabs>
      </w:pPr>
      <w:bookmarkStart w:id="130" w:name="_Toc100582090"/>
      <w:r w:rsidRPr="009701EE">
        <w:t>Examineren</w:t>
      </w:r>
      <w:bookmarkEnd w:id="130"/>
    </w:p>
    <w:p w14:paraId="6C9588D2" w14:textId="77777777" w:rsidR="00F2669A" w:rsidRDefault="00F2669A" w:rsidP="000763DA">
      <w:pPr>
        <w:keepNext/>
        <w:keepLines/>
      </w:pPr>
      <w:bookmarkStart w:id="131" w:name="_Toc89720435"/>
    </w:p>
    <w:p w14:paraId="3FAEC1C5" w14:textId="3C27EDBB" w:rsidR="00F2669A" w:rsidRDefault="00BA44DA" w:rsidP="000763DA">
      <w:pPr>
        <w:keepNext/>
        <w:keepLines/>
      </w:pPr>
      <w:r>
        <w:rPr>
          <w:noProof/>
        </w:rPr>
        <w:drawing>
          <wp:inline distT="0" distB="0" distL="0" distR="0" wp14:anchorId="45361EED" wp14:editId="4D143D46">
            <wp:extent cx="993849" cy="1145969"/>
            <wp:effectExtent l="0" t="0" r="0" b="0"/>
            <wp:docPr id="18" name="Afbeelding 18" descr="Afbeelding met tekst, teken, schermafbeeld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Afbeelding 18" descr="Afbeelding met tekst, teken, schermafbeelding&#10;&#10;Automatisch gegenereerde beschrijving"/>
                    <pic:cNvPicPr/>
                  </pic:nvPicPr>
                  <pic:blipFill>
                    <a:blip r:embed="rId40"/>
                    <a:stretch>
                      <a:fillRect/>
                    </a:stretch>
                  </pic:blipFill>
                  <pic:spPr>
                    <a:xfrm>
                      <a:off x="0" y="0"/>
                      <a:ext cx="999002" cy="1151910"/>
                    </a:xfrm>
                    <a:prstGeom prst="rect">
                      <a:avLst/>
                    </a:prstGeom>
                  </pic:spPr>
                </pic:pic>
              </a:graphicData>
            </a:graphic>
          </wp:inline>
        </w:drawing>
      </w:r>
    </w:p>
    <w:p w14:paraId="2E4C888C" w14:textId="77777777" w:rsidR="00F2669A" w:rsidRDefault="00F2669A" w:rsidP="00F2669A"/>
    <w:tbl>
      <w:tblPr>
        <w:tblStyle w:val="Tabelraster"/>
        <w:tblW w:w="0" w:type="auto"/>
        <w:tblCellMar>
          <w:top w:w="113" w:type="dxa"/>
          <w:bottom w:w="113" w:type="dxa"/>
        </w:tblCellMar>
        <w:tblLook w:val="04A0" w:firstRow="1" w:lastRow="0" w:firstColumn="1" w:lastColumn="0" w:noHBand="0" w:noVBand="1"/>
      </w:tblPr>
      <w:tblGrid>
        <w:gridCol w:w="1809"/>
        <w:gridCol w:w="6507"/>
      </w:tblGrid>
      <w:tr w:rsidR="00F2669A" w14:paraId="7EDFAA7A" w14:textId="77777777" w:rsidTr="00931DA9">
        <w:trPr>
          <w:trHeight w:val="428"/>
        </w:trPr>
        <w:tc>
          <w:tcPr>
            <w:tcW w:w="1809" w:type="dxa"/>
            <w:tcBorders>
              <w:top w:val="single" w:sz="8" w:space="0" w:color="000000" w:themeColor="text2"/>
              <w:left w:val="single" w:sz="8" w:space="0" w:color="000000" w:themeColor="text2"/>
              <w:bottom w:val="single" w:sz="8" w:space="0" w:color="000000" w:themeColor="text2"/>
            </w:tcBorders>
            <w:shd w:val="clear" w:color="auto" w:fill="483284"/>
            <w:vAlign w:val="center"/>
          </w:tcPr>
          <w:p w14:paraId="491F1E81" w14:textId="77777777" w:rsidR="00F2669A" w:rsidRPr="00525672" w:rsidRDefault="00F2669A" w:rsidP="009C13F2">
            <w:pPr>
              <w:keepNext/>
              <w:keepLines/>
              <w:numPr>
                <w:ilvl w:val="2"/>
                <w:numId w:val="0"/>
              </w:numPr>
              <w:spacing w:line="260" w:lineRule="atLeast"/>
              <w:ind w:left="658" w:hanging="216"/>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07" w:type="dxa"/>
            <w:tcBorders>
              <w:top w:val="single" w:sz="8" w:space="0" w:color="000000" w:themeColor="text2"/>
              <w:bottom w:val="single" w:sz="8" w:space="0" w:color="000000" w:themeColor="text2"/>
              <w:right w:val="single" w:sz="8" w:space="0" w:color="000000" w:themeColor="text2"/>
            </w:tcBorders>
            <w:vAlign w:val="center"/>
          </w:tcPr>
          <w:p w14:paraId="49E204D1" w14:textId="691A3643" w:rsidR="00F2669A" w:rsidRPr="00086343" w:rsidRDefault="00F2669A" w:rsidP="009C13F2">
            <w:pPr>
              <w:keepNext/>
              <w:keepLines/>
              <w:numPr>
                <w:ilvl w:val="2"/>
                <w:numId w:val="0"/>
              </w:numPr>
              <w:spacing w:line="260" w:lineRule="atLeast"/>
              <w:rPr>
                <w:rFonts w:cs="Arial"/>
                <w:szCs w:val="18"/>
              </w:rPr>
            </w:pPr>
            <w:r w:rsidRPr="00086343">
              <w:rPr>
                <w:rFonts w:cs="Arial"/>
                <w:b/>
                <w:bCs/>
                <w:color w:val="000000"/>
                <w:szCs w:val="18"/>
              </w:rPr>
              <w:t xml:space="preserve">Registreren </w:t>
            </w:r>
            <w:r w:rsidR="00BF7B92">
              <w:rPr>
                <w:rFonts w:cs="Arial"/>
                <w:b/>
                <w:bCs/>
                <w:color w:val="000000"/>
                <w:szCs w:val="18"/>
              </w:rPr>
              <w:t>e</w:t>
            </w:r>
            <w:r w:rsidR="0090235B">
              <w:rPr>
                <w:rFonts w:cs="Arial"/>
                <w:b/>
                <w:bCs/>
                <w:color w:val="000000"/>
                <w:szCs w:val="18"/>
              </w:rPr>
              <w:t>xamenresultaat</w:t>
            </w:r>
          </w:p>
        </w:tc>
      </w:tr>
      <w:tr w:rsidR="00F2669A" w14:paraId="0ACC5160" w14:textId="77777777" w:rsidTr="00931DA9">
        <w:tc>
          <w:tcPr>
            <w:tcW w:w="1809" w:type="dxa"/>
            <w:tcBorders>
              <w:top w:val="single" w:sz="8" w:space="0" w:color="000000" w:themeColor="text2"/>
            </w:tcBorders>
            <w:shd w:val="clear" w:color="auto" w:fill="483284"/>
          </w:tcPr>
          <w:p w14:paraId="659C0161" w14:textId="77777777" w:rsidR="00F2669A" w:rsidRPr="00525672" w:rsidRDefault="00F2669A" w:rsidP="009C13F2">
            <w:pPr>
              <w:keepNext/>
              <w:keepLines/>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Doel</w:t>
            </w:r>
          </w:p>
        </w:tc>
        <w:tc>
          <w:tcPr>
            <w:tcW w:w="6507" w:type="dxa"/>
            <w:tcBorders>
              <w:top w:val="single" w:sz="8" w:space="0" w:color="000000" w:themeColor="text2"/>
            </w:tcBorders>
          </w:tcPr>
          <w:p w14:paraId="3B8C274C" w14:textId="752D34D7" w:rsidR="00F2669A" w:rsidRPr="00BA44DA" w:rsidRDefault="00F2669A" w:rsidP="009C13F2">
            <w:pPr>
              <w:keepNext/>
              <w:keepLines/>
              <w:numPr>
                <w:ilvl w:val="2"/>
                <w:numId w:val="0"/>
              </w:numPr>
              <w:spacing w:line="260" w:lineRule="atLeast"/>
              <w:rPr>
                <w:rFonts w:cs="Arial"/>
                <w:color w:val="111111"/>
                <w:szCs w:val="18"/>
              </w:rPr>
            </w:pPr>
            <w:r w:rsidRPr="00086343">
              <w:rPr>
                <w:rFonts w:cs="Arial"/>
                <w:color w:val="111111"/>
                <w:szCs w:val="18"/>
              </w:rPr>
              <w:t xml:space="preserve">Het registreren van </w:t>
            </w:r>
            <w:proofErr w:type="spellStart"/>
            <w:r w:rsidRPr="00086343">
              <w:rPr>
                <w:rFonts w:cs="Arial"/>
                <w:color w:val="111111"/>
                <w:szCs w:val="18"/>
              </w:rPr>
              <w:t>summatieve</w:t>
            </w:r>
            <w:proofErr w:type="spellEnd"/>
            <w:r w:rsidRPr="00086343">
              <w:rPr>
                <w:rFonts w:cs="Arial"/>
                <w:color w:val="111111"/>
                <w:szCs w:val="18"/>
              </w:rPr>
              <w:t xml:space="preserve"> resultaten en examenvrijstellingen bij de </w:t>
            </w:r>
            <w:r>
              <w:rPr>
                <w:rFonts w:cs="Arial"/>
                <w:color w:val="111111"/>
                <w:szCs w:val="18"/>
              </w:rPr>
              <w:t>student</w:t>
            </w:r>
            <w:r w:rsidRPr="00086343">
              <w:rPr>
                <w:rFonts w:cs="Arial"/>
                <w:color w:val="111111"/>
                <w:szCs w:val="18"/>
              </w:rPr>
              <w:t>.</w:t>
            </w:r>
          </w:p>
        </w:tc>
      </w:tr>
      <w:tr w:rsidR="00F2669A" w14:paraId="40BD9F65" w14:textId="77777777" w:rsidTr="00931DA9">
        <w:tc>
          <w:tcPr>
            <w:tcW w:w="1809" w:type="dxa"/>
            <w:shd w:val="clear" w:color="auto" w:fill="483284"/>
          </w:tcPr>
          <w:p w14:paraId="5B5A7D48" w14:textId="77777777" w:rsidR="00F2669A" w:rsidRPr="00525672" w:rsidRDefault="00F2669A" w:rsidP="00F2669A">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Aanleiding</w:t>
            </w:r>
          </w:p>
        </w:tc>
        <w:tc>
          <w:tcPr>
            <w:tcW w:w="6507" w:type="dxa"/>
          </w:tcPr>
          <w:p w14:paraId="39850FD8" w14:textId="77777777" w:rsidR="00F2669A" w:rsidRPr="00086343" w:rsidRDefault="00F2669A" w:rsidP="009C13F2">
            <w:pPr>
              <w:numPr>
                <w:ilvl w:val="2"/>
                <w:numId w:val="0"/>
              </w:numPr>
              <w:spacing w:line="260" w:lineRule="atLeast"/>
              <w:rPr>
                <w:rFonts w:cs="Arial"/>
              </w:rPr>
            </w:pPr>
            <w:r w:rsidRPr="03FC8A24">
              <w:rPr>
                <w:rFonts w:cs="Arial"/>
                <w:color w:val="111111"/>
              </w:rPr>
              <w:t xml:space="preserve">Er komt een door de student behaald </w:t>
            </w:r>
            <w:proofErr w:type="spellStart"/>
            <w:r w:rsidRPr="03FC8A24">
              <w:rPr>
                <w:rFonts w:cs="Arial"/>
                <w:color w:val="111111"/>
              </w:rPr>
              <w:t>summatief</w:t>
            </w:r>
            <w:proofErr w:type="spellEnd"/>
            <w:r w:rsidRPr="03FC8A24">
              <w:rPr>
                <w:rFonts w:cs="Arial"/>
                <w:color w:val="111111"/>
              </w:rPr>
              <w:t xml:space="preserve"> resultaat of een toegekende examenvrijstelling. Dit kan een nieuw </w:t>
            </w:r>
            <w:proofErr w:type="spellStart"/>
            <w:r w:rsidRPr="03FC8A24">
              <w:rPr>
                <w:rFonts w:cs="Arial"/>
                <w:color w:val="111111"/>
              </w:rPr>
              <w:t>summatief</w:t>
            </w:r>
            <w:proofErr w:type="spellEnd"/>
            <w:r w:rsidRPr="03FC8A24">
              <w:rPr>
                <w:rFonts w:cs="Arial"/>
                <w:color w:val="111111"/>
              </w:rPr>
              <w:t xml:space="preserve"> resultaat zijn maar ook een correctie op een reeds geregistreerd resultaat.</w:t>
            </w:r>
          </w:p>
        </w:tc>
      </w:tr>
      <w:tr w:rsidR="00F2669A" w14:paraId="4CC2E506" w14:textId="77777777" w:rsidTr="00931DA9">
        <w:tc>
          <w:tcPr>
            <w:tcW w:w="1809" w:type="dxa"/>
            <w:shd w:val="clear" w:color="auto" w:fill="483284"/>
          </w:tcPr>
          <w:p w14:paraId="4598BBEF" w14:textId="77777777" w:rsidR="00F2669A" w:rsidRPr="00525672" w:rsidRDefault="00F2669A" w:rsidP="00F2669A">
            <w:pPr>
              <w:pStyle w:val="Normaalweb"/>
              <w:numPr>
                <w:ilvl w:val="2"/>
                <w:numId w:val="0"/>
              </w:numPr>
              <w:spacing w:before="0" w:beforeAutospacing="0" w:after="0" w:afterAutospacing="0"/>
              <w:ind w:left="658" w:hanging="216"/>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0F6E9C4A" w14:textId="77777777" w:rsidR="00F2669A" w:rsidRPr="00525672" w:rsidRDefault="00F2669A" w:rsidP="00F2669A">
            <w:pPr>
              <w:numPr>
                <w:ilvl w:val="2"/>
                <w:numId w:val="0"/>
              </w:numPr>
              <w:spacing w:line="260" w:lineRule="atLeast"/>
              <w:ind w:left="658" w:hanging="216"/>
              <w:jc w:val="right"/>
              <w:rPr>
                <w:color w:val="FFFFFF" w:themeColor="background1"/>
              </w:rPr>
            </w:pPr>
          </w:p>
        </w:tc>
        <w:tc>
          <w:tcPr>
            <w:tcW w:w="6507" w:type="dxa"/>
          </w:tcPr>
          <w:p w14:paraId="216E7BE8" w14:textId="77777777" w:rsidR="00F2669A" w:rsidRPr="00C316C0" w:rsidRDefault="00F2669A" w:rsidP="009C13F2">
            <w:pPr>
              <w:numPr>
                <w:ilvl w:val="2"/>
                <w:numId w:val="0"/>
              </w:numPr>
              <w:spacing w:line="260" w:lineRule="atLeast"/>
              <w:rPr>
                <w:rFonts w:cs="Arial"/>
                <w:szCs w:val="18"/>
              </w:rPr>
            </w:pPr>
            <w:r w:rsidRPr="00C316C0">
              <w:rPr>
                <w:rFonts w:cs="Arial"/>
                <w:color w:val="000000"/>
                <w:szCs w:val="18"/>
              </w:rPr>
              <w:t xml:space="preserve">Summatieve resultaten vanuit het primaire proces worden geregistreerd bij de </w:t>
            </w:r>
            <w:r>
              <w:rPr>
                <w:rFonts w:cs="Arial"/>
                <w:color w:val="000000"/>
                <w:szCs w:val="18"/>
              </w:rPr>
              <w:t>student</w:t>
            </w:r>
            <w:r w:rsidRPr="00C316C0">
              <w:rPr>
                <w:rFonts w:cs="Arial"/>
                <w:color w:val="000000"/>
                <w:szCs w:val="18"/>
              </w:rPr>
              <w:t xml:space="preserve"> in het kernsysteem</w:t>
            </w:r>
            <w:r>
              <w:rPr>
                <w:rFonts w:cs="Arial"/>
                <w:color w:val="000000"/>
                <w:szCs w:val="18"/>
              </w:rPr>
              <w:t>:</w:t>
            </w:r>
          </w:p>
          <w:p w14:paraId="26942F87" w14:textId="2DA097C3" w:rsidR="00F2669A" w:rsidRDefault="6873AD47" w:rsidP="00A23FA5">
            <w:pPr>
              <w:pStyle w:val="Lijstopsomteken"/>
              <w:spacing w:line="240" w:lineRule="auto"/>
            </w:pPr>
            <w:r>
              <w:t xml:space="preserve">Een </w:t>
            </w:r>
            <w:r w:rsidR="00F2669A">
              <w:t xml:space="preserve">beoordelaar levert de behaalde </w:t>
            </w:r>
            <w:proofErr w:type="spellStart"/>
            <w:r w:rsidR="00F2669A">
              <w:t>summatieve</w:t>
            </w:r>
            <w:proofErr w:type="spellEnd"/>
            <w:r w:rsidR="00F2669A">
              <w:t xml:space="preserve"> resultaten behorende bij specifieke onderwijsproducten aan bij het </w:t>
            </w:r>
            <w:r w:rsidR="00A72703">
              <w:t>e</w:t>
            </w:r>
            <w:r w:rsidR="00F2669A">
              <w:t>xamenbureau. Ook geeft hij aan op welke student(en) het betrekking heeft. De resultaten kunnen numeriek of alfanumeriek zijn.</w:t>
            </w:r>
          </w:p>
          <w:p w14:paraId="308FC135" w14:textId="4A69BB8D" w:rsidR="007E0AA3" w:rsidRPr="00C316C0" w:rsidRDefault="007E0AA3" w:rsidP="00A23FA5">
            <w:pPr>
              <w:pStyle w:val="Lijstopsomteken"/>
              <w:spacing w:line="240" w:lineRule="auto"/>
            </w:pPr>
            <w:r w:rsidRPr="007E0AA3">
              <w:t xml:space="preserve">De beoordelingen worden na controle </w:t>
            </w:r>
            <w:r>
              <w:t xml:space="preserve">door het examenbureau </w:t>
            </w:r>
            <w:r w:rsidRPr="007E0AA3">
              <w:t>op volledigheid en correctheid afgegeven aan de centrale examenadministratie</w:t>
            </w:r>
            <w:r>
              <w:t>.</w:t>
            </w:r>
          </w:p>
          <w:p w14:paraId="38CAB7C4" w14:textId="04EAE225" w:rsidR="00C35952" w:rsidRPr="00931DA9" w:rsidRDefault="6804E49D" w:rsidP="00A23FA5">
            <w:pPr>
              <w:pStyle w:val="Lijstopsomteken"/>
              <w:spacing w:line="240" w:lineRule="auto"/>
            </w:pPr>
            <w:r w:rsidRPr="00931DA9">
              <w:t xml:space="preserve">De resultaten worden </w:t>
            </w:r>
            <w:r>
              <w:t xml:space="preserve">onder verantwoordelijkheid van </w:t>
            </w:r>
            <w:r w:rsidRPr="00931DA9">
              <w:t>de examencommissie vastgesteld voor ze worden geregistreerd in het SIS.</w:t>
            </w:r>
          </w:p>
          <w:p w14:paraId="1DF00305" w14:textId="77777777" w:rsidR="00F2669A" w:rsidRDefault="00F2669A" w:rsidP="00A23FA5">
            <w:pPr>
              <w:pStyle w:val="Lijstopsomteken"/>
              <w:spacing w:line="240" w:lineRule="auto"/>
            </w:pPr>
            <w:r w:rsidRPr="00C316C0">
              <w:t xml:space="preserve">De </w:t>
            </w:r>
            <w:proofErr w:type="spellStart"/>
            <w:r w:rsidRPr="00C316C0">
              <w:t>summatieve</w:t>
            </w:r>
            <w:proofErr w:type="spellEnd"/>
            <w:r w:rsidRPr="00C316C0">
              <w:t xml:space="preserve"> resultaten worden digitaal ingelezen of handmatig ingevoerd bij de betreffende </w:t>
            </w:r>
            <w:r>
              <w:t>student</w:t>
            </w:r>
            <w:r w:rsidRPr="00C316C0">
              <w:t xml:space="preserve"> voor de onderwijsproducten geregistreerd in het kernsysteem.</w:t>
            </w:r>
          </w:p>
          <w:p w14:paraId="1BB09A67" w14:textId="77777777" w:rsidR="00F2669A" w:rsidRPr="00C316C0" w:rsidRDefault="00F2669A" w:rsidP="00A23FA5">
            <w:pPr>
              <w:pStyle w:val="Lijstopsomteken"/>
              <w:spacing w:line="240" w:lineRule="auto"/>
            </w:pPr>
            <w:r>
              <w:t>De resultaten kunnen geregistreerd worden per student, per groep, per onderwijsproduct of per periode.</w:t>
            </w:r>
          </w:p>
          <w:p w14:paraId="2BA26F41" w14:textId="4E205885" w:rsidR="00F2669A" w:rsidRPr="00C316C0" w:rsidRDefault="00F2669A" w:rsidP="00A23FA5">
            <w:pPr>
              <w:pStyle w:val="Lijstopsomteken"/>
              <w:spacing w:line="240" w:lineRule="auto"/>
            </w:pPr>
            <w:r>
              <w:t>Wanneer het een correctie betreft van een foutief ingevoerd resultaat dan wordt het oude resultaat overschreven,</w:t>
            </w:r>
            <w:r w:rsidR="00A72703">
              <w:t xml:space="preserve"> </w:t>
            </w:r>
            <w:r w:rsidR="00A72703" w:rsidRPr="00A72703">
              <w:t>deze verwerking moet te herleiden en zichtbaar zijn</w:t>
            </w:r>
            <w:r>
              <w:t>.</w:t>
            </w:r>
          </w:p>
          <w:p w14:paraId="1192E2AA" w14:textId="77777777" w:rsidR="00F2669A" w:rsidRPr="00C316C0" w:rsidRDefault="00F2669A" w:rsidP="00A23FA5">
            <w:pPr>
              <w:pStyle w:val="Lijstopsomteken"/>
              <w:spacing w:line="240" w:lineRule="auto"/>
            </w:pPr>
            <w:r w:rsidRPr="00C316C0">
              <w:lastRenderedPageBreak/>
              <w:t xml:space="preserve">Wanneer het een </w:t>
            </w:r>
            <w:proofErr w:type="spellStart"/>
            <w:r w:rsidRPr="00C316C0">
              <w:t>summatief</w:t>
            </w:r>
            <w:proofErr w:type="spellEnd"/>
            <w:r w:rsidRPr="00C316C0">
              <w:t xml:space="preserve"> resultaat van een herkansing betreft, blijven alle overige pogingen/resultaten zichtbaar. </w:t>
            </w:r>
          </w:p>
          <w:p w14:paraId="4B0E4343" w14:textId="77777777" w:rsidR="00F2669A" w:rsidRDefault="00F2669A" w:rsidP="00A23FA5">
            <w:pPr>
              <w:pStyle w:val="Lijstopsomteken"/>
              <w:spacing w:line="240" w:lineRule="auto"/>
            </w:pPr>
            <w:r w:rsidRPr="00C316C0">
              <w:t>De examenvrijstelling wordt handmatig of digitaal</w:t>
            </w:r>
            <w:r>
              <w:t>(geautomatiseerd)</w:t>
            </w:r>
            <w:r w:rsidRPr="00C316C0">
              <w:t xml:space="preserve"> geregistreerd in SIS conform wetgeving.</w:t>
            </w:r>
          </w:p>
          <w:p w14:paraId="7D374152" w14:textId="03832E1B" w:rsidR="00F2669A" w:rsidRDefault="00431D56" w:rsidP="00A23FA5">
            <w:pPr>
              <w:pStyle w:val="Lijstopsomteken"/>
              <w:spacing w:line="240" w:lineRule="auto"/>
            </w:pPr>
            <w:r>
              <w:t>E</w:t>
            </w:r>
            <w:r w:rsidR="00F2669A">
              <w:t xml:space="preserve">xamineren </w:t>
            </w:r>
            <w:r>
              <w:t xml:space="preserve">op een hoger niveau </w:t>
            </w:r>
            <w:r w:rsidR="00F2669A">
              <w:t>is mogelijk.</w:t>
            </w:r>
          </w:p>
          <w:p w14:paraId="4BD1DAC7" w14:textId="77777777" w:rsidR="00F2669A" w:rsidRPr="00086343" w:rsidRDefault="00F2669A" w:rsidP="00A23FA5">
            <w:pPr>
              <w:pStyle w:val="Lijstopsomteken"/>
              <w:spacing w:line="240" w:lineRule="auto"/>
            </w:pPr>
            <w:r>
              <w:t>Dit proces faciliteert eveneens de externe examendeelnemer.</w:t>
            </w:r>
          </w:p>
        </w:tc>
      </w:tr>
      <w:tr w:rsidR="00F2669A" w14:paraId="70F8F4FE" w14:textId="77777777" w:rsidTr="00931DA9">
        <w:tc>
          <w:tcPr>
            <w:tcW w:w="1809" w:type="dxa"/>
            <w:shd w:val="clear" w:color="auto" w:fill="483284"/>
          </w:tcPr>
          <w:p w14:paraId="6BD90420" w14:textId="77777777" w:rsidR="00F2669A" w:rsidRPr="00525672" w:rsidRDefault="00F2669A" w:rsidP="00F2669A">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lastRenderedPageBreak/>
              <w:t>Resultaat</w:t>
            </w:r>
          </w:p>
        </w:tc>
        <w:tc>
          <w:tcPr>
            <w:tcW w:w="6507" w:type="dxa"/>
          </w:tcPr>
          <w:p w14:paraId="7F801D82" w14:textId="77777777" w:rsidR="00F2669A" w:rsidRPr="00086343" w:rsidRDefault="00F2669A" w:rsidP="009C13F2">
            <w:pPr>
              <w:numPr>
                <w:ilvl w:val="2"/>
                <w:numId w:val="0"/>
              </w:numPr>
              <w:spacing w:line="260" w:lineRule="atLeast"/>
              <w:rPr>
                <w:rFonts w:cs="Arial"/>
                <w:szCs w:val="18"/>
              </w:rPr>
            </w:pPr>
            <w:r w:rsidRPr="00086343">
              <w:rPr>
                <w:rFonts w:cs="Arial"/>
                <w:color w:val="111111"/>
                <w:szCs w:val="18"/>
              </w:rPr>
              <w:t xml:space="preserve">De behaalde </w:t>
            </w:r>
            <w:proofErr w:type="spellStart"/>
            <w:r w:rsidRPr="00086343">
              <w:rPr>
                <w:rFonts w:cs="Arial"/>
                <w:color w:val="111111"/>
                <w:szCs w:val="18"/>
              </w:rPr>
              <w:t>summatieve</w:t>
            </w:r>
            <w:proofErr w:type="spellEnd"/>
            <w:r w:rsidRPr="00086343">
              <w:rPr>
                <w:rFonts w:cs="Arial"/>
                <w:color w:val="111111"/>
                <w:szCs w:val="18"/>
              </w:rPr>
              <w:t xml:space="preserve"> resultaten zijn geregistreerd bij de </w:t>
            </w:r>
            <w:r>
              <w:rPr>
                <w:rFonts w:cs="Arial"/>
                <w:color w:val="111111"/>
                <w:szCs w:val="18"/>
              </w:rPr>
              <w:t>student</w:t>
            </w:r>
            <w:r w:rsidRPr="00086343">
              <w:rPr>
                <w:rFonts w:cs="Arial"/>
                <w:color w:val="111111"/>
                <w:szCs w:val="18"/>
              </w:rPr>
              <w:t xml:space="preserve"> in het kernsysteem.</w:t>
            </w:r>
          </w:p>
        </w:tc>
      </w:tr>
      <w:tr w:rsidR="00F2669A" w14:paraId="1909E7B6" w14:textId="77777777" w:rsidTr="00931DA9">
        <w:trPr>
          <w:trHeight w:val="339"/>
        </w:trPr>
        <w:tc>
          <w:tcPr>
            <w:tcW w:w="8316" w:type="dxa"/>
            <w:gridSpan w:val="2"/>
            <w:shd w:val="clear" w:color="auto" w:fill="483284"/>
            <w:vAlign w:val="center"/>
          </w:tcPr>
          <w:p w14:paraId="19DB9C5A" w14:textId="77777777" w:rsidR="00F2669A" w:rsidRPr="00525672" w:rsidRDefault="00F2669A" w:rsidP="00F2669A">
            <w:pPr>
              <w:numPr>
                <w:ilvl w:val="2"/>
                <w:numId w:val="0"/>
              </w:numPr>
              <w:spacing w:line="260" w:lineRule="atLeast"/>
              <w:ind w:left="658" w:hanging="216"/>
              <w:jc w:val="center"/>
              <w:rPr>
                <w:rFonts w:cs="Arial"/>
                <w:b/>
                <w:color w:val="FFFFFF" w:themeColor="background1"/>
                <w:szCs w:val="18"/>
              </w:rPr>
            </w:pPr>
            <w:r w:rsidRPr="00525672">
              <w:rPr>
                <w:rFonts w:cs="Arial"/>
                <w:b/>
                <w:color w:val="FFFFFF" w:themeColor="background1"/>
                <w:szCs w:val="18"/>
              </w:rPr>
              <w:t>Eisen</w:t>
            </w:r>
          </w:p>
        </w:tc>
      </w:tr>
      <w:tr w:rsidR="00F2669A" w14:paraId="0B8D27B0" w14:textId="77777777" w:rsidTr="00931DA9">
        <w:tc>
          <w:tcPr>
            <w:tcW w:w="1809" w:type="dxa"/>
            <w:shd w:val="clear" w:color="auto" w:fill="483284"/>
          </w:tcPr>
          <w:p w14:paraId="2C0B01BE" w14:textId="77777777" w:rsidR="00F2669A" w:rsidRPr="00525672" w:rsidRDefault="00F2669A" w:rsidP="00F2669A">
            <w:pPr>
              <w:pStyle w:val="Lijstalinea"/>
              <w:numPr>
                <w:ilvl w:val="0"/>
                <w:numId w:val="137"/>
              </w:numPr>
              <w:jc w:val="right"/>
              <w:rPr>
                <w:b/>
                <w:color w:val="FFFFFF" w:themeColor="background1"/>
              </w:rPr>
            </w:pPr>
          </w:p>
        </w:tc>
        <w:tc>
          <w:tcPr>
            <w:tcW w:w="6507" w:type="dxa"/>
            <w:shd w:val="clear" w:color="auto" w:fill="auto"/>
          </w:tcPr>
          <w:p w14:paraId="3D4E9A95" w14:textId="61E34424" w:rsidR="00F2669A" w:rsidRPr="00086343" w:rsidRDefault="00F2669A" w:rsidP="6F1F0808">
            <w:pPr>
              <w:spacing w:line="260" w:lineRule="atLeast"/>
              <w:rPr>
                <w:rFonts w:cs="Arial"/>
                <w:color w:val="000000" w:themeColor="text1"/>
              </w:rPr>
            </w:pPr>
            <w:r w:rsidRPr="6F1F0808">
              <w:rPr>
                <w:rFonts w:cs="Arial"/>
                <w:color w:val="000000" w:themeColor="text2"/>
              </w:rPr>
              <w:t>Het SIS registreert het aantal reeds ondernomen examenpogingen. Op basis van presentielijsten en/of processen verbaal moeten ‘no shows’ in de vorm van een ondernomen poging kunnen worden vastgelegd in de resultaten.</w:t>
            </w:r>
          </w:p>
        </w:tc>
      </w:tr>
      <w:tr w:rsidR="00F2669A" w14:paraId="37C5F760" w14:textId="77777777" w:rsidTr="00931DA9">
        <w:tc>
          <w:tcPr>
            <w:tcW w:w="1809" w:type="dxa"/>
            <w:shd w:val="clear" w:color="auto" w:fill="483284"/>
          </w:tcPr>
          <w:p w14:paraId="3C1ED72C" w14:textId="77777777" w:rsidR="00F2669A" w:rsidRPr="00525672" w:rsidRDefault="00F2669A" w:rsidP="00F2669A">
            <w:pPr>
              <w:pStyle w:val="Lijstalinea"/>
              <w:numPr>
                <w:ilvl w:val="0"/>
                <w:numId w:val="137"/>
              </w:numPr>
              <w:jc w:val="right"/>
              <w:rPr>
                <w:b/>
                <w:bCs/>
                <w:color w:val="FFFFFF" w:themeColor="background1"/>
              </w:rPr>
            </w:pPr>
          </w:p>
        </w:tc>
        <w:tc>
          <w:tcPr>
            <w:tcW w:w="6507" w:type="dxa"/>
            <w:shd w:val="clear" w:color="auto" w:fill="auto"/>
          </w:tcPr>
          <w:p w14:paraId="063198F7" w14:textId="2288F0EA" w:rsidR="00F2669A" w:rsidRDefault="00F2669A" w:rsidP="6F1F0808">
            <w:pPr>
              <w:spacing w:line="260" w:lineRule="atLeast"/>
              <w:rPr>
                <w:rFonts w:cs="Arial"/>
                <w:color w:val="000000" w:themeColor="text1"/>
              </w:rPr>
            </w:pPr>
            <w:r w:rsidRPr="6F1F0808">
              <w:rPr>
                <w:rFonts w:cs="Arial"/>
                <w:color w:val="000000" w:themeColor="text2"/>
              </w:rPr>
              <w:t xml:space="preserve">Naast het handmatig registreren of digitaal inlezen van resultaten, kunnen resultaten ook via examenleveranciers binnenkomen zoals (LVS/ELO, Cito, Bureau ICE, </w:t>
            </w:r>
            <w:proofErr w:type="spellStart"/>
            <w:r w:rsidRPr="6F1F0808">
              <w:rPr>
                <w:rFonts w:cs="Arial"/>
                <w:color w:val="000000" w:themeColor="text2"/>
              </w:rPr>
              <w:t>PvB</w:t>
            </w:r>
            <w:proofErr w:type="spellEnd"/>
            <w:r w:rsidRPr="6F1F0808">
              <w:rPr>
                <w:rFonts w:cs="Arial"/>
                <w:color w:val="000000" w:themeColor="text2"/>
              </w:rPr>
              <w:t xml:space="preserve"> app, Facet, Stichting Lezen en Schrijven, DUO Inburgerings- en staatsexamens, </w:t>
            </w:r>
            <w:proofErr w:type="spellStart"/>
            <w:r w:rsidRPr="6F1F0808">
              <w:rPr>
                <w:rFonts w:cs="Arial"/>
                <w:color w:val="000000" w:themeColor="text2"/>
              </w:rPr>
              <w:t>Remindo</w:t>
            </w:r>
            <w:proofErr w:type="spellEnd"/>
            <w:r w:rsidRPr="6F1F0808">
              <w:rPr>
                <w:rFonts w:cs="Arial"/>
                <w:color w:val="000000" w:themeColor="text2"/>
              </w:rPr>
              <w:t xml:space="preserve">). Indien van toepassing worden deze cijfers als conceptresultaat ingelezen en klaargezet. De medewerker van het </w:t>
            </w:r>
            <w:r w:rsidR="00722E82">
              <w:rPr>
                <w:rFonts w:cs="Arial"/>
                <w:color w:val="000000" w:themeColor="text2"/>
              </w:rPr>
              <w:t>e</w:t>
            </w:r>
            <w:r w:rsidRPr="6F1F0808">
              <w:rPr>
                <w:rFonts w:cs="Arial"/>
                <w:color w:val="000000" w:themeColor="text2"/>
              </w:rPr>
              <w:t>xamenbureau kan deze cijfers dan, na vaststellen door de examencommissie, definitief maken.</w:t>
            </w:r>
          </w:p>
        </w:tc>
      </w:tr>
      <w:tr w:rsidR="00F2669A" w14:paraId="375D9492" w14:textId="77777777" w:rsidTr="00931DA9">
        <w:trPr>
          <w:trHeight w:val="340"/>
        </w:trPr>
        <w:tc>
          <w:tcPr>
            <w:tcW w:w="8316" w:type="dxa"/>
            <w:gridSpan w:val="2"/>
            <w:shd w:val="clear" w:color="auto" w:fill="483284"/>
            <w:vAlign w:val="center"/>
          </w:tcPr>
          <w:p w14:paraId="40AFE7D4" w14:textId="77777777" w:rsidR="00F2669A" w:rsidRPr="00525672" w:rsidRDefault="00F2669A" w:rsidP="009C13F2">
            <w:pPr>
              <w:keepNext/>
              <w:keepLines/>
              <w:numPr>
                <w:ilvl w:val="2"/>
                <w:numId w:val="0"/>
              </w:numPr>
              <w:spacing w:line="260" w:lineRule="atLeast"/>
              <w:ind w:left="658" w:hanging="216"/>
              <w:jc w:val="center"/>
              <w:rPr>
                <w:rFonts w:cs="Arial"/>
                <w:color w:val="FFFFFF" w:themeColor="background1"/>
                <w:szCs w:val="18"/>
              </w:rPr>
            </w:pPr>
            <w:r w:rsidRPr="00525672">
              <w:rPr>
                <w:rFonts w:cs="Arial"/>
                <w:b/>
                <w:color w:val="FFFFFF" w:themeColor="background1"/>
                <w:szCs w:val="18"/>
              </w:rPr>
              <w:t>Wensen</w:t>
            </w:r>
          </w:p>
        </w:tc>
      </w:tr>
      <w:tr w:rsidR="00A3575F" w14:paraId="1373C269" w14:textId="77777777" w:rsidTr="00A3575F">
        <w:tc>
          <w:tcPr>
            <w:tcW w:w="1809" w:type="dxa"/>
            <w:shd w:val="clear" w:color="auto" w:fill="483284"/>
          </w:tcPr>
          <w:p w14:paraId="2F04F2B7" w14:textId="77777777" w:rsidR="00A3575F" w:rsidRPr="00525672" w:rsidRDefault="00A3575F" w:rsidP="00D804EF">
            <w:pPr>
              <w:pStyle w:val="Lijstalinea"/>
              <w:numPr>
                <w:ilvl w:val="0"/>
                <w:numId w:val="137"/>
              </w:numPr>
              <w:jc w:val="right"/>
              <w:rPr>
                <w:b/>
                <w:color w:val="FFFFFF" w:themeColor="background1"/>
              </w:rPr>
            </w:pPr>
          </w:p>
        </w:tc>
        <w:tc>
          <w:tcPr>
            <w:tcW w:w="6507" w:type="dxa"/>
            <w:shd w:val="clear" w:color="auto" w:fill="auto"/>
          </w:tcPr>
          <w:p w14:paraId="6BE03590" w14:textId="77777777" w:rsidR="00A3575F" w:rsidRPr="00086343" w:rsidRDefault="00A3575F" w:rsidP="00D804EF">
            <w:pPr>
              <w:spacing w:line="260" w:lineRule="atLeast"/>
              <w:rPr>
                <w:rFonts w:cs="Arial"/>
                <w:color w:val="000000" w:themeColor="text1"/>
              </w:rPr>
            </w:pPr>
            <w:r w:rsidRPr="6F1F0808">
              <w:rPr>
                <w:rFonts w:cs="Arial"/>
                <w:color w:val="000000" w:themeColor="text2"/>
              </w:rPr>
              <w:t xml:space="preserve">Een </w:t>
            </w:r>
            <w:proofErr w:type="spellStart"/>
            <w:r w:rsidRPr="6F1F0808">
              <w:rPr>
                <w:rFonts w:cs="Arial"/>
                <w:color w:val="000000" w:themeColor="text2"/>
              </w:rPr>
              <w:t>summatief</w:t>
            </w:r>
            <w:proofErr w:type="spellEnd"/>
            <w:r w:rsidRPr="6F1F0808">
              <w:rPr>
                <w:rFonts w:cs="Arial"/>
                <w:color w:val="000000" w:themeColor="text2"/>
              </w:rPr>
              <w:t xml:space="preserve"> resultaat kan een status hebben (Nog Niet Vrijgegeven, Voorlopig, Vastgesteld, Teruggetrokken)</w:t>
            </w:r>
          </w:p>
        </w:tc>
      </w:tr>
      <w:tr w:rsidR="00F2669A" w14:paraId="39D5D1E0" w14:textId="77777777" w:rsidTr="00931DA9">
        <w:tc>
          <w:tcPr>
            <w:tcW w:w="1809" w:type="dxa"/>
            <w:shd w:val="clear" w:color="auto" w:fill="483284"/>
          </w:tcPr>
          <w:p w14:paraId="1C1975BD" w14:textId="77777777" w:rsidR="00F2669A" w:rsidRPr="00931DA9" w:rsidRDefault="00F2669A" w:rsidP="00931DA9">
            <w:pPr>
              <w:pStyle w:val="Lijstalinea"/>
              <w:numPr>
                <w:ilvl w:val="0"/>
                <w:numId w:val="137"/>
              </w:numPr>
              <w:jc w:val="right"/>
              <w:rPr>
                <w:b/>
                <w:bCs/>
                <w:color w:val="FFFFFF" w:themeColor="background1"/>
              </w:rPr>
            </w:pPr>
          </w:p>
        </w:tc>
        <w:tc>
          <w:tcPr>
            <w:tcW w:w="6507" w:type="dxa"/>
            <w:shd w:val="clear" w:color="auto" w:fill="auto"/>
          </w:tcPr>
          <w:p w14:paraId="17C69F31" w14:textId="7A8F0C62" w:rsidR="00F2669A" w:rsidRPr="00086343" w:rsidRDefault="00D66A3C" w:rsidP="009C13F2">
            <w:pPr>
              <w:keepNext/>
              <w:keepLines/>
              <w:numPr>
                <w:ilvl w:val="2"/>
                <w:numId w:val="0"/>
              </w:numPr>
              <w:spacing w:line="260" w:lineRule="atLeast"/>
              <w:rPr>
                <w:rFonts w:cs="Arial"/>
              </w:rPr>
            </w:pPr>
            <w:r>
              <w:rPr>
                <w:rFonts w:cs="Arial"/>
              </w:rPr>
              <w:t xml:space="preserve">Het systeem controleert bij het inlezen van resultaten van examenleveranciers of </w:t>
            </w:r>
            <w:r w:rsidR="00295795">
              <w:rPr>
                <w:rFonts w:cs="Arial"/>
              </w:rPr>
              <w:t xml:space="preserve">het inlezen is gelukt. </w:t>
            </w:r>
          </w:p>
        </w:tc>
      </w:tr>
    </w:tbl>
    <w:p w14:paraId="5AE14541" w14:textId="77777777" w:rsidR="00F2669A" w:rsidRDefault="00F2669A" w:rsidP="00F2669A"/>
    <w:p w14:paraId="7DAB2136" w14:textId="0CDBA5A6" w:rsidR="00F2669A" w:rsidRDefault="00F2669A" w:rsidP="009C13F2">
      <w:pPr>
        <w:pStyle w:val="Kop3"/>
        <w:numPr>
          <w:ilvl w:val="2"/>
          <w:numId w:val="59"/>
        </w:numPr>
        <w:tabs>
          <w:tab w:val="num" w:pos="2160"/>
        </w:tabs>
      </w:pPr>
      <w:bookmarkStart w:id="132" w:name="_Toc100582091"/>
      <w:r>
        <w:t>Diplomeren</w:t>
      </w:r>
      <w:bookmarkEnd w:id="132"/>
    </w:p>
    <w:p w14:paraId="29260A8E" w14:textId="77777777" w:rsidR="00F2669A" w:rsidRDefault="00F2669A" w:rsidP="00F2669A">
      <w:r w:rsidRPr="008954D3">
        <w:rPr>
          <w:noProof/>
        </w:rPr>
        <w:drawing>
          <wp:inline distT="0" distB="0" distL="0" distR="0" wp14:anchorId="2838954B" wp14:editId="1DC4340B">
            <wp:extent cx="1047750" cy="2052735"/>
            <wp:effectExtent l="0" t="0" r="0" b="5080"/>
            <wp:docPr id="29" name="Afbeelding 29" descr="Afbeelding met tekst, buiten, schermafbeeld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fbeelding 29" descr="Afbeelding met tekst, buiten, schermafbeelding&#10;&#10;Automatisch gegenereerde beschrijving"/>
                    <pic:cNvPicPr/>
                  </pic:nvPicPr>
                  <pic:blipFill>
                    <a:blip r:embed="rId41"/>
                    <a:stretch>
                      <a:fillRect/>
                    </a:stretch>
                  </pic:blipFill>
                  <pic:spPr>
                    <a:xfrm>
                      <a:off x="0" y="0"/>
                      <a:ext cx="1052172" cy="2061398"/>
                    </a:xfrm>
                    <a:prstGeom prst="rect">
                      <a:avLst/>
                    </a:prstGeom>
                  </pic:spPr>
                </pic:pic>
              </a:graphicData>
            </a:graphic>
          </wp:inline>
        </w:drawing>
      </w:r>
    </w:p>
    <w:p w14:paraId="336FBFD4" w14:textId="77777777" w:rsidR="00F2669A" w:rsidRDefault="00F2669A" w:rsidP="00F2669A"/>
    <w:tbl>
      <w:tblPr>
        <w:tblStyle w:val="Tabelraster"/>
        <w:tblW w:w="0" w:type="auto"/>
        <w:tblCellMar>
          <w:top w:w="113" w:type="dxa"/>
          <w:bottom w:w="113" w:type="dxa"/>
        </w:tblCellMar>
        <w:tblLook w:val="04A0" w:firstRow="1" w:lastRow="0" w:firstColumn="1" w:lastColumn="0" w:noHBand="0" w:noVBand="1"/>
      </w:tblPr>
      <w:tblGrid>
        <w:gridCol w:w="1809"/>
        <w:gridCol w:w="6507"/>
      </w:tblGrid>
      <w:tr w:rsidR="00F2669A" w:rsidRPr="00D613DE" w14:paraId="38912AFF" w14:textId="77777777" w:rsidTr="6F1F0808">
        <w:trPr>
          <w:trHeight w:val="428"/>
        </w:trPr>
        <w:tc>
          <w:tcPr>
            <w:tcW w:w="1809" w:type="dxa"/>
            <w:tcBorders>
              <w:top w:val="single" w:sz="8" w:space="0" w:color="000000" w:themeColor="text2"/>
              <w:left w:val="single" w:sz="8" w:space="0" w:color="000000" w:themeColor="text2"/>
              <w:bottom w:val="single" w:sz="8" w:space="0" w:color="000000" w:themeColor="text2"/>
            </w:tcBorders>
            <w:shd w:val="clear" w:color="auto" w:fill="483284"/>
            <w:vAlign w:val="center"/>
          </w:tcPr>
          <w:p w14:paraId="611F047A" w14:textId="77777777" w:rsidR="00F2669A" w:rsidRPr="00525672" w:rsidRDefault="00F2669A" w:rsidP="00F2669A">
            <w:pPr>
              <w:keepNext/>
              <w:keepLines/>
              <w:numPr>
                <w:ilvl w:val="2"/>
                <w:numId w:val="0"/>
              </w:numPr>
              <w:spacing w:line="260" w:lineRule="atLeast"/>
              <w:ind w:left="658" w:hanging="216"/>
              <w:jc w:val="right"/>
              <w:rPr>
                <w:color w:val="FFFFFF" w:themeColor="background1"/>
              </w:rPr>
            </w:pPr>
            <w:proofErr w:type="spellStart"/>
            <w:r w:rsidRPr="00525672">
              <w:rPr>
                <w:rFonts w:cs="Arial"/>
                <w:b/>
                <w:bCs/>
                <w:color w:val="FFFFFF" w:themeColor="background1"/>
                <w:szCs w:val="18"/>
              </w:rPr>
              <w:lastRenderedPageBreak/>
              <w:t>Use</w:t>
            </w:r>
            <w:proofErr w:type="spellEnd"/>
            <w:r w:rsidRPr="00525672">
              <w:rPr>
                <w:rFonts w:cs="Arial"/>
                <w:b/>
                <w:bCs/>
                <w:color w:val="FFFFFF" w:themeColor="background1"/>
                <w:szCs w:val="18"/>
              </w:rPr>
              <w:t xml:space="preserve"> case</w:t>
            </w:r>
          </w:p>
        </w:tc>
        <w:tc>
          <w:tcPr>
            <w:tcW w:w="6507" w:type="dxa"/>
            <w:tcBorders>
              <w:top w:val="single" w:sz="8" w:space="0" w:color="000000" w:themeColor="text2"/>
              <w:bottom w:val="single" w:sz="8" w:space="0" w:color="000000" w:themeColor="text2"/>
              <w:right w:val="single" w:sz="8" w:space="0" w:color="000000" w:themeColor="text2"/>
            </w:tcBorders>
            <w:vAlign w:val="center"/>
          </w:tcPr>
          <w:p w14:paraId="7DFB9BB3" w14:textId="77777777" w:rsidR="00F2669A" w:rsidRPr="00D613DE" w:rsidRDefault="00F2669A" w:rsidP="009C13F2">
            <w:pPr>
              <w:keepNext/>
              <w:keepLines/>
              <w:numPr>
                <w:ilvl w:val="2"/>
                <w:numId w:val="0"/>
              </w:numPr>
              <w:spacing w:line="260" w:lineRule="atLeast"/>
              <w:rPr>
                <w:rFonts w:cs="Arial"/>
                <w:szCs w:val="18"/>
              </w:rPr>
            </w:pPr>
            <w:r w:rsidRPr="00D613DE">
              <w:rPr>
                <w:rFonts w:cs="Arial"/>
                <w:b/>
                <w:bCs/>
                <w:color w:val="000000"/>
                <w:szCs w:val="18"/>
              </w:rPr>
              <w:t xml:space="preserve">Bepalen </w:t>
            </w:r>
            <w:r>
              <w:rPr>
                <w:rFonts w:cs="Arial"/>
                <w:b/>
                <w:bCs/>
                <w:color w:val="000000"/>
                <w:szCs w:val="18"/>
              </w:rPr>
              <w:t>diploma- of certificaatrecht</w:t>
            </w:r>
            <w:r>
              <w:rPr>
                <w:rFonts w:cs="Arial"/>
                <w:b/>
                <w:bCs/>
                <w:color w:val="000000"/>
                <w:szCs w:val="18"/>
              </w:rPr>
              <w:br/>
              <w:t>Besluiten om te diplomeren of certificeren</w:t>
            </w:r>
          </w:p>
        </w:tc>
      </w:tr>
      <w:tr w:rsidR="00F2669A" w:rsidRPr="00D613DE" w14:paraId="5042A67A" w14:textId="77777777" w:rsidTr="6F1F0808">
        <w:tc>
          <w:tcPr>
            <w:tcW w:w="1809" w:type="dxa"/>
            <w:tcBorders>
              <w:top w:val="single" w:sz="8" w:space="0" w:color="000000" w:themeColor="text2"/>
            </w:tcBorders>
            <w:shd w:val="clear" w:color="auto" w:fill="483284"/>
          </w:tcPr>
          <w:p w14:paraId="342B53FA" w14:textId="77777777" w:rsidR="00F2669A" w:rsidRPr="00525672" w:rsidRDefault="00F2669A" w:rsidP="00F2669A">
            <w:pPr>
              <w:keepNext/>
              <w:keepLines/>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Doel</w:t>
            </w:r>
          </w:p>
        </w:tc>
        <w:tc>
          <w:tcPr>
            <w:tcW w:w="6507" w:type="dxa"/>
            <w:tcBorders>
              <w:top w:val="single" w:sz="8" w:space="0" w:color="000000" w:themeColor="text2"/>
            </w:tcBorders>
          </w:tcPr>
          <w:p w14:paraId="7D416167" w14:textId="28BFD412" w:rsidR="00F2669A" w:rsidRPr="00D613DE" w:rsidRDefault="00F2669A" w:rsidP="009C13F2">
            <w:pPr>
              <w:keepNext/>
              <w:keepLines/>
              <w:numPr>
                <w:ilvl w:val="2"/>
                <w:numId w:val="0"/>
              </w:numPr>
              <w:spacing w:line="260" w:lineRule="atLeast"/>
              <w:rPr>
                <w:rFonts w:cs="Arial"/>
                <w:szCs w:val="18"/>
              </w:rPr>
            </w:pPr>
            <w:r w:rsidRPr="00D613DE">
              <w:rPr>
                <w:rFonts w:cs="Arial"/>
                <w:color w:val="111111"/>
                <w:szCs w:val="18"/>
              </w:rPr>
              <w:t xml:space="preserve">Bepalen of een </w:t>
            </w:r>
            <w:r>
              <w:rPr>
                <w:rFonts w:cs="Arial"/>
                <w:color w:val="111111"/>
                <w:szCs w:val="18"/>
              </w:rPr>
              <w:t>student</w:t>
            </w:r>
            <w:r w:rsidRPr="00D613DE">
              <w:rPr>
                <w:rFonts w:cs="Arial"/>
                <w:color w:val="111111"/>
                <w:szCs w:val="18"/>
              </w:rPr>
              <w:t xml:space="preserve"> recht hee</w:t>
            </w:r>
            <w:r>
              <w:rPr>
                <w:rFonts w:cs="Arial"/>
                <w:color w:val="111111"/>
                <w:szCs w:val="18"/>
              </w:rPr>
              <w:t xml:space="preserve">ft op </w:t>
            </w:r>
            <w:r w:rsidR="00007419">
              <w:rPr>
                <w:rFonts w:cs="Arial"/>
                <w:color w:val="111111"/>
                <w:szCs w:val="18"/>
              </w:rPr>
              <w:t>waardepapieren</w:t>
            </w:r>
            <w:r w:rsidRPr="00D613DE">
              <w:rPr>
                <w:rFonts w:cs="Arial"/>
                <w:color w:val="111111"/>
                <w:szCs w:val="18"/>
              </w:rPr>
              <w:t xml:space="preserve"> zodat voorkomen wordt dat hij zonder de doc</w:t>
            </w:r>
            <w:r>
              <w:rPr>
                <w:rFonts w:cs="Arial"/>
                <w:color w:val="111111"/>
                <w:szCs w:val="18"/>
              </w:rPr>
              <w:t>umenten waar hij recht op heeft</w:t>
            </w:r>
            <w:r w:rsidRPr="00D613DE">
              <w:rPr>
                <w:rFonts w:cs="Arial"/>
                <w:color w:val="111111"/>
                <w:szCs w:val="18"/>
              </w:rPr>
              <w:t xml:space="preserve"> wordt uitgeschreven.</w:t>
            </w:r>
          </w:p>
        </w:tc>
      </w:tr>
      <w:tr w:rsidR="00F2669A" w:rsidRPr="00D613DE" w14:paraId="19388BF9" w14:textId="77777777" w:rsidTr="6F1F0808">
        <w:tc>
          <w:tcPr>
            <w:tcW w:w="1809" w:type="dxa"/>
            <w:shd w:val="clear" w:color="auto" w:fill="483284"/>
          </w:tcPr>
          <w:p w14:paraId="27F96C1D" w14:textId="77777777" w:rsidR="00F2669A" w:rsidRPr="00525672" w:rsidRDefault="00F2669A" w:rsidP="00F2669A">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Aanleiding</w:t>
            </w:r>
          </w:p>
        </w:tc>
        <w:tc>
          <w:tcPr>
            <w:tcW w:w="6507" w:type="dxa"/>
          </w:tcPr>
          <w:p w14:paraId="26B56D8D" w14:textId="6278790E" w:rsidR="00F2669A" w:rsidRPr="00D613DE" w:rsidRDefault="00F2669A" w:rsidP="009C13F2">
            <w:pPr>
              <w:numPr>
                <w:ilvl w:val="2"/>
                <w:numId w:val="0"/>
              </w:numPr>
              <w:spacing w:line="260" w:lineRule="atLeast"/>
              <w:rPr>
                <w:rFonts w:cs="Arial"/>
                <w:szCs w:val="18"/>
              </w:rPr>
            </w:pPr>
            <w:r>
              <w:rPr>
                <w:rFonts w:cs="Arial"/>
                <w:color w:val="111111"/>
                <w:szCs w:val="18"/>
              </w:rPr>
              <w:t>Als gevolg van het</w:t>
            </w:r>
            <w:r w:rsidRPr="00D613DE">
              <w:rPr>
                <w:rFonts w:cs="Arial"/>
                <w:color w:val="111111"/>
                <w:szCs w:val="18"/>
              </w:rPr>
              <w:t xml:space="preserve"> (tussentijds) beëindigen </w:t>
            </w:r>
            <w:r>
              <w:rPr>
                <w:rFonts w:cs="Arial"/>
                <w:color w:val="111111"/>
                <w:szCs w:val="18"/>
              </w:rPr>
              <w:t xml:space="preserve">van een </w:t>
            </w:r>
            <w:r w:rsidRPr="00D613DE">
              <w:rPr>
                <w:rFonts w:cs="Arial"/>
                <w:color w:val="111111"/>
                <w:szCs w:val="18"/>
              </w:rPr>
              <w:t xml:space="preserve">verbintenis komt een vraag om na te gaan of een </w:t>
            </w:r>
            <w:r>
              <w:rPr>
                <w:rFonts w:cs="Arial"/>
                <w:color w:val="111111"/>
                <w:szCs w:val="18"/>
              </w:rPr>
              <w:t>student</w:t>
            </w:r>
            <w:r w:rsidRPr="00D613DE">
              <w:rPr>
                <w:rFonts w:cs="Arial"/>
                <w:color w:val="111111"/>
                <w:szCs w:val="18"/>
              </w:rPr>
              <w:t xml:space="preserve"> voor een </w:t>
            </w:r>
            <w:r w:rsidR="00007419">
              <w:rPr>
                <w:rFonts w:cs="Arial"/>
                <w:color w:val="111111"/>
                <w:szCs w:val="18"/>
              </w:rPr>
              <w:t>waardepapier</w:t>
            </w:r>
            <w:r w:rsidRPr="00D613DE">
              <w:rPr>
                <w:rFonts w:cs="Arial"/>
                <w:color w:val="111111"/>
                <w:szCs w:val="18"/>
              </w:rPr>
              <w:t xml:space="preserve"> </w:t>
            </w:r>
            <w:r>
              <w:rPr>
                <w:rFonts w:cs="Arial"/>
                <w:color w:val="111111"/>
                <w:szCs w:val="18"/>
              </w:rPr>
              <w:t xml:space="preserve">zoals diploma, certificaat en MBO-verklaring conform wet- en regelgeving </w:t>
            </w:r>
            <w:r w:rsidRPr="00D613DE">
              <w:rPr>
                <w:rFonts w:cs="Arial"/>
                <w:color w:val="111111"/>
                <w:szCs w:val="18"/>
              </w:rPr>
              <w:t>in aanmerking komt.</w:t>
            </w:r>
          </w:p>
        </w:tc>
      </w:tr>
      <w:tr w:rsidR="00F2669A" w:rsidRPr="00D613DE" w14:paraId="51CB884B" w14:textId="77777777" w:rsidTr="6F1F0808">
        <w:tc>
          <w:tcPr>
            <w:tcW w:w="1809" w:type="dxa"/>
            <w:shd w:val="clear" w:color="auto" w:fill="483284"/>
          </w:tcPr>
          <w:p w14:paraId="295E8974" w14:textId="77777777" w:rsidR="00F2669A" w:rsidRPr="00525672" w:rsidRDefault="00F2669A" w:rsidP="00F2669A">
            <w:pPr>
              <w:pStyle w:val="Normaalweb"/>
              <w:numPr>
                <w:ilvl w:val="2"/>
                <w:numId w:val="0"/>
              </w:numPr>
              <w:spacing w:before="0" w:beforeAutospacing="0" w:after="0" w:afterAutospacing="0"/>
              <w:ind w:left="658" w:hanging="216"/>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2ACBF13F" w14:textId="77777777" w:rsidR="00F2669A" w:rsidRPr="00525672" w:rsidRDefault="00F2669A" w:rsidP="00F2669A">
            <w:pPr>
              <w:numPr>
                <w:ilvl w:val="2"/>
                <w:numId w:val="0"/>
              </w:numPr>
              <w:spacing w:line="260" w:lineRule="atLeast"/>
              <w:ind w:left="658" w:hanging="216"/>
              <w:jc w:val="right"/>
              <w:rPr>
                <w:color w:val="FFFFFF" w:themeColor="background1"/>
              </w:rPr>
            </w:pPr>
          </w:p>
        </w:tc>
        <w:tc>
          <w:tcPr>
            <w:tcW w:w="6507" w:type="dxa"/>
          </w:tcPr>
          <w:p w14:paraId="6CF2CA03" w14:textId="169A3C27" w:rsidR="00F2669A" w:rsidRPr="00086343" w:rsidRDefault="00F2669A" w:rsidP="6F1F0808">
            <w:pPr>
              <w:spacing w:line="260" w:lineRule="atLeast"/>
              <w:rPr>
                <w:rFonts w:cs="Arial"/>
                <w:szCs w:val="18"/>
              </w:rPr>
            </w:pPr>
            <w:r w:rsidRPr="6F1F0808">
              <w:rPr>
                <w:rFonts w:cs="Arial"/>
                <w:color w:val="000000" w:themeColor="text2"/>
              </w:rPr>
              <w:t xml:space="preserve">Wanneer een student (voortijdig) zijn opleiding beëindigt, moet worden vastgesteld of de student recht heeft op een diploma of certificaat. Om dat te bepalen wordt er een peilstokmeting gedaan waarin in de </w:t>
            </w:r>
            <w:r w:rsidR="5177412D" w:rsidRPr="6F1F0808">
              <w:rPr>
                <w:rFonts w:cs="Arial"/>
                <w:color w:val="000000" w:themeColor="text2"/>
              </w:rPr>
              <w:t>slaag- / zakregeling</w:t>
            </w:r>
            <w:r w:rsidRPr="6F1F0808">
              <w:rPr>
                <w:rFonts w:cs="Arial"/>
                <w:color w:val="000000" w:themeColor="text2"/>
              </w:rPr>
              <w:t xml:space="preserve"> wordt nagegaan in hoeverre de student resultaten behaald heeft die leiden tot </w:t>
            </w:r>
            <w:r w:rsidR="0C348F09" w:rsidRPr="6F1F0808">
              <w:rPr>
                <w:rFonts w:cs="Arial"/>
                <w:color w:val="000000" w:themeColor="text2"/>
              </w:rPr>
              <w:t>waardepapieren</w:t>
            </w:r>
            <w:r w:rsidRPr="6F1F0808">
              <w:rPr>
                <w:rFonts w:cs="Arial"/>
                <w:color w:val="000000" w:themeColor="text2"/>
              </w:rPr>
              <w:t xml:space="preserve">. Wanneer de student recht heeft op </w:t>
            </w:r>
            <w:r w:rsidR="0C348F09" w:rsidRPr="6F1F0808">
              <w:rPr>
                <w:rFonts w:cs="Arial"/>
                <w:color w:val="000000" w:themeColor="text2"/>
              </w:rPr>
              <w:t>waardepapieren</w:t>
            </w:r>
            <w:r w:rsidRPr="6F1F0808">
              <w:rPr>
                <w:rFonts w:cs="Arial"/>
                <w:color w:val="000000" w:themeColor="text2"/>
              </w:rPr>
              <w:t xml:space="preserve"> wordt via de </w:t>
            </w:r>
            <w:proofErr w:type="spellStart"/>
            <w:r w:rsidRPr="6F1F0808">
              <w:rPr>
                <w:rFonts w:cs="Arial"/>
                <w:color w:val="000000" w:themeColor="text2"/>
              </w:rPr>
              <w:t>use</w:t>
            </w:r>
            <w:proofErr w:type="spellEnd"/>
            <w:r w:rsidRPr="6F1F0808">
              <w:rPr>
                <w:rFonts w:cs="Arial"/>
                <w:color w:val="000000" w:themeColor="text2"/>
              </w:rPr>
              <w:t xml:space="preserve"> case Diplomeren en Certificeren doorgegeven welke documenten moeten worden aangemaakt.</w:t>
            </w:r>
          </w:p>
          <w:p w14:paraId="5D3B5016" w14:textId="615EC339" w:rsidR="6F1F0808" w:rsidRDefault="6F1F0808" w:rsidP="6F1F0808">
            <w:pPr>
              <w:pStyle w:val="Lijstopsomteken"/>
              <w:spacing w:line="240" w:lineRule="auto"/>
            </w:pPr>
            <w:r>
              <w:t>Team draagt student voor aan examencommissie om te diplomeren.</w:t>
            </w:r>
          </w:p>
          <w:p w14:paraId="22EBBA0C" w14:textId="2E29B0A3" w:rsidR="6F1F0808" w:rsidRDefault="6F1F0808" w:rsidP="6F1F0808">
            <w:pPr>
              <w:pStyle w:val="Lijstopsomteken"/>
              <w:spacing w:line="240" w:lineRule="auto"/>
            </w:pPr>
            <w:r w:rsidRPr="6F1F0808">
              <w:rPr>
                <w:szCs w:val="18"/>
              </w:rPr>
              <w:t>Examencommissie neemt besluit tot diplomering</w:t>
            </w:r>
          </w:p>
          <w:p w14:paraId="0AC4E107" w14:textId="115A1F80" w:rsidR="6F1F0808" w:rsidRDefault="6F1F0808" w:rsidP="6F1F0808">
            <w:pPr>
              <w:pStyle w:val="Lijstopsomteken"/>
              <w:spacing w:line="240" w:lineRule="auto"/>
            </w:pPr>
            <w:r w:rsidRPr="6F1F0808">
              <w:rPr>
                <w:szCs w:val="18"/>
              </w:rPr>
              <w:t>Dit diplomabesluit wordt administratief verwerkt in de sis.</w:t>
            </w:r>
          </w:p>
          <w:p w14:paraId="2D3E8044" w14:textId="0DCA4AD5" w:rsidR="00F2669A" w:rsidRPr="00D613DE" w:rsidRDefault="00F2669A" w:rsidP="00A23FA5">
            <w:pPr>
              <w:pStyle w:val="Lijstopsomteken"/>
              <w:spacing w:line="240" w:lineRule="auto"/>
            </w:pPr>
            <w:r w:rsidRPr="5E2FAC70">
              <w:rPr>
                <w:rFonts w:cs="Arial"/>
              </w:rPr>
              <w:t xml:space="preserve">Ongeacht het eventuele recht op </w:t>
            </w:r>
            <w:r w:rsidR="00007419">
              <w:rPr>
                <w:rFonts w:cs="Arial"/>
              </w:rPr>
              <w:t>waardepapieren</w:t>
            </w:r>
            <w:r w:rsidRPr="5E2FAC70">
              <w:rPr>
                <w:rFonts w:cs="Arial"/>
              </w:rPr>
              <w:t xml:space="preserve"> krijgt de student bij voortijdig vertrek een </w:t>
            </w:r>
            <w:r>
              <w:rPr>
                <w:rFonts w:cs="Arial"/>
              </w:rPr>
              <w:t>MBO-verklaring</w:t>
            </w:r>
            <w:r w:rsidRPr="5E2FAC70">
              <w:rPr>
                <w:rFonts w:cs="Arial"/>
              </w:rPr>
              <w:t xml:space="preserve"> met betrekking tot de behaalde onderdelen.</w:t>
            </w:r>
          </w:p>
        </w:tc>
      </w:tr>
      <w:tr w:rsidR="00F2669A" w:rsidRPr="00D613DE" w14:paraId="24451A43" w14:textId="77777777" w:rsidTr="6F1F0808">
        <w:tc>
          <w:tcPr>
            <w:tcW w:w="1809" w:type="dxa"/>
            <w:shd w:val="clear" w:color="auto" w:fill="483284"/>
          </w:tcPr>
          <w:p w14:paraId="08388C0D" w14:textId="77777777" w:rsidR="00F2669A" w:rsidRPr="00525672" w:rsidRDefault="00F2669A" w:rsidP="00F2669A">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Resultaat</w:t>
            </w:r>
          </w:p>
        </w:tc>
        <w:tc>
          <w:tcPr>
            <w:tcW w:w="6507" w:type="dxa"/>
          </w:tcPr>
          <w:p w14:paraId="7C618A4A" w14:textId="46F4366D" w:rsidR="00F2669A" w:rsidRPr="00086343" w:rsidRDefault="00F2669A" w:rsidP="00A23FA5">
            <w:pPr>
              <w:pStyle w:val="Lijstopsomteken"/>
              <w:spacing w:line="240" w:lineRule="auto"/>
            </w:pPr>
            <w:r>
              <w:t xml:space="preserve">Aan kwalificeren vanuit de student/opleiding is doorgegeven welke </w:t>
            </w:r>
            <w:r w:rsidR="00007419">
              <w:t>waardepapieren</w:t>
            </w:r>
            <w:r>
              <w:t xml:space="preserve"> en cijferoverzicht voor de betreffende student kunnen worden aangemaakt, inclusief de bijbehorende gegevens.</w:t>
            </w:r>
          </w:p>
          <w:p w14:paraId="4503223B" w14:textId="6C3E70EB" w:rsidR="00F2669A" w:rsidRPr="00D613DE" w:rsidRDefault="00F2669A" w:rsidP="00A23FA5">
            <w:pPr>
              <w:pStyle w:val="Lijstopsomteken"/>
              <w:spacing w:line="240" w:lineRule="auto"/>
            </w:pPr>
            <w:r>
              <w:t xml:space="preserve">Er wordt </w:t>
            </w:r>
            <w:r w:rsidR="00AB75D1">
              <w:t xml:space="preserve">in principe </w:t>
            </w:r>
            <w:r>
              <w:t xml:space="preserve">geen student uitgeschreven zonder de </w:t>
            </w:r>
            <w:r w:rsidR="0C348F09">
              <w:t>waardepapieren</w:t>
            </w:r>
            <w:r>
              <w:t xml:space="preserve"> en cijferoverzicht waar hij recht op heeft.</w:t>
            </w:r>
            <w:r w:rsidR="00AB75D1">
              <w:t xml:space="preserve"> Het is echter mogelijk om eventueel na uitschrijven nog </w:t>
            </w:r>
            <w:proofErr w:type="spellStart"/>
            <w:r w:rsidR="00AB75D1">
              <w:t>waardepapapieren</w:t>
            </w:r>
            <w:proofErr w:type="spellEnd"/>
            <w:r w:rsidR="00AB75D1">
              <w:t xml:space="preserve"> uit te draaien.</w:t>
            </w:r>
          </w:p>
        </w:tc>
      </w:tr>
      <w:tr w:rsidR="00F2669A" w:rsidRPr="00D613DE" w14:paraId="3799CEF8" w14:textId="77777777" w:rsidTr="6F1F0808">
        <w:trPr>
          <w:trHeight w:val="339"/>
        </w:trPr>
        <w:tc>
          <w:tcPr>
            <w:tcW w:w="8316" w:type="dxa"/>
            <w:gridSpan w:val="2"/>
            <w:shd w:val="clear" w:color="auto" w:fill="483284"/>
            <w:vAlign w:val="center"/>
          </w:tcPr>
          <w:p w14:paraId="0A0D343D" w14:textId="77777777" w:rsidR="00F2669A" w:rsidRPr="00525672" w:rsidRDefault="00F2669A" w:rsidP="00F2669A">
            <w:pPr>
              <w:keepNext/>
              <w:keepLines/>
              <w:numPr>
                <w:ilvl w:val="2"/>
                <w:numId w:val="0"/>
              </w:numPr>
              <w:spacing w:line="260" w:lineRule="atLeast"/>
              <w:ind w:left="658" w:hanging="216"/>
              <w:jc w:val="center"/>
              <w:rPr>
                <w:rFonts w:cs="Arial"/>
                <w:b/>
                <w:color w:val="FFFFFF" w:themeColor="background1"/>
                <w:szCs w:val="18"/>
              </w:rPr>
            </w:pPr>
            <w:r w:rsidRPr="00525672">
              <w:rPr>
                <w:rFonts w:cs="Arial"/>
                <w:b/>
                <w:color w:val="FFFFFF" w:themeColor="background1"/>
                <w:szCs w:val="18"/>
              </w:rPr>
              <w:lastRenderedPageBreak/>
              <w:t>Eisen</w:t>
            </w:r>
          </w:p>
        </w:tc>
      </w:tr>
      <w:tr w:rsidR="00F2669A" w:rsidRPr="00D613DE" w14:paraId="25071219" w14:textId="77777777" w:rsidTr="6F1F0808">
        <w:tc>
          <w:tcPr>
            <w:tcW w:w="1809" w:type="dxa"/>
            <w:shd w:val="clear" w:color="auto" w:fill="483284"/>
          </w:tcPr>
          <w:p w14:paraId="22A5CC86" w14:textId="77777777" w:rsidR="00F2669A" w:rsidRPr="00525672" w:rsidRDefault="00F2669A" w:rsidP="00F2669A">
            <w:pPr>
              <w:pStyle w:val="Lijstalinea"/>
              <w:keepNext/>
              <w:keepLines/>
              <w:numPr>
                <w:ilvl w:val="0"/>
                <w:numId w:val="139"/>
              </w:numPr>
              <w:jc w:val="right"/>
              <w:rPr>
                <w:b/>
                <w:color w:val="FFFFFF" w:themeColor="background1"/>
              </w:rPr>
            </w:pPr>
          </w:p>
        </w:tc>
        <w:tc>
          <w:tcPr>
            <w:tcW w:w="6507" w:type="dxa"/>
            <w:shd w:val="clear" w:color="auto" w:fill="auto"/>
          </w:tcPr>
          <w:p w14:paraId="4DA3EEA5" w14:textId="77777777" w:rsidR="00F2669A" w:rsidRPr="00D613DE" w:rsidRDefault="00F2669A" w:rsidP="009C13F2">
            <w:pPr>
              <w:keepNext/>
              <w:keepLines/>
              <w:numPr>
                <w:ilvl w:val="2"/>
                <w:numId w:val="0"/>
              </w:numPr>
              <w:spacing w:line="260" w:lineRule="atLeast"/>
              <w:rPr>
                <w:rFonts w:cs="Arial"/>
                <w:szCs w:val="18"/>
              </w:rPr>
            </w:pPr>
            <w:r w:rsidRPr="00D613DE">
              <w:rPr>
                <w:rFonts w:cs="Arial"/>
                <w:color w:val="000000"/>
                <w:szCs w:val="18"/>
              </w:rPr>
              <w:t xml:space="preserve">De documenten die in een examendossier horen, zijn vrij in SIS in te richten (wettelijke vereisten </w:t>
            </w:r>
            <w:r>
              <w:rPr>
                <w:rFonts w:cs="Arial"/>
                <w:color w:val="000000"/>
                <w:szCs w:val="18"/>
              </w:rPr>
              <w:t>plus</w:t>
            </w:r>
            <w:r w:rsidRPr="00D613DE">
              <w:rPr>
                <w:rFonts w:cs="Arial"/>
                <w:color w:val="000000"/>
                <w:szCs w:val="18"/>
              </w:rPr>
              <w:t xml:space="preserve"> ‘eigen’ toevoegingen) alsmede de van toepassing zijnde vrijstellingen kunnen aangeven. Het is direct inzichtelijk welke documenten er in het </w:t>
            </w:r>
            <w:r>
              <w:rPr>
                <w:rFonts w:cs="Arial"/>
                <w:color w:val="000000"/>
                <w:szCs w:val="18"/>
              </w:rPr>
              <w:t>digitale</w:t>
            </w:r>
            <w:r w:rsidRPr="00D613DE">
              <w:rPr>
                <w:rFonts w:cs="Arial"/>
                <w:color w:val="000000"/>
                <w:szCs w:val="18"/>
              </w:rPr>
              <w:t xml:space="preserve"> examendossier zitten.</w:t>
            </w:r>
          </w:p>
        </w:tc>
      </w:tr>
      <w:tr w:rsidR="00F2669A" w:rsidRPr="00D613DE" w14:paraId="6CE37303" w14:textId="77777777" w:rsidTr="6F1F0808">
        <w:tc>
          <w:tcPr>
            <w:tcW w:w="1809" w:type="dxa"/>
            <w:shd w:val="clear" w:color="auto" w:fill="483284"/>
          </w:tcPr>
          <w:p w14:paraId="1B4E20FA" w14:textId="77777777" w:rsidR="00F2669A" w:rsidRPr="00525672" w:rsidRDefault="00F2669A" w:rsidP="00F2669A">
            <w:pPr>
              <w:pStyle w:val="Lijstalinea"/>
              <w:keepNext/>
              <w:keepLines/>
              <w:numPr>
                <w:ilvl w:val="0"/>
                <w:numId w:val="139"/>
              </w:numPr>
              <w:jc w:val="right"/>
              <w:rPr>
                <w:b/>
                <w:color w:val="FFFFFF" w:themeColor="background1"/>
              </w:rPr>
            </w:pPr>
          </w:p>
        </w:tc>
        <w:tc>
          <w:tcPr>
            <w:tcW w:w="6507" w:type="dxa"/>
            <w:shd w:val="clear" w:color="auto" w:fill="auto"/>
          </w:tcPr>
          <w:p w14:paraId="1F53CCC5" w14:textId="6B1359DB" w:rsidR="00F2669A" w:rsidRPr="00D613DE" w:rsidRDefault="00F2669A" w:rsidP="009C13F2">
            <w:pPr>
              <w:keepNext/>
              <w:keepLines/>
              <w:numPr>
                <w:ilvl w:val="2"/>
                <w:numId w:val="0"/>
              </w:numPr>
              <w:spacing w:line="260" w:lineRule="atLeast"/>
              <w:rPr>
                <w:rFonts w:cs="Arial"/>
                <w:szCs w:val="18"/>
              </w:rPr>
            </w:pPr>
            <w:r w:rsidRPr="00D613DE">
              <w:rPr>
                <w:rFonts w:cs="Arial"/>
                <w:color w:val="000000"/>
                <w:szCs w:val="18"/>
              </w:rPr>
              <w:t>Het besluit van de examencommissie om een student te laten diplomeren, kan worden vastgelegd in het SIS. De functionaliteit om dit vast te kunnen leggen,</w:t>
            </w:r>
            <w:r>
              <w:rPr>
                <w:rFonts w:cs="Arial"/>
                <w:color w:val="000000"/>
                <w:szCs w:val="18"/>
              </w:rPr>
              <w:t xml:space="preserve"> moet apart </w:t>
            </w:r>
            <w:r w:rsidR="007F0529">
              <w:rPr>
                <w:rFonts w:cs="Arial"/>
                <w:color w:val="000000"/>
                <w:szCs w:val="18"/>
              </w:rPr>
              <w:t>te autoriseren</w:t>
            </w:r>
            <w:r>
              <w:rPr>
                <w:rFonts w:cs="Arial"/>
                <w:color w:val="000000"/>
                <w:szCs w:val="18"/>
              </w:rPr>
              <w:t xml:space="preserve"> zijn</w:t>
            </w:r>
            <w:r w:rsidRPr="00D613DE">
              <w:rPr>
                <w:rFonts w:cs="Arial"/>
                <w:color w:val="000000"/>
                <w:szCs w:val="18"/>
              </w:rPr>
              <w:t xml:space="preserve"> zodat dit niet door een administratief medewerker gedaan kan worden.</w:t>
            </w:r>
            <w:r>
              <w:rPr>
                <w:rFonts w:cs="Arial"/>
                <w:color w:val="000000"/>
                <w:szCs w:val="18"/>
              </w:rPr>
              <w:t xml:space="preserve"> </w:t>
            </w:r>
          </w:p>
        </w:tc>
      </w:tr>
      <w:tr w:rsidR="000F3D66" w:rsidRPr="00D613DE" w14:paraId="60C9D930" w14:textId="77777777" w:rsidTr="6F1F0808">
        <w:tc>
          <w:tcPr>
            <w:tcW w:w="1809" w:type="dxa"/>
            <w:shd w:val="clear" w:color="auto" w:fill="483284"/>
          </w:tcPr>
          <w:p w14:paraId="3EB04B4C" w14:textId="77777777" w:rsidR="000F3D66" w:rsidRPr="00525672" w:rsidRDefault="000F3D66" w:rsidP="00F2669A">
            <w:pPr>
              <w:pStyle w:val="Lijstalinea"/>
              <w:keepNext/>
              <w:keepLines/>
              <w:numPr>
                <w:ilvl w:val="0"/>
                <w:numId w:val="139"/>
              </w:numPr>
              <w:jc w:val="right"/>
              <w:rPr>
                <w:b/>
                <w:color w:val="FFFFFF" w:themeColor="background1"/>
              </w:rPr>
            </w:pPr>
          </w:p>
        </w:tc>
        <w:tc>
          <w:tcPr>
            <w:tcW w:w="6507" w:type="dxa"/>
            <w:shd w:val="clear" w:color="auto" w:fill="auto"/>
          </w:tcPr>
          <w:p w14:paraId="0C457C9A" w14:textId="6D992DE4" w:rsidR="000F3D66" w:rsidRPr="009C13F2" w:rsidRDefault="000F3D66" w:rsidP="009C13F2">
            <w:pPr>
              <w:rPr>
                <w:rFonts w:ascii="Arial" w:hAnsi="Arial" w:cs="Arial"/>
                <w:color w:val="000000"/>
                <w:sz w:val="18"/>
                <w:szCs w:val="18"/>
              </w:rPr>
            </w:pPr>
            <w:r>
              <w:rPr>
                <w:rFonts w:ascii="Arial" w:hAnsi="Arial" w:cs="Arial"/>
                <w:color w:val="000000"/>
                <w:sz w:val="18"/>
                <w:szCs w:val="18"/>
              </w:rPr>
              <w:t>Bij voortijdig vertrek kan een MBO-verklaring worden uitgedraaid, dat voldoet aan de vigerende wettelijke eisen.</w:t>
            </w:r>
          </w:p>
        </w:tc>
      </w:tr>
      <w:tr w:rsidR="00F2669A" w:rsidRPr="00D613DE" w14:paraId="4B67590F" w14:textId="77777777" w:rsidTr="6F1F0808">
        <w:trPr>
          <w:trHeight w:val="340"/>
        </w:trPr>
        <w:tc>
          <w:tcPr>
            <w:tcW w:w="8316" w:type="dxa"/>
            <w:gridSpan w:val="2"/>
            <w:shd w:val="clear" w:color="auto" w:fill="483284"/>
            <w:vAlign w:val="center"/>
          </w:tcPr>
          <w:p w14:paraId="63E460ED" w14:textId="77777777" w:rsidR="00F2669A" w:rsidRPr="00525672" w:rsidRDefault="00F2669A" w:rsidP="008802C4">
            <w:pPr>
              <w:keepNext/>
              <w:keepLines/>
              <w:numPr>
                <w:ilvl w:val="2"/>
                <w:numId w:val="0"/>
              </w:numPr>
              <w:spacing w:line="260" w:lineRule="atLeast"/>
              <w:ind w:left="658" w:hanging="216"/>
              <w:jc w:val="center"/>
              <w:rPr>
                <w:rFonts w:cs="Arial"/>
                <w:color w:val="FFFFFF" w:themeColor="background1"/>
                <w:szCs w:val="18"/>
              </w:rPr>
            </w:pPr>
            <w:r w:rsidRPr="00525672">
              <w:rPr>
                <w:rFonts w:cs="Arial"/>
                <w:b/>
                <w:color w:val="FFFFFF" w:themeColor="background1"/>
                <w:szCs w:val="18"/>
              </w:rPr>
              <w:t>Wensen</w:t>
            </w:r>
          </w:p>
        </w:tc>
      </w:tr>
      <w:tr w:rsidR="00F2669A" w:rsidRPr="00D613DE" w14:paraId="6E4E5AB0" w14:textId="77777777" w:rsidTr="6F1F0808">
        <w:tc>
          <w:tcPr>
            <w:tcW w:w="1809" w:type="dxa"/>
            <w:shd w:val="clear" w:color="auto" w:fill="483284"/>
          </w:tcPr>
          <w:p w14:paraId="56D0830B" w14:textId="77777777" w:rsidR="00F2669A" w:rsidRPr="00525672" w:rsidRDefault="00F2669A" w:rsidP="008802C4">
            <w:pPr>
              <w:pStyle w:val="Lijstalinea"/>
              <w:keepNext/>
              <w:keepLines/>
              <w:numPr>
                <w:ilvl w:val="0"/>
                <w:numId w:val="139"/>
              </w:numPr>
              <w:jc w:val="right"/>
              <w:rPr>
                <w:b/>
                <w:color w:val="FFFFFF" w:themeColor="background1"/>
              </w:rPr>
            </w:pPr>
          </w:p>
        </w:tc>
        <w:tc>
          <w:tcPr>
            <w:tcW w:w="6507" w:type="dxa"/>
            <w:shd w:val="clear" w:color="auto" w:fill="auto"/>
          </w:tcPr>
          <w:p w14:paraId="18401ABC" w14:textId="4053A477" w:rsidR="00F2669A" w:rsidRPr="00D613DE" w:rsidRDefault="00FA1DE8" w:rsidP="009C13F2">
            <w:pPr>
              <w:keepNext/>
              <w:keepLines/>
              <w:numPr>
                <w:ilvl w:val="2"/>
                <w:numId w:val="0"/>
              </w:numPr>
              <w:spacing w:line="260" w:lineRule="atLeast"/>
              <w:rPr>
                <w:rFonts w:cs="Arial"/>
                <w:szCs w:val="18"/>
              </w:rPr>
            </w:pPr>
            <w:r w:rsidRPr="00FA1DE8">
              <w:rPr>
                <w:rFonts w:cs="Arial"/>
                <w:szCs w:val="18"/>
              </w:rPr>
              <w:t>Voorwaarden voor kandidaatstelling zijn in te richten aan de hand van zak/slaagregeling.</w:t>
            </w:r>
          </w:p>
        </w:tc>
      </w:tr>
      <w:tr w:rsidR="00FA1DE8" w:rsidRPr="00D613DE" w14:paraId="674A9758" w14:textId="77777777" w:rsidTr="6F1F0808">
        <w:tc>
          <w:tcPr>
            <w:tcW w:w="1809" w:type="dxa"/>
            <w:shd w:val="clear" w:color="auto" w:fill="483284"/>
          </w:tcPr>
          <w:p w14:paraId="0CBCA841" w14:textId="77777777" w:rsidR="00FA1DE8" w:rsidRPr="00525672" w:rsidRDefault="00FA1DE8" w:rsidP="008802C4">
            <w:pPr>
              <w:pStyle w:val="Lijstalinea"/>
              <w:keepNext/>
              <w:keepLines/>
              <w:numPr>
                <w:ilvl w:val="0"/>
                <w:numId w:val="139"/>
              </w:numPr>
              <w:jc w:val="right"/>
              <w:rPr>
                <w:b/>
                <w:color w:val="FFFFFF" w:themeColor="background1"/>
              </w:rPr>
            </w:pPr>
          </w:p>
        </w:tc>
        <w:tc>
          <w:tcPr>
            <w:tcW w:w="6507" w:type="dxa"/>
            <w:shd w:val="clear" w:color="auto" w:fill="auto"/>
          </w:tcPr>
          <w:p w14:paraId="3C8F7A10" w14:textId="476B42B7" w:rsidR="00FA1DE8" w:rsidRPr="00FA1DE8" w:rsidRDefault="008802C4" w:rsidP="008802C4">
            <w:pPr>
              <w:keepNext/>
              <w:keepLines/>
              <w:numPr>
                <w:ilvl w:val="2"/>
                <w:numId w:val="0"/>
              </w:numPr>
              <w:spacing w:line="260" w:lineRule="atLeast"/>
              <w:rPr>
                <w:rFonts w:cs="Arial"/>
                <w:szCs w:val="18"/>
              </w:rPr>
            </w:pPr>
            <w:r w:rsidRPr="008802C4">
              <w:rPr>
                <w:rFonts w:cs="Arial"/>
                <w:szCs w:val="18"/>
              </w:rPr>
              <w:t>Er kan een voorstelkandidatenlijst gemaakt worden op basis van de zak/slaagregeling.</w:t>
            </w:r>
          </w:p>
        </w:tc>
      </w:tr>
    </w:tbl>
    <w:p w14:paraId="4EF9FB36" w14:textId="77777777" w:rsidR="00F2669A" w:rsidRDefault="00F2669A" w:rsidP="00F2669A"/>
    <w:tbl>
      <w:tblPr>
        <w:tblStyle w:val="Tabelraster"/>
        <w:tblW w:w="0" w:type="auto"/>
        <w:tblInd w:w="-5" w:type="dxa"/>
        <w:tblCellMar>
          <w:top w:w="113" w:type="dxa"/>
          <w:bottom w:w="113" w:type="dxa"/>
        </w:tblCellMar>
        <w:tblLook w:val="04A0" w:firstRow="1" w:lastRow="0" w:firstColumn="1" w:lastColumn="0" w:noHBand="0" w:noVBand="1"/>
      </w:tblPr>
      <w:tblGrid>
        <w:gridCol w:w="1809"/>
        <w:gridCol w:w="6512"/>
      </w:tblGrid>
      <w:tr w:rsidR="00F2669A" w14:paraId="5FF64225" w14:textId="77777777" w:rsidTr="00827F60">
        <w:trPr>
          <w:trHeight w:val="428"/>
        </w:trPr>
        <w:tc>
          <w:tcPr>
            <w:tcW w:w="1809" w:type="dxa"/>
            <w:tcBorders>
              <w:top w:val="single" w:sz="8" w:space="0" w:color="000000" w:themeColor="text1"/>
              <w:left w:val="single" w:sz="8" w:space="0" w:color="000000" w:themeColor="text1"/>
              <w:bottom w:val="single" w:sz="8" w:space="0" w:color="000000" w:themeColor="text1"/>
            </w:tcBorders>
            <w:shd w:val="clear" w:color="auto" w:fill="483284"/>
            <w:vAlign w:val="center"/>
          </w:tcPr>
          <w:p w14:paraId="67272866" w14:textId="77777777" w:rsidR="00F2669A" w:rsidRPr="00525672" w:rsidRDefault="00F2669A" w:rsidP="00F2669A">
            <w:pPr>
              <w:numPr>
                <w:ilvl w:val="2"/>
                <w:numId w:val="0"/>
              </w:numPr>
              <w:spacing w:line="260" w:lineRule="atLeast"/>
              <w:ind w:left="658" w:hanging="216"/>
              <w:jc w:val="right"/>
              <w:rPr>
                <w:color w:val="FFFFFF" w:themeColor="background1"/>
              </w:rPr>
            </w:pPr>
            <w:proofErr w:type="spellStart"/>
            <w:r w:rsidRPr="00525672">
              <w:rPr>
                <w:rFonts w:cs="Arial"/>
                <w:b/>
                <w:bCs/>
                <w:color w:val="FFFFFF" w:themeColor="background1"/>
                <w:szCs w:val="18"/>
              </w:rPr>
              <w:t>Use</w:t>
            </w:r>
            <w:proofErr w:type="spellEnd"/>
            <w:r w:rsidRPr="00525672">
              <w:rPr>
                <w:rFonts w:cs="Arial"/>
                <w:b/>
                <w:bCs/>
                <w:color w:val="FFFFFF" w:themeColor="background1"/>
                <w:szCs w:val="18"/>
              </w:rPr>
              <w:t xml:space="preserve"> case</w:t>
            </w:r>
          </w:p>
        </w:tc>
        <w:tc>
          <w:tcPr>
            <w:tcW w:w="6512" w:type="dxa"/>
            <w:tcBorders>
              <w:top w:val="single" w:sz="8" w:space="0" w:color="000000" w:themeColor="text1"/>
              <w:bottom w:val="single" w:sz="8" w:space="0" w:color="000000" w:themeColor="text1"/>
              <w:right w:val="single" w:sz="8" w:space="0" w:color="000000" w:themeColor="text1"/>
            </w:tcBorders>
            <w:vAlign w:val="center"/>
          </w:tcPr>
          <w:p w14:paraId="6445AC77" w14:textId="77777777" w:rsidR="00F2669A" w:rsidRPr="00D613DE" w:rsidRDefault="00F2669A" w:rsidP="009C13F2">
            <w:pPr>
              <w:numPr>
                <w:ilvl w:val="2"/>
                <w:numId w:val="0"/>
              </w:numPr>
              <w:spacing w:line="260" w:lineRule="atLeast"/>
              <w:rPr>
                <w:rFonts w:cs="Arial"/>
                <w:szCs w:val="18"/>
              </w:rPr>
            </w:pPr>
            <w:r>
              <w:rPr>
                <w:rFonts w:cs="Arial"/>
                <w:b/>
                <w:bCs/>
                <w:color w:val="000000"/>
                <w:szCs w:val="18"/>
              </w:rPr>
              <w:t>Diplomeren / certificeren</w:t>
            </w:r>
          </w:p>
        </w:tc>
      </w:tr>
      <w:tr w:rsidR="00F2669A" w14:paraId="5748A167" w14:textId="77777777" w:rsidTr="00827F60">
        <w:tc>
          <w:tcPr>
            <w:tcW w:w="1809" w:type="dxa"/>
            <w:tcBorders>
              <w:top w:val="single" w:sz="8" w:space="0" w:color="000000" w:themeColor="text1"/>
            </w:tcBorders>
            <w:shd w:val="clear" w:color="auto" w:fill="483284"/>
          </w:tcPr>
          <w:p w14:paraId="05547B62" w14:textId="77777777" w:rsidR="00F2669A" w:rsidRPr="00525672" w:rsidRDefault="00F2669A" w:rsidP="00F2669A">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Doel</w:t>
            </w:r>
          </w:p>
        </w:tc>
        <w:tc>
          <w:tcPr>
            <w:tcW w:w="6512" w:type="dxa"/>
            <w:tcBorders>
              <w:top w:val="single" w:sz="8" w:space="0" w:color="000000" w:themeColor="text1"/>
            </w:tcBorders>
          </w:tcPr>
          <w:p w14:paraId="150E0E55" w14:textId="2C8A820D" w:rsidR="00F2669A" w:rsidRPr="00D613DE" w:rsidRDefault="00F2669A" w:rsidP="009C13F2">
            <w:pPr>
              <w:numPr>
                <w:ilvl w:val="2"/>
                <w:numId w:val="0"/>
              </w:numPr>
              <w:spacing w:line="260" w:lineRule="atLeast"/>
              <w:rPr>
                <w:rFonts w:cs="Arial"/>
                <w:szCs w:val="18"/>
              </w:rPr>
            </w:pPr>
            <w:r w:rsidRPr="00D613DE">
              <w:rPr>
                <w:rFonts w:cs="Arial"/>
                <w:color w:val="111111"/>
                <w:szCs w:val="18"/>
              </w:rPr>
              <w:t xml:space="preserve">Het mogelijk verstrekken van </w:t>
            </w:r>
            <w:r>
              <w:rPr>
                <w:rFonts w:cs="Arial"/>
                <w:color w:val="111111"/>
                <w:szCs w:val="18"/>
              </w:rPr>
              <w:t>één</w:t>
            </w:r>
            <w:r w:rsidRPr="00D613DE">
              <w:rPr>
                <w:rFonts w:cs="Arial"/>
                <w:color w:val="111111"/>
                <w:szCs w:val="18"/>
              </w:rPr>
              <w:t xml:space="preserve"> of meerdere </w:t>
            </w:r>
            <w:r w:rsidR="00007419">
              <w:rPr>
                <w:rFonts w:cs="Arial"/>
                <w:color w:val="111111"/>
                <w:szCs w:val="18"/>
              </w:rPr>
              <w:t>waardepapieren</w:t>
            </w:r>
            <w:r w:rsidRPr="00D613DE">
              <w:rPr>
                <w:rFonts w:cs="Arial"/>
                <w:color w:val="111111"/>
                <w:szCs w:val="18"/>
              </w:rPr>
              <w:t xml:space="preserve"> aan de </w:t>
            </w:r>
            <w:r>
              <w:rPr>
                <w:rFonts w:cs="Arial"/>
                <w:color w:val="111111"/>
                <w:szCs w:val="18"/>
              </w:rPr>
              <w:t>student (inclusief examendeelnemers)</w:t>
            </w:r>
            <w:r w:rsidRPr="00D613DE">
              <w:rPr>
                <w:rFonts w:cs="Arial"/>
                <w:color w:val="111111"/>
                <w:szCs w:val="18"/>
              </w:rPr>
              <w:t>.</w:t>
            </w:r>
          </w:p>
        </w:tc>
      </w:tr>
      <w:tr w:rsidR="00F2669A" w14:paraId="6A485045" w14:textId="77777777" w:rsidTr="00827F60">
        <w:tc>
          <w:tcPr>
            <w:tcW w:w="1809" w:type="dxa"/>
            <w:shd w:val="clear" w:color="auto" w:fill="483284"/>
          </w:tcPr>
          <w:p w14:paraId="1864D40C" w14:textId="77777777" w:rsidR="00F2669A" w:rsidRPr="00525672" w:rsidRDefault="00F2669A" w:rsidP="00F2669A">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t>Aanleiding</w:t>
            </w:r>
          </w:p>
        </w:tc>
        <w:tc>
          <w:tcPr>
            <w:tcW w:w="6512" w:type="dxa"/>
          </w:tcPr>
          <w:p w14:paraId="6F278BDA" w14:textId="5A0339CE" w:rsidR="00F2669A" w:rsidRPr="00D613DE" w:rsidRDefault="00F2669A" w:rsidP="00A23FA5">
            <w:pPr>
              <w:pStyle w:val="Lijstopsomteken"/>
              <w:spacing w:line="240" w:lineRule="auto"/>
            </w:pPr>
            <w:r w:rsidRPr="00D613DE">
              <w:t xml:space="preserve">De </w:t>
            </w:r>
            <w:r>
              <w:t>student</w:t>
            </w:r>
            <w:r w:rsidRPr="00D613DE">
              <w:t xml:space="preserve"> of lid van de examencommissie vraagt om </w:t>
            </w:r>
            <w:r>
              <w:t>één</w:t>
            </w:r>
            <w:r w:rsidRPr="00D613DE">
              <w:t xml:space="preserve"> of meerdere </w:t>
            </w:r>
            <w:r w:rsidR="00007419">
              <w:t>waardepapieren</w:t>
            </w:r>
            <w:r w:rsidRPr="00D613DE">
              <w:t>.</w:t>
            </w:r>
          </w:p>
          <w:p w14:paraId="5B2D0C93" w14:textId="2FDC05D4" w:rsidR="00F2669A" w:rsidRPr="00D613DE" w:rsidRDefault="00F2669A" w:rsidP="00A23FA5">
            <w:pPr>
              <w:pStyle w:val="Lijstopsomteken"/>
              <w:spacing w:line="240" w:lineRule="auto"/>
            </w:pPr>
            <w:r w:rsidRPr="00D613DE">
              <w:t xml:space="preserve">Vanuit de </w:t>
            </w:r>
            <w:proofErr w:type="spellStart"/>
            <w:r w:rsidRPr="00D613DE">
              <w:t>use</w:t>
            </w:r>
            <w:proofErr w:type="spellEnd"/>
            <w:r w:rsidRPr="00D613DE">
              <w:t xml:space="preserve"> case tussentijds be</w:t>
            </w:r>
            <w:r>
              <w:t>ëindigen verbintenis is via b</w:t>
            </w:r>
            <w:r w:rsidRPr="00D613DE">
              <w:t xml:space="preserve">epalen diplomarecht geconstateerd dat de </w:t>
            </w:r>
            <w:r>
              <w:t>student</w:t>
            </w:r>
            <w:r w:rsidRPr="00D613DE">
              <w:t xml:space="preserve"> nog recht heeft op een diploma (of ander </w:t>
            </w:r>
            <w:r w:rsidR="00007419">
              <w:t>waardepapier</w:t>
            </w:r>
            <w:r w:rsidRPr="00D613DE">
              <w:t>)</w:t>
            </w:r>
            <w:r>
              <w:t>.</w:t>
            </w:r>
          </w:p>
        </w:tc>
      </w:tr>
      <w:tr w:rsidR="00F2669A" w14:paraId="7867BA4A" w14:textId="77777777" w:rsidTr="00827F60">
        <w:tc>
          <w:tcPr>
            <w:tcW w:w="1809" w:type="dxa"/>
            <w:shd w:val="clear" w:color="auto" w:fill="483284"/>
          </w:tcPr>
          <w:p w14:paraId="733C6458" w14:textId="77777777" w:rsidR="00F2669A" w:rsidRPr="00525672" w:rsidRDefault="00F2669A" w:rsidP="00F2669A">
            <w:pPr>
              <w:pStyle w:val="Normaalweb"/>
              <w:numPr>
                <w:ilvl w:val="2"/>
                <w:numId w:val="0"/>
              </w:numPr>
              <w:spacing w:before="0" w:beforeAutospacing="0" w:after="0" w:afterAutospacing="0"/>
              <w:ind w:left="658" w:hanging="216"/>
              <w:jc w:val="right"/>
              <w:rPr>
                <w:rFonts w:ascii="Arial" w:hAnsi="Arial" w:cs="Arial"/>
                <w:color w:val="FFFFFF" w:themeColor="background1"/>
                <w:sz w:val="18"/>
                <w:szCs w:val="18"/>
              </w:rPr>
            </w:pPr>
            <w:r w:rsidRPr="00525672">
              <w:rPr>
                <w:rFonts w:ascii="Arial" w:hAnsi="Arial" w:cs="Arial"/>
                <w:b/>
                <w:bCs/>
                <w:color w:val="FFFFFF" w:themeColor="background1"/>
                <w:sz w:val="18"/>
                <w:szCs w:val="18"/>
              </w:rPr>
              <w:t>Omschrijving</w:t>
            </w:r>
          </w:p>
          <w:p w14:paraId="6EE278C8" w14:textId="77777777" w:rsidR="00F2669A" w:rsidRPr="00525672" w:rsidRDefault="00F2669A" w:rsidP="00F2669A">
            <w:pPr>
              <w:numPr>
                <w:ilvl w:val="2"/>
                <w:numId w:val="0"/>
              </w:numPr>
              <w:spacing w:line="260" w:lineRule="atLeast"/>
              <w:ind w:left="658" w:hanging="216"/>
              <w:jc w:val="right"/>
              <w:rPr>
                <w:color w:val="FFFFFF" w:themeColor="background1"/>
              </w:rPr>
            </w:pPr>
          </w:p>
        </w:tc>
        <w:tc>
          <w:tcPr>
            <w:tcW w:w="6512" w:type="dxa"/>
          </w:tcPr>
          <w:p w14:paraId="01407165" w14:textId="15560588" w:rsidR="00F2669A" w:rsidRPr="00D613DE" w:rsidRDefault="00F2669A" w:rsidP="009C13F2">
            <w:pPr>
              <w:numPr>
                <w:ilvl w:val="2"/>
                <w:numId w:val="0"/>
              </w:numPr>
              <w:spacing w:line="260" w:lineRule="atLeast"/>
              <w:rPr>
                <w:rFonts w:cs="Arial"/>
                <w:szCs w:val="18"/>
              </w:rPr>
            </w:pPr>
            <w:r w:rsidRPr="00D613DE">
              <w:rPr>
                <w:rFonts w:cs="Arial"/>
                <w:color w:val="000000"/>
                <w:szCs w:val="18"/>
              </w:rPr>
              <w:t xml:space="preserve">De </w:t>
            </w:r>
            <w:r>
              <w:rPr>
                <w:rFonts w:cs="Arial"/>
                <w:color w:val="000000"/>
                <w:szCs w:val="18"/>
              </w:rPr>
              <w:t>student</w:t>
            </w:r>
            <w:r w:rsidRPr="00D613DE">
              <w:rPr>
                <w:rFonts w:cs="Arial"/>
                <w:color w:val="000000"/>
                <w:szCs w:val="18"/>
              </w:rPr>
              <w:t xml:space="preserve"> of examencommissie vraagt aan het Examenbureau om één of meerdere </w:t>
            </w:r>
            <w:r w:rsidR="00007419">
              <w:rPr>
                <w:rFonts w:cs="Arial"/>
                <w:color w:val="000000"/>
                <w:szCs w:val="18"/>
              </w:rPr>
              <w:t>waardepapieren</w:t>
            </w:r>
            <w:r w:rsidRPr="00D613DE">
              <w:rPr>
                <w:rFonts w:cs="Arial"/>
                <w:color w:val="000000"/>
                <w:szCs w:val="18"/>
              </w:rPr>
              <w:t xml:space="preserve">. Of vanuit de </w:t>
            </w:r>
            <w:proofErr w:type="spellStart"/>
            <w:r w:rsidRPr="00D613DE">
              <w:rPr>
                <w:rFonts w:cs="Arial"/>
                <w:color w:val="000000"/>
                <w:szCs w:val="18"/>
              </w:rPr>
              <w:t>use</w:t>
            </w:r>
            <w:proofErr w:type="spellEnd"/>
            <w:r w:rsidRPr="00D613DE">
              <w:rPr>
                <w:rFonts w:cs="Arial"/>
                <w:color w:val="000000"/>
                <w:szCs w:val="18"/>
              </w:rPr>
              <w:t xml:space="preserve"> case Bepalen diplomarecht is geconstateerd dat een </w:t>
            </w:r>
            <w:r>
              <w:rPr>
                <w:rFonts w:cs="Arial"/>
                <w:color w:val="000000"/>
                <w:szCs w:val="18"/>
              </w:rPr>
              <w:t>student</w:t>
            </w:r>
            <w:r w:rsidRPr="00D613DE">
              <w:rPr>
                <w:rFonts w:cs="Arial"/>
                <w:color w:val="000000"/>
                <w:szCs w:val="18"/>
              </w:rPr>
              <w:t xml:space="preserve"> recht heeft op een specifieke benoemde kwalificatie. Binnen deze stap worden deze </w:t>
            </w:r>
            <w:r w:rsidR="00007419">
              <w:rPr>
                <w:rFonts w:cs="Arial"/>
                <w:color w:val="000000"/>
                <w:szCs w:val="18"/>
              </w:rPr>
              <w:t>waardepapieren</w:t>
            </w:r>
            <w:r w:rsidRPr="00D613DE">
              <w:rPr>
                <w:rFonts w:cs="Arial"/>
                <w:color w:val="000000"/>
                <w:szCs w:val="18"/>
              </w:rPr>
              <w:t xml:space="preserve"> voor de betreffende </w:t>
            </w:r>
            <w:r>
              <w:rPr>
                <w:rFonts w:cs="Arial"/>
                <w:color w:val="000000"/>
                <w:szCs w:val="18"/>
              </w:rPr>
              <w:t>student</w:t>
            </w:r>
            <w:r w:rsidRPr="00D613DE">
              <w:rPr>
                <w:rFonts w:cs="Arial"/>
                <w:color w:val="000000"/>
                <w:szCs w:val="18"/>
              </w:rPr>
              <w:t xml:space="preserve"> gemaakt om te kunnen worden uitgereikt. Dit leidt vervolgens tot beëindiging van de betreffende verbintenis.</w:t>
            </w:r>
          </w:p>
          <w:p w14:paraId="204ACFFD" w14:textId="77777777" w:rsidR="00F2669A" w:rsidRPr="00D613DE" w:rsidRDefault="00F2669A" w:rsidP="00F2669A">
            <w:pPr>
              <w:numPr>
                <w:ilvl w:val="2"/>
                <w:numId w:val="0"/>
              </w:numPr>
              <w:spacing w:line="260" w:lineRule="atLeast"/>
              <w:ind w:left="658" w:hanging="216"/>
              <w:rPr>
                <w:rFonts w:cs="Arial"/>
                <w:szCs w:val="18"/>
              </w:rPr>
            </w:pPr>
          </w:p>
          <w:p w14:paraId="7119DB66" w14:textId="77777777" w:rsidR="00F2669A" w:rsidRPr="00D613DE" w:rsidRDefault="00F2669A" w:rsidP="009C13F2">
            <w:pPr>
              <w:numPr>
                <w:ilvl w:val="2"/>
                <w:numId w:val="0"/>
              </w:numPr>
              <w:spacing w:line="260" w:lineRule="atLeast"/>
              <w:rPr>
                <w:rFonts w:cs="Arial"/>
                <w:color w:val="1E1E1E"/>
              </w:rPr>
            </w:pPr>
            <w:r w:rsidRPr="4444EAF7">
              <w:rPr>
                <w:rFonts w:cs="Arial"/>
                <w:color w:val="1E1E1E"/>
              </w:rPr>
              <w:t xml:space="preserve">De </w:t>
            </w:r>
            <w:proofErr w:type="spellStart"/>
            <w:r w:rsidRPr="4444EAF7">
              <w:rPr>
                <w:rFonts w:cs="Arial"/>
                <w:color w:val="1E1E1E"/>
              </w:rPr>
              <w:t>use</w:t>
            </w:r>
            <w:proofErr w:type="spellEnd"/>
            <w:r w:rsidRPr="4444EAF7">
              <w:rPr>
                <w:rFonts w:cs="Arial"/>
                <w:color w:val="1E1E1E"/>
              </w:rPr>
              <w:t xml:space="preserve"> case is een gevolg van de </w:t>
            </w:r>
            <w:proofErr w:type="spellStart"/>
            <w:r w:rsidRPr="4444EAF7">
              <w:rPr>
                <w:rFonts w:cs="Arial"/>
                <w:color w:val="1E1E1E"/>
              </w:rPr>
              <w:t>use</w:t>
            </w:r>
            <w:proofErr w:type="spellEnd"/>
            <w:r w:rsidRPr="4444EAF7">
              <w:rPr>
                <w:rFonts w:cs="Arial"/>
                <w:color w:val="1E1E1E"/>
              </w:rPr>
              <w:t xml:space="preserve"> case bepalen diplomarecht.</w:t>
            </w:r>
          </w:p>
          <w:p w14:paraId="0802D022" w14:textId="77777777" w:rsidR="00F2669A" w:rsidRDefault="00F2669A" w:rsidP="00F2669A">
            <w:pPr>
              <w:numPr>
                <w:ilvl w:val="2"/>
                <w:numId w:val="0"/>
              </w:numPr>
              <w:spacing w:line="260" w:lineRule="atLeast"/>
              <w:ind w:left="658" w:hanging="216"/>
              <w:rPr>
                <w:rFonts w:cs="Arial"/>
                <w:color w:val="1E1E1E"/>
              </w:rPr>
            </w:pPr>
          </w:p>
          <w:p w14:paraId="6EF74BCA" w14:textId="6FF22FBA" w:rsidR="00F2669A" w:rsidRPr="00D613DE" w:rsidRDefault="00F2669A" w:rsidP="009C13F2">
            <w:pPr>
              <w:numPr>
                <w:ilvl w:val="2"/>
                <w:numId w:val="0"/>
              </w:numPr>
              <w:spacing w:line="260" w:lineRule="atLeast"/>
              <w:rPr>
                <w:rFonts w:cs="Arial"/>
              </w:rPr>
            </w:pPr>
            <w:r w:rsidRPr="4444EAF7">
              <w:rPr>
                <w:rFonts w:cs="Arial"/>
                <w:color w:val="1E1E1E"/>
              </w:rPr>
              <w:t xml:space="preserve">Er is bekend of een student specifieke kwalificatie of onderdeel van een kwalificatie of keuzedeel </w:t>
            </w:r>
            <w:r w:rsidR="00007419" w:rsidRPr="4444EAF7">
              <w:rPr>
                <w:rFonts w:cs="Arial"/>
                <w:color w:val="1E1E1E"/>
              </w:rPr>
              <w:t xml:space="preserve">(waarvoor </w:t>
            </w:r>
            <w:r w:rsidR="00007419">
              <w:rPr>
                <w:rFonts w:cs="Arial"/>
                <w:color w:val="1E1E1E"/>
              </w:rPr>
              <w:t xml:space="preserve">een </w:t>
            </w:r>
            <w:r w:rsidR="00007419" w:rsidRPr="4444EAF7">
              <w:rPr>
                <w:rFonts w:cs="Arial"/>
                <w:color w:val="1E1E1E"/>
              </w:rPr>
              <w:t>certifica</w:t>
            </w:r>
            <w:r w:rsidR="00007419">
              <w:rPr>
                <w:rFonts w:cs="Arial"/>
                <w:color w:val="1E1E1E"/>
              </w:rPr>
              <w:t>ten</w:t>
            </w:r>
            <w:r w:rsidR="00007419" w:rsidRPr="4444EAF7">
              <w:rPr>
                <w:rFonts w:cs="Arial"/>
                <w:color w:val="1E1E1E"/>
              </w:rPr>
              <w:t xml:space="preserve"> bestaa</w:t>
            </w:r>
            <w:r w:rsidR="00007419">
              <w:rPr>
                <w:rFonts w:cs="Arial"/>
                <w:color w:val="1E1E1E"/>
              </w:rPr>
              <w:t>n</w:t>
            </w:r>
            <w:r w:rsidR="00007419" w:rsidRPr="4444EAF7">
              <w:rPr>
                <w:rFonts w:cs="Arial"/>
                <w:color w:val="1E1E1E"/>
              </w:rPr>
              <w:t xml:space="preserve">) </w:t>
            </w:r>
            <w:r w:rsidRPr="4444EAF7">
              <w:rPr>
                <w:rFonts w:cs="Arial"/>
                <w:color w:val="1E1E1E"/>
              </w:rPr>
              <w:t>heeft behaald:</w:t>
            </w:r>
          </w:p>
          <w:p w14:paraId="2023815E" w14:textId="7198EAE2" w:rsidR="00F2669A" w:rsidRPr="00D613DE" w:rsidRDefault="00F2669A" w:rsidP="00A23FA5">
            <w:pPr>
              <w:pStyle w:val="Lijstopsomteken"/>
              <w:spacing w:line="240" w:lineRule="auto"/>
            </w:pPr>
            <w:r>
              <w:t xml:space="preserve">Het feitelijk vaststellen van </w:t>
            </w:r>
            <w:r w:rsidR="00007419">
              <w:t>waardepapieren</w:t>
            </w:r>
            <w:r>
              <w:t xml:space="preserve"> en de vaststellingsdatum vindt onder de verantwoordelijkheid van de examencommissie plaats. In het kernsysteem wordt vastgelegd op welke </w:t>
            </w:r>
            <w:r w:rsidR="00007419">
              <w:t>waardepapieren</w:t>
            </w:r>
            <w:r>
              <w:t xml:space="preserve"> de student recht heeft en wat de datum van vaststelling is. De medewerker Examenbureau of team nodigt de student voor de uitreiking uit middels een e-mail/brief. </w:t>
            </w:r>
            <w:r>
              <w:lastRenderedPageBreak/>
              <w:t xml:space="preserve">Een kopie van de </w:t>
            </w:r>
            <w:r w:rsidR="00007419">
              <w:t>waardepapieren</w:t>
            </w:r>
            <w:r>
              <w:t xml:space="preserve"> wordt opgenomen in het studentdossier.</w:t>
            </w:r>
          </w:p>
          <w:p w14:paraId="005A9B8D" w14:textId="743E33DE" w:rsidR="004374BA" w:rsidRDefault="00F2669A" w:rsidP="004374BA">
            <w:pPr>
              <w:numPr>
                <w:ilvl w:val="2"/>
                <w:numId w:val="0"/>
              </w:numPr>
            </w:pPr>
            <w:r w:rsidRPr="00D613DE">
              <w:t xml:space="preserve">In het kernsysteem wordt vastgelegd of het diploma voor bekostiging in aanmerking komt. Ieder diploma wordt </w:t>
            </w:r>
            <w:r w:rsidRPr="0090235B">
              <w:t>uitgewisseld</w:t>
            </w:r>
            <w:r w:rsidRPr="00C62849">
              <w:t xml:space="preserve"> met ROD</w:t>
            </w:r>
            <w:r w:rsidRPr="00186423">
              <w:t xml:space="preserve">. </w:t>
            </w:r>
            <w:r w:rsidRPr="00931DA9">
              <w:t>Voor  certificaten is geen sprake van aparte bekostiging dus dit hoeft da</w:t>
            </w:r>
            <w:r w:rsidR="0090235B" w:rsidRPr="00931DA9">
              <w:t>n</w:t>
            </w:r>
            <w:r w:rsidRPr="00931DA9">
              <w:t xml:space="preserve"> ook niet aangegeven te worden. </w:t>
            </w:r>
            <w:r w:rsidR="0090235B" w:rsidRPr="00931DA9">
              <w:t xml:space="preserve">De </w:t>
            </w:r>
            <w:r w:rsidRPr="00931DA9">
              <w:t xml:space="preserve">certificaten </w:t>
            </w:r>
            <w:r w:rsidR="0090235B" w:rsidRPr="00931DA9">
              <w:t xml:space="preserve">zelf worden wel </w:t>
            </w:r>
            <w:r w:rsidRPr="00931DA9">
              <w:t xml:space="preserve">uitgewisseld met ROD, zie </w:t>
            </w:r>
            <w:proofErr w:type="spellStart"/>
            <w:r w:rsidRPr="00931DA9">
              <w:t>use</w:t>
            </w:r>
            <w:proofErr w:type="spellEnd"/>
            <w:r w:rsidRPr="00931DA9">
              <w:t xml:space="preserve"> case </w:t>
            </w:r>
            <w:r w:rsidR="0086333D" w:rsidRPr="0090235B">
              <w:t>uitwisselen met ROD.</w:t>
            </w:r>
          </w:p>
          <w:p w14:paraId="5CF2456A" w14:textId="77777777" w:rsidR="004374BA" w:rsidRDefault="004374BA" w:rsidP="004374BA">
            <w:pPr>
              <w:numPr>
                <w:ilvl w:val="2"/>
                <w:numId w:val="0"/>
              </w:numPr>
              <w:rPr>
                <w:rFonts w:cs="Arial"/>
                <w:b/>
                <w:bCs/>
                <w:color w:val="000000" w:themeColor="text1"/>
              </w:rPr>
            </w:pPr>
          </w:p>
          <w:p w14:paraId="1EB09B5A" w14:textId="3E3D6FB4" w:rsidR="00F2669A" w:rsidRPr="00080FDF" w:rsidRDefault="00F2669A" w:rsidP="00A23FA5">
            <w:pPr>
              <w:pStyle w:val="Lijstopsomteken"/>
              <w:spacing w:line="240" w:lineRule="auto"/>
            </w:pPr>
            <w:r w:rsidRPr="00080FDF">
              <w:t xml:space="preserve">De medewerker </w:t>
            </w:r>
            <w:r w:rsidR="00007419">
              <w:t xml:space="preserve">Centrale examenadministratie </w:t>
            </w:r>
            <w:r w:rsidRPr="00080FDF">
              <w:t xml:space="preserve">zorgt dat het </w:t>
            </w:r>
            <w:r w:rsidR="00007419">
              <w:t>waardepapier</w:t>
            </w:r>
            <w:r w:rsidRPr="00080FDF">
              <w:t xml:space="preserve"> gemaakt wordt. De (op papier) gemaakte </w:t>
            </w:r>
            <w:r w:rsidR="00007419">
              <w:t>waardepapieren</w:t>
            </w:r>
            <w:r w:rsidRPr="00080FDF">
              <w:t xml:space="preserve"> worden</w:t>
            </w:r>
            <w:r>
              <w:t xml:space="preserve"> verstrekt aan het team voor uitreiking.</w:t>
            </w:r>
          </w:p>
          <w:p w14:paraId="784489CF" w14:textId="77777777" w:rsidR="00F2669A" w:rsidRPr="00D613DE" w:rsidRDefault="00F2669A" w:rsidP="00A23FA5">
            <w:pPr>
              <w:pStyle w:val="Lijstopsomteken"/>
              <w:spacing w:line="240" w:lineRule="auto"/>
            </w:pPr>
            <w:r w:rsidRPr="00D613DE">
              <w:t>De betreffende verbintenissen (de onderwijsovereenkomst en de bijbehorende BPV-overeenkomst(en)) worden beëindigd.</w:t>
            </w:r>
          </w:p>
        </w:tc>
      </w:tr>
      <w:tr w:rsidR="00F2669A" w14:paraId="28252BE4" w14:textId="77777777" w:rsidTr="00827F60">
        <w:tc>
          <w:tcPr>
            <w:tcW w:w="1809" w:type="dxa"/>
            <w:shd w:val="clear" w:color="auto" w:fill="483284"/>
          </w:tcPr>
          <w:p w14:paraId="3E629EE5" w14:textId="77777777" w:rsidR="00F2669A" w:rsidRPr="00525672" w:rsidRDefault="00F2669A" w:rsidP="00F2669A">
            <w:pPr>
              <w:numPr>
                <w:ilvl w:val="2"/>
                <w:numId w:val="0"/>
              </w:numPr>
              <w:spacing w:line="260" w:lineRule="atLeast"/>
              <w:ind w:left="658" w:hanging="216"/>
              <w:jc w:val="right"/>
              <w:rPr>
                <w:color w:val="FFFFFF" w:themeColor="background1"/>
              </w:rPr>
            </w:pPr>
            <w:r w:rsidRPr="00525672">
              <w:rPr>
                <w:rFonts w:cs="Arial"/>
                <w:b/>
                <w:bCs/>
                <w:color w:val="FFFFFF" w:themeColor="background1"/>
                <w:szCs w:val="18"/>
              </w:rPr>
              <w:lastRenderedPageBreak/>
              <w:t>Resultaat</w:t>
            </w:r>
          </w:p>
        </w:tc>
        <w:tc>
          <w:tcPr>
            <w:tcW w:w="6512" w:type="dxa"/>
          </w:tcPr>
          <w:p w14:paraId="68769453" w14:textId="4878E6CB" w:rsidR="00F2669A" w:rsidRPr="00D613DE" w:rsidRDefault="00F2669A" w:rsidP="009C13F2">
            <w:pPr>
              <w:numPr>
                <w:ilvl w:val="2"/>
                <w:numId w:val="0"/>
              </w:numPr>
              <w:spacing w:line="260" w:lineRule="atLeast"/>
              <w:rPr>
                <w:rFonts w:cs="Arial"/>
                <w:szCs w:val="18"/>
              </w:rPr>
            </w:pPr>
            <w:r w:rsidRPr="00D613DE">
              <w:rPr>
                <w:rFonts w:cs="Arial"/>
                <w:color w:val="111111"/>
                <w:szCs w:val="18"/>
              </w:rPr>
              <w:t xml:space="preserve">De </w:t>
            </w:r>
            <w:r w:rsidR="00007419">
              <w:rPr>
                <w:rFonts w:cs="Arial"/>
                <w:color w:val="111111"/>
                <w:szCs w:val="18"/>
              </w:rPr>
              <w:t>waardepapieren</w:t>
            </w:r>
            <w:r w:rsidRPr="00D613DE">
              <w:rPr>
                <w:rFonts w:cs="Arial"/>
                <w:color w:val="111111"/>
                <w:szCs w:val="18"/>
              </w:rPr>
              <w:t xml:space="preserve"> voor de betreffende </w:t>
            </w:r>
            <w:r>
              <w:rPr>
                <w:rFonts w:cs="Arial"/>
                <w:color w:val="111111"/>
                <w:szCs w:val="18"/>
              </w:rPr>
              <w:t>student</w:t>
            </w:r>
            <w:r w:rsidRPr="00D613DE">
              <w:rPr>
                <w:rFonts w:cs="Arial"/>
                <w:color w:val="111111"/>
                <w:szCs w:val="18"/>
              </w:rPr>
              <w:t xml:space="preserve"> zijn gemaakt en kunnen worden uitgereikt. Het </w:t>
            </w:r>
            <w:r>
              <w:rPr>
                <w:rFonts w:cs="Arial"/>
                <w:color w:val="111111"/>
                <w:szCs w:val="18"/>
              </w:rPr>
              <w:t>student</w:t>
            </w:r>
            <w:r w:rsidRPr="00D613DE">
              <w:rPr>
                <w:rFonts w:cs="Arial"/>
                <w:color w:val="111111"/>
                <w:szCs w:val="18"/>
              </w:rPr>
              <w:t>dossier is bijgewerkt. De betreffende verbintenissen (de onderwijsovereenkomst met eventueel bijbehorende BPV-overeenkomsten) worden beëindigd.</w:t>
            </w:r>
          </w:p>
        </w:tc>
      </w:tr>
      <w:tr w:rsidR="00F2669A" w14:paraId="7C8219AD" w14:textId="77777777" w:rsidTr="00827F60">
        <w:trPr>
          <w:trHeight w:val="339"/>
        </w:trPr>
        <w:tc>
          <w:tcPr>
            <w:tcW w:w="8321" w:type="dxa"/>
            <w:gridSpan w:val="2"/>
            <w:shd w:val="clear" w:color="auto" w:fill="483284"/>
            <w:vAlign w:val="center"/>
          </w:tcPr>
          <w:p w14:paraId="35118758" w14:textId="77777777" w:rsidR="00F2669A" w:rsidRPr="00525672" w:rsidRDefault="00F2669A" w:rsidP="00F2669A">
            <w:pPr>
              <w:numPr>
                <w:ilvl w:val="2"/>
                <w:numId w:val="0"/>
              </w:numPr>
              <w:spacing w:line="260" w:lineRule="atLeast"/>
              <w:ind w:left="658" w:hanging="216"/>
              <w:jc w:val="center"/>
              <w:rPr>
                <w:rFonts w:cs="Arial"/>
                <w:b/>
                <w:color w:val="FFFFFF" w:themeColor="background1"/>
                <w:szCs w:val="18"/>
              </w:rPr>
            </w:pPr>
            <w:r w:rsidRPr="00525672">
              <w:rPr>
                <w:rFonts w:cs="Arial"/>
                <w:b/>
                <w:color w:val="FFFFFF" w:themeColor="background1"/>
                <w:szCs w:val="18"/>
              </w:rPr>
              <w:t>Eisen</w:t>
            </w:r>
          </w:p>
        </w:tc>
      </w:tr>
      <w:tr w:rsidR="00146EFA" w14:paraId="01A51E4D" w14:textId="77777777" w:rsidTr="00827F60">
        <w:tc>
          <w:tcPr>
            <w:tcW w:w="1809" w:type="dxa"/>
            <w:shd w:val="clear" w:color="auto" w:fill="483284"/>
          </w:tcPr>
          <w:p w14:paraId="58474D65" w14:textId="77777777" w:rsidR="00146EFA" w:rsidRPr="003E3910" w:rsidDel="0068536F" w:rsidRDefault="00146EFA" w:rsidP="00146EFA">
            <w:pPr>
              <w:pStyle w:val="Lijstalinea"/>
              <w:numPr>
                <w:ilvl w:val="0"/>
                <w:numId w:val="140"/>
              </w:numPr>
              <w:jc w:val="right"/>
              <w:rPr>
                <w:b/>
                <w:bCs/>
                <w:color w:val="FFFFFF" w:themeColor="background1"/>
              </w:rPr>
            </w:pPr>
          </w:p>
        </w:tc>
        <w:tc>
          <w:tcPr>
            <w:tcW w:w="6512" w:type="dxa"/>
            <w:shd w:val="clear" w:color="auto" w:fill="auto"/>
          </w:tcPr>
          <w:p w14:paraId="4270EF9C" w14:textId="1FDCFE67" w:rsidR="00146EFA" w:rsidRPr="00705160" w:rsidRDefault="00146EFA" w:rsidP="00146EFA">
            <w:pPr>
              <w:numPr>
                <w:ilvl w:val="2"/>
                <w:numId w:val="0"/>
              </w:numPr>
              <w:spacing w:line="260" w:lineRule="atLeast"/>
              <w:rPr>
                <w:rFonts w:cs="Arial"/>
              </w:rPr>
            </w:pPr>
            <w:r w:rsidRPr="00824A45">
              <w:t>Er kunnen vaststellingslijsten geproduceerd worden, ook met afwijzing indien gezakt.</w:t>
            </w:r>
          </w:p>
        </w:tc>
      </w:tr>
      <w:tr w:rsidR="00146EFA" w14:paraId="7AB4100A" w14:textId="77777777" w:rsidTr="00827F60">
        <w:tc>
          <w:tcPr>
            <w:tcW w:w="1809" w:type="dxa"/>
            <w:shd w:val="clear" w:color="auto" w:fill="483284"/>
          </w:tcPr>
          <w:p w14:paraId="36880F4B" w14:textId="77777777" w:rsidR="00146EFA" w:rsidRPr="003E3910" w:rsidDel="0068536F" w:rsidRDefault="00146EFA" w:rsidP="00146EFA">
            <w:pPr>
              <w:pStyle w:val="Lijstalinea"/>
              <w:numPr>
                <w:ilvl w:val="0"/>
                <w:numId w:val="140"/>
              </w:numPr>
              <w:jc w:val="right"/>
              <w:rPr>
                <w:b/>
                <w:bCs/>
                <w:color w:val="FFFFFF" w:themeColor="background1"/>
              </w:rPr>
            </w:pPr>
          </w:p>
        </w:tc>
        <w:tc>
          <w:tcPr>
            <w:tcW w:w="6512" w:type="dxa"/>
            <w:shd w:val="clear" w:color="auto" w:fill="auto"/>
          </w:tcPr>
          <w:p w14:paraId="1CBF873E" w14:textId="7C188271" w:rsidR="00146EFA" w:rsidRPr="00705160" w:rsidRDefault="00146EFA" w:rsidP="00146EFA">
            <w:pPr>
              <w:numPr>
                <w:ilvl w:val="2"/>
                <w:numId w:val="0"/>
              </w:numPr>
              <w:spacing w:line="260" w:lineRule="atLeast"/>
              <w:rPr>
                <w:rFonts w:cs="Arial"/>
              </w:rPr>
            </w:pPr>
            <w:r w:rsidRPr="00824A45">
              <w:t>De vaststelling van slagen kan geregistreerd worden.</w:t>
            </w:r>
          </w:p>
        </w:tc>
      </w:tr>
      <w:tr w:rsidR="00146EFA" w14:paraId="03BEDBAA" w14:textId="77777777" w:rsidTr="00827F60">
        <w:tc>
          <w:tcPr>
            <w:tcW w:w="1809" w:type="dxa"/>
            <w:shd w:val="clear" w:color="auto" w:fill="483284"/>
          </w:tcPr>
          <w:p w14:paraId="68D84A83" w14:textId="77777777" w:rsidR="00146EFA" w:rsidRPr="003E3910" w:rsidDel="0068536F" w:rsidRDefault="00146EFA" w:rsidP="00146EFA">
            <w:pPr>
              <w:pStyle w:val="Lijstalinea"/>
              <w:numPr>
                <w:ilvl w:val="0"/>
                <w:numId w:val="140"/>
              </w:numPr>
              <w:jc w:val="right"/>
              <w:rPr>
                <w:b/>
                <w:bCs/>
                <w:color w:val="FFFFFF" w:themeColor="background1"/>
              </w:rPr>
            </w:pPr>
          </w:p>
        </w:tc>
        <w:tc>
          <w:tcPr>
            <w:tcW w:w="6512" w:type="dxa"/>
            <w:shd w:val="clear" w:color="auto" w:fill="auto"/>
          </w:tcPr>
          <w:p w14:paraId="4CAF7F99" w14:textId="53511EC3" w:rsidR="00146EFA" w:rsidRPr="00705160" w:rsidRDefault="00146EFA" w:rsidP="00146EFA">
            <w:pPr>
              <w:numPr>
                <w:ilvl w:val="2"/>
                <w:numId w:val="0"/>
              </w:numPr>
              <w:spacing w:line="260" w:lineRule="atLeast"/>
              <w:rPr>
                <w:rFonts w:cs="Arial"/>
              </w:rPr>
            </w:pPr>
            <w:r w:rsidRPr="00824A45">
              <w:t>Ondertekende vaststellingslijsten kunnen worden gearchiveerd in het 50 jarig archief.</w:t>
            </w:r>
          </w:p>
        </w:tc>
      </w:tr>
      <w:tr w:rsidR="00F2669A" w14:paraId="15F998B2" w14:textId="77777777" w:rsidTr="00827F60">
        <w:tc>
          <w:tcPr>
            <w:tcW w:w="1809" w:type="dxa"/>
            <w:shd w:val="clear" w:color="auto" w:fill="483284"/>
          </w:tcPr>
          <w:p w14:paraId="261FF277" w14:textId="77777777" w:rsidR="00F2669A" w:rsidRPr="003E3910" w:rsidDel="0068536F" w:rsidRDefault="00F2669A" w:rsidP="00F2669A">
            <w:pPr>
              <w:pStyle w:val="Lijstalinea"/>
              <w:numPr>
                <w:ilvl w:val="0"/>
                <w:numId w:val="140"/>
              </w:numPr>
              <w:jc w:val="right"/>
              <w:rPr>
                <w:b/>
                <w:bCs/>
                <w:color w:val="FFFFFF" w:themeColor="background1"/>
              </w:rPr>
            </w:pPr>
          </w:p>
        </w:tc>
        <w:tc>
          <w:tcPr>
            <w:tcW w:w="6512" w:type="dxa"/>
            <w:shd w:val="clear" w:color="auto" w:fill="auto"/>
          </w:tcPr>
          <w:p w14:paraId="32A5995F" w14:textId="77777777" w:rsidR="00F2669A" w:rsidRPr="4444EAF7" w:rsidRDefault="00F2669A" w:rsidP="009C13F2">
            <w:pPr>
              <w:numPr>
                <w:ilvl w:val="2"/>
                <w:numId w:val="0"/>
              </w:numPr>
              <w:spacing w:line="260" w:lineRule="atLeast"/>
              <w:rPr>
                <w:rFonts w:cs="Arial"/>
              </w:rPr>
            </w:pPr>
            <w:r w:rsidRPr="00705160">
              <w:rPr>
                <w:rFonts w:cs="Arial"/>
              </w:rPr>
              <w:t>De Wettelijke eisen aan het modeldiploma en overige waarde</w:t>
            </w:r>
            <w:r>
              <w:rPr>
                <w:rFonts w:cs="Arial"/>
              </w:rPr>
              <w:t xml:space="preserve"> </w:t>
            </w:r>
            <w:r w:rsidRPr="00705160">
              <w:rPr>
                <w:rFonts w:cs="Arial"/>
              </w:rPr>
              <w:t>documenten worden door leverancier correct in het systeem ingericht. Hierbij is speciale aandacht voor notatie van beroepsvereisten</w:t>
            </w:r>
            <w:r>
              <w:rPr>
                <w:rFonts w:cs="Arial"/>
              </w:rPr>
              <w:t>; deze dient flexibel ingericht te kunnen worden.</w:t>
            </w:r>
          </w:p>
        </w:tc>
      </w:tr>
      <w:tr w:rsidR="00F2669A" w14:paraId="0FDFE1DF" w14:textId="77777777" w:rsidTr="00827F60">
        <w:tc>
          <w:tcPr>
            <w:tcW w:w="1809" w:type="dxa"/>
            <w:shd w:val="clear" w:color="auto" w:fill="483284"/>
          </w:tcPr>
          <w:p w14:paraId="2363AD92" w14:textId="77777777" w:rsidR="00F2669A" w:rsidRPr="00525672" w:rsidRDefault="00F2669A" w:rsidP="00F2669A">
            <w:pPr>
              <w:pStyle w:val="Lijstalinea"/>
              <w:numPr>
                <w:ilvl w:val="0"/>
                <w:numId w:val="140"/>
              </w:numPr>
              <w:jc w:val="right"/>
              <w:rPr>
                <w:b/>
                <w:bCs/>
                <w:color w:val="FFFFFF" w:themeColor="background1"/>
              </w:rPr>
            </w:pPr>
          </w:p>
        </w:tc>
        <w:tc>
          <w:tcPr>
            <w:tcW w:w="6512" w:type="dxa"/>
            <w:shd w:val="clear" w:color="auto" w:fill="auto"/>
          </w:tcPr>
          <w:p w14:paraId="420689C3" w14:textId="77777777" w:rsidR="00F2669A" w:rsidRPr="00D613DE" w:rsidRDefault="00F2669A" w:rsidP="009C13F2">
            <w:pPr>
              <w:numPr>
                <w:ilvl w:val="2"/>
                <w:numId w:val="0"/>
              </w:numPr>
              <w:spacing w:line="260" w:lineRule="atLeast"/>
              <w:rPr>
                <w:rFonts w:cs="Arial"/>
              </w:rPr>
            </w:pPr>
            <w:r w:rsidRPr="4444EAF7">
              <w:rPr>
                <w:rFonts w:cs="Arial"/>
              </w:rPr>
              <w:t>Bij een student moet kunnen vastgelegd worden of hij cum laude geslaagd is, dit zorgt automatisch voor een opmerking op de waardepapieren</w:t>
            </w:r>
          </w:p>
        </w:tc>
      </w:tr>
      <w:tr w:rsidR="00DF5DCA" w:rsidRPr="00D613DE" w14:paraId="5A8BBCC1" w14:textId="77777777" w:rsidTr="00827F60">
        <w:tc>
          <w:tcPr>
            <w:tcW w:w="1809" w:type="dxa"/>
            <w:shd w:val="clear" w:color="auto" w:fill="483284"/>
          </w:tcPr>
          <w:p w14:paraId="1DF5B224" w14:textId="77777777" w:rsidR="00DF5DCA" w:rsidRPr="0095222A" w:rsidDel="0095222A" w:rsidRDefault="00DF5DCA" w:rsidP="00B5028D">
            <w:pPr>
              <w:pStyle w:val="Lijstalinea"/>
              <w:keepNext/>
              <w:keepLines/>
              <w:numPr>
                <w:ilvl w:val="0"/>
                <w:numId w:val="140"/>
              </w:numPr>
              <w:jc w:val="right"/>
              <w:rPr>
                <w:b/>
                <w:color w:val="FFFFFF" w:themeColor="background1"/>
              </w:rPr>
            </w:pPr>
          </w:p>
        </w:tc>
        <w:tc>
          <w:tcPr>
            <w:tcW w:w="6512" w:type="dxa"/>
            <w:shd w:val="clear" w:color="auto" w:fill="auto"/>
          </w:tcPr>
          <w:p w14:paraId="75BFCF97" w14:textId="1FD0950F" w:rsidR="00DF5DCA" w:rsidRPr="00DF25B8" w:rsidRDefault="00906035" w:rsidP="00AE7848">
            <w:pPr>
              <w:keepNext/>
              <w:keepLines/>
              <w:numPr>
                <w:ilvl w:val="2"/>
                <w:numId w:val="0"/>
              </w:numPr>
              <w:spacing w:line="260" w:lineRule="atLeast"/>
              <w:rPr>
                <w:rFonts w:cs="Arial"/>
                <w:color w:val="000000"/>
                <w:szCs w:val="18"/>
              </w:rPr>
            </w:pPr>
            <w:r>
              <w:rPr>
                <w:rFonts w:cs="Arial"/>
                <w:color w:val="000000"/>
                <w:szCs w:val="18"/>
              </w:rPr>
              <w:t>N</w:t>
            </w:r>
            <w:r w:rsidR="0038514A" w:rsidRPr="0038514A">
              <w:rPr>
                <w:rFonts w:cs="Arial"/>
                <w:color w:val="000000"/>
                <w:szCs w:val="18"/>
              </w:rPr>
              <w:t xml:space="preserve">a vaststelling </w:t>
            </w:r>
            <w:r w:rsidR="00D430B0">
              <w:rPr>
                <w:rFonts w:cs="Arial"/>
                <w:color w:val="000000"/>
                <w:szCs w:val="18"/>
              </w:rPr>
              <w:t xml:space="preserve">van het slagen kunnen </w:t>
            </w:r>
            <w:r w:rsidR="0038514A">
              <w:rPr>
                <w:rFonts w:cs="Arial"/>
                <w:color w:val="000000"/>
                <w:szCs w:val="18"/>
              </w:rPr>
              <w:t>waardepapieren (diploma, certificaten</w:t>
            </w:r>
            <w:r w:rsidR="004B7BCF">
              <w:rPr>
                <w:rFonts w:cs="Arial"/>
                <w:color w:val="000000"/>
                <w:szCs w:val="18"/>
              </w:rPr>
              <w:t>)</w:t>
            </w:r>
            <w:r w:rsidR="0038514A">
              <w:rPr>
                <w:rFonts w:cs="Arial"/>
                <w:color w:val="000000"/>
                <w:szCs w:val="18"/>
              </w:rPr>
              <w:t xml:space="preserve"> </w:t>
            </w:r>
            <w:r w:rsidR="0038514A" w:rsidRPr="0038514A">
              <w:rPr>
                <w:rFonts w:cs="Arial"/>
                <w:color w:val="000000"/>
                <w:szCs w:val="18"/>
              </w:rPr>
              <w:t>en resultatenlijst</w:t>
            </w:r>
            <w:r w:rsidR="0038514A">
              <w:rPr>
                <w:rFonts w:cs="Arial"/>
                <w:color w:val="000000"/>
                <w:szCs w:val="18"/>
              </w:rPr>
              <w:t>en</w:t>
            </w:r>
            <w:r w:rsidR="0038514A" w:rsidRPr="0038514A">
              <w:rPr>
                <w:rFonts w:cs="Arial"/>
                <w:color w:val="000000"/>
                <w:szCs w:val="18"/>
              </w:rPr>
              <w:t>, in bulk en individueel, afgedrukt worden.</w:t>
            </w:r>
          </w:p>
        </w:tc>
      </w:tr>
      <w:tr w:rsidR="00827F60" w:rsidRPr="00D613DE" w14:paraId="77D8D30B" w14:textId="77777777" w:rsidTr="00827F60">
        <w:tc>
          <w:tcPr>
            <w:tcW w:w="1809" w:type="dxa"/>
            <w:shd w:val="clear" w:color="auto" w:fill="483284"/>
          </w:tcPr>
          <w:p w14:paraId="5573F3E4" w14:textId="77777777" w:rsidR="00827F60" w:rsidRPr="0095222A" w:rsidDel="0095222A" w:rsidRDefault="00827F60" w:rsidP="00B5028D">
            <w:pPr>
              <w:pStyle w:val="Lijstalinea"/>
              <w:keepNext/>
              <w:keepLines/>
              <w:numPr>
                <w:ilvl w:val="0"/>
                <w:numId w:val="140"/>
              </w:numPr>
              <w:jc w:val="right"/>
              <w:rPr>
                <w:b/>
                <w:color w:val="FFFFFF" w:themeColor="background1"/>
              </w:rPr>
            </w:pPr>
          </w:p>
        </w:tc>
        <w:tc>
          <w:tcPr>
            <w:tcW w:w="6512" w:type="dxa"/>
            <w:shd w:val="clear" w:color="auto" w:fill="auto"/>
          </w:tcPr>
          <w:p w14:paraId="5C605CE6" w14:textId="77777777" w:rsidR="00827F60" w:rsidRPr="00525672" w:rsidRDefault="00827F60" w:rsidP="009C13F2">
            <w:pPr>
              <w:keepNext/>
              <w:keepLines/>
              <w:numPr>
                <w:ilvl w:val="2"/>
                <w:numId w:val="0"/>
              </w:numPr>
              <w:spacing w:line="260" w:lineRule="atLeast"/>
              <w:rPr>
                <w:rFonts w:cs="Arial"/>
                <w:color w:val="000000"/>
                <w:szCs w:val="18"/>
                <w:highlight w:val="yellow"/>
              </w:rPr>
            </w:pPr>
            <w:r w:rsidRPr="00DF25B8">
              <w:rPr>
                <w:rFonts w:cs="Arial"/>
                <w:color w:val="000000"/>
                <w:szCs w:val="18"/>
              </w:rPr>
              <w:t>Bij voortijdig vertrek kan een MBO-verklaring worden uitgedraaid, dat voldoet aan de vigerende wettelijke eisen.</w:t>
            </w:r>
          </w:p>
        </w:tc>
      </w:tr>
      <w:tr w:rsidR="00F2669A" w14:paraId="750A9B9E" w14:textId="77777777" w:rsidTr="00827F60">
        <w:trPr>
          <w:trHeight w:val="340"/>
        </w:trPr>
        <w:tc>
          <w:tcPr>
            <w:tcW w:w="8321" w:type="dxa"/>
            <w:gridSpan w:val="2"/>
            <w:shd w:val="clear" w:color="auto" w:fill="483284"/>
            <w:vAlign w:val="center"/>
          </w:tcPr>
          <w:p w14:paraId="1AE8EE4C" w14:textId="77777777" w:rsidR="00F2669A" w:rsidRPr="00525672" w:rsidRDefault="00F2669A" w:rsidP="00F2669A">
            <w:pPr>
              <w:numPr>
                <w:ilvl w:val="2"/>
                <w:numId w:val="0"/>
              </w:numPr>
              <w:spacing w:line="260" w:lineRule="atLeast"/>
              <w:ind w:left="658" w:hanging="216"/>
              <w:jc w:val="center"/>
              <w:rPr>
                <w:rFonts w:cs="Arial"/>
                <w:color w:val="FFFFFF" w:themeColor="background1"/>
                <w:szCs w:val="18"/>
              </w:rPr>
            </w:pPr>
            <w:r w:rsidRPr="00525672">
              <w:rPr>
                <w:rFonts w:cs="Arial"/>
                <w:b/>
                <w:color w:val="FFFFFF" w:themeColor="background1"/>
                <w:szCs w:val="18"/>
              </w:rPr>
              <w:t>Wensen</w:t>
            </w:r>
          </w:p>
        </w:tc>
      </w:tr>
      <w:tr w:rsidR="00F2669A" w14:paraId="2E91F45E" w14:textId="77777777" w:rsidTr="00827F60">
        <w:tc>
          <w:tcPr>
            <w:tcW w:w="1809" w:type="dxa"/>
            <w:shd w:val="clear" w:color="auto" w:fill="483284"/>
          </w:tcPr>
          <w:p w14:paraId="3300FD93" w14:textId="77777777" w:rsidR="00F2669A" w:rsidRPr="00525672" w:rsidRDefault="00F2669A" w:rsidP="00F2669A">
            <w:pPr>
              <w:pStyle w:val="Lijstalinea"/>
              <w:numPr>
                <w:ilvl w:val="0"/>
                <w:numId w:val="140"/>
              </w:numPr>
              <w:jc w:val="right"/>
              <w:rPr>
                <w:b/>
                <w:bCs/>
                <w:color w:val="FFFFFF" w:themeColor="background1"/>
              </w:rPr>
            </w:pPr>
          </w:p>
        </w:tc>
        <w:tc>
          <w:tcPr>
            <w:tcW w:w="6512" w:type="dxa"/>
            <w:shd w:val="clear" w:color="auto" w:fill="auto"/>
          </w:tcPr>
          <w:p w14:paraId="480CCFF0" w14:textId="77777777" w:rsidR="00F2669A" w:rsidRPr="00D613DE" w:rsidRDefault="00F2669A" w:rsidP="009C13F2">
            <w:pPr>
              <w:numPr>
                <w:ilvl w:val="2"/>
                <w:numId w:val="0"/>
              </w:numPr>
              <w:spacing w:line="260" w:lineRule="atLeast"/>
              <w:rPr>
                <w:rFonts w:cs="Arial"/>
              </w:rPr>
            </w:pPr>
            <w:r w:rsidRPr="4444EAF7">
              <w:rPr>
                <w:rFonts w:cs="Arial"/>
              </w:rPr>
              <w:t xml:space="preserve">Het SIS kan uitrekenen of een student </w:t>
            </w:r>
            <w:r>
              <w:rPr>
                <w:rFonts w:cs="Arial"/>
              </w:rPr>
              <w:t>C</w:t>
            </w:r>
            <w:r w:rsidRPr="4444EAF7">
              <w:rPr>
                <w:rFonts w:cs="Arial"/>
              </w:rPr>
              <w:t>um</w:t>
            </w:r>
            <w:r>
              <w:rPr>
                <w:rFonts w:cs="Arial"/>
              </w:rPr>
              <w:t xml:space="preserve"> L</w:t>
            </w:r>
            <w:r w:rsidRPr="4444EAF7">
              <w:rPr>
                <w:rFonts w:cs="Arial"/>
              </w:rPr>
              <w:t>aude geslaagd is aan de hand van configureerbare rekenregels</w:t>
            </w:r>
          </w:p>
        </w:tc>
      </w:tr>
    </w:tbl>
    <w:p w14:paraId="6345C48C" w14:textId="74D86C2C" w:rsidR="005A6984" w:rsidRPr="005B29C4" w:rsidRDefault="0029398F" w:rsidP="000B29BB">
      <w:pPr>
        <w:pStyle w:val="Kop3"/>
        <w:numPr>
          <w:ilvl w:val="2"/>
          <w:numId w:val="59"/>
        </w:numPr>
      </w:pPr>
      <w:bookmarkStart w:id="133" w:name="_Toc100582092"/>
      <w:bookmarkEnd w:id="131"/>
      <w:r>
        <w:lastRenderedPageBreak/>
        <w:t>Beheren onderwijsstructuren</w:t>
      </w:r>
      <w:r w:rsidR="00096A5E">
        <w:t xml:space="preserve"> </w:t>
      </w:r>
      <w:r w:rsidR="00F35C4C">
        <w:t>(2)</w:t>
      </w:r>
      <w:bookmarkEnd w:id="133"/>
    </w:p>
    <w:p w14:paraId="06922301" w14:textId="0055FD8D" w:rsidR="005A6984" w:rsidRDefault="000416A8" w:rsidP="005A6984">
      <w:r>
        <w:rPr>
          <w:noProof/>
        </w:rPr>
        <w:drawing>
          <wp:inline distT="0" distB="0" distL="0" distR="0" wp14:anchorId="3233D6E7" wp14:editId="531D632A">
            <wp:extent cx="5400040" cy="680720"/>
            <wp:effectExtent l="0" t="0" r="0" b="5080"/>
            <wp:docPr id="2" name="Afbeelding 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10;&#10;Automatisch gegenereerde beschrijving"/>
                    <pic:cNvPicPr/>
                  </pic:nvPicPr>
                  <pic:blipFill>
                    <a:blip r:embed="rId42"/>
                    <a:stretch>
                      <a:fillRect/>
                    </a:stretch>
                  </pic:blipFill>
                  <pic:spPr>
                    <a:xfrm>
                      <a:off x="0" y="0"/>
                      <a:ext cx="5400040" cy="680720"/>
                    </a:xfrm>
                    <a:prstGeom prst="rect">
                      <a:avLst/>
                    </a:prstGeom>
                  </pic:spPr>
                </pic:pic>
              </a:graphicData>
            </a:graphic>
          </wp:inline>
        </w:drawing>
      </w:r>
    </w:p>
    <w:p w14:paraId="5EF9DDFA"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5"/>
        <w:gridCol w:w="6506"/>
      </w:tblGrid>
      <w:tr w:rsidR="005A6984" w14:paraId="403F47CF" w14:textId="77777777" w:rsidTr="6F1F0808">
        <w:trPr>
          <w:trHeight w:val="428"/>
        </w:trPr>
        <w:tc>
          <w:tcPr>
            <w:tcW w:w="1695" w:type="dxa"/>
            <w:tcBorders>
              <w:top w:val="single" w:sz="8" w:space="0" w:color="000000" w:themeColor="text2"/>
              <w:left w:val="single" w:sz="8" w:space="0" w:color="000000" w:themeColor="text2"/>
              <w:bottom w:val="single" w:sz="8" w:space="0" w:color="000000" w:themeColor="text2"/>
            </w:tcBorders>
            <w:shd w:val="clear" w:color="auto" w:fill="08929D"/>
            <w:vAlign w:val="center"/>
          </w:tcPr>
          <w:p w14:paraId="32C5A892" w14:textId="77777777" w:rsidR="005A6984" w:rsidRPr="009C13F2" w:rsidRDefault="005A6984" w:rsidP="009C13F2">
            <w:pPr>
              <w:keepNext/>
              <w:keepLines/>
              <w:jc w:val="right"/>
              <w:rPr>
                <w:color w:val="FFFFFF" w:themeColor="background1"/>
              </w:rPr>
            </w:pPr>
            <w:proofErr w:type="spellStart"/>
            <w:r w:rsidRPr="009C13F2">
              <w:rPr>
                <w:rFonts w:cs="Arial"/>
                <w:b/>
                <w:color w:val="FFFFFF" w:themeColor="background1"/>
                <w:szCs w:val="18"/>
              </w:rPr>
              <w:t>Use</w:t>
            </w:r>
            <w:proofErr w:type="spellEnd"/>
            <w:r w:rsidRPr="009C13F2">
              <w:rPr>
                <w:rFonts w:cs="Arial"/>
                <w:b/>
                <w:color w:val="FFFFFF" w:themeColor="background1"/>
                <w:szCs w:val="18"/>
              </w:rPr>
              <w:t xml:space="preserve"> case</w:t>
            </w:r>
          </w:p>
        </w:tc>
        <w:tc>
          <w:tcPr>
            <w:tcW w:w="6506" w:type="dxa"/>
            <w:tcBorders>
              <w:top w:val="single" w:sz="8" w:space="0" w:color="000000" w:themeColor="text2"/>
              <w:bottom w:val="single" w:sz="8" w:space="0" w:color="000000" w:themeColor="text2"/>
              <w:right w:val="single" w:sz="8" w:space="0" w:color="000000" w:themeColor="text2"/>
            </w:tcBorders>
            <w:vAlign w:val="center"/>
          </w:tcPr>
          <w:p w14:paraId="63E0C054" w14:textId="073423D7" w:rsidR="005A6984" w:rsidRPr="006E2CDF" w:rsidRDefault="00EA332E" w:rsidP="009C13F2">
            <w:pPr>
              <w:keepNext/>
              <w:keepLines/>
              <w:rPr>
                <w:rFonts w:cs="Arial"/>
                <w:szCs w:val="18"/>
              </w:rPr>
            </w:pPr>
            <w:r>
              <w:rPr>
                <w:rFonts w:cs="Arial"/>
                <w:b/>
                <w:bCs/>
                <w:color w:val="000000"/>
                <w:szCs w:val="18"/>
              </w:rPr>
              <w:t>Beheren</w:t>
            </w:r>
            <w:r w:rsidRPr="006E2CDF">
              <w:rPr>
                <w:rFonts w:cs="Arial"/>
                <w:b/>
                <w:bCs/>
                <w:color w:val="000000"/>
                <w:szCs w:val="18"/>
              </w:rPr>
              <w:t xml:space="preserve"> </w:t>
            </w:r>
            <w:r w:rsidR="005A6984" w:rsidRPr="006E2CDF">
              <w:rPr>
                <w:rFonts w:cs="Arial"/>
                <w:b/>
                <w:bCs/>
                <w:color w:val="000000"/>
                <w:szCs w:val="18"/>
              </w:rPr>
              <w:t>formatieve resultaatstructuur</w:t>
            </w:r>
          </w:p>
        </w:tc>
      </w:tr>
      <w:tr w:rsidR="005A6984" w14:paraId="1C7F54D9" w14:textId="77777777" w:rsidTr="6F1F0808">
        <w:tc>
          <w:tcPr>
            <w:tcW w:w="1695" w:type="dxa"/>
            <w:tcBorders>
              <w:top w:val="single" w:sz="8" w:space="0" w:color="000000" w:themeColor="text2"/>
            </w:tcBorders>
            <w:shd w:val="clear" w:color="auto" w:fill="08929D"/>
          </w:tcPr>
          <w:p w14:paraId="56B29C40" w14:textId="77777777" w:rsidR="005A6984" w:rsidRPr="009C13F2" w:rsidRDefault="005A6984" w:rsidP="009C13F2">
            <w:pPr>
              <w:keepNext/>
              <w:keepLines/>
              <w:jc w:val="right"/>
              <w:rPr>
                <w:color w:val="FFFFFF" w:themeColor="background1"/>
              </w:rPr>
            </w:pPr>
            <w:r w:rsidRPr="009C13F2">
              <w:rPr>
                <w:rFonts w:cs="Arial"/>
                <w:b/>
                <w:color w:val="FFFFFF" w:themeColor="background1"/>
                <w:szCs w:val="18"/>
              </w:rPr>
              <w:t>Doel</w:t>
            </w:r>
          </w:p>
        </w:tc>
        <w:tc>
          <w:tcPr>
            <w:tcW w:w="6506" w:type="dxa"/>
            <w:tcBorders>
              <w:top w:val="single" w:sz="8" w:space="0" w:color="000000" w:themeColor="text2"/>
            </w:tcBorders>
          </w:tcPr>
          <w:p w14:paraId="1D212B1A" w14:textId="77777777" w:rsidR="005A6984" w:rsidRPr="006E2CDF" w:rsidRDefault="005A6984" w:rsidP="009C13F2">
            <w:pPr>
              <w:keepNext/>
              <w:keepLines/>
              <w:rPr>
                <w:rFonts w:cs="Arial"/>
                <w:szCs w:val="18"/>
              </w:rPr>
            </w:pPr>
            <w:r w:rsidRPr="006E2CDF">
              <w:rPr>
                <w:rFonts w:cs="Arial"/>
                <w:color w:val="111111"/>
                <w:szCs w:val="18"/>
                <w:shd w:val="clear" w:color="auto" w:fill="FFFFFF"/>
              </w:rPr>
              <w:t>Opbouwen en onderhouden van een structuur waarin formatieve resultaten gestructureerd kunnen worden vastgelegd op basis van het fijn ontwerp (zie</w:t>
            </w:r>
            <w:r>
              <w:rPr>
                <w:rFonts w:cs="Arial"/>
                <w:color w:val="111111"/>
                <w:szCs w:val="18"/>
                <w:shd w:val="clear" w:color="auto" w:fill="FFFFFF"/>
              </w:rPr>
              <w:t xml:space="preserve"> </w:t>
            </w:r>
            <w:proofErr w:type="spellStart"/>
            <w:r>
              <w:rPr>
                <w:rFonts w:cs="Arial"/>
                <w:color w:val="111111"/>
                <w:szCs w:val="18"/>
                <w:shd w:val="clear" w:color="auto" w:fill="FFFFFF"/>
              </w:rPr>
              <w:t>use</w:t>
            </w:r>
            <w:proofErr w:type="spellEnd"/>
            <w:r>
              <w:rPr>
                <w:rFonts w:cs="Arial"/>
                <w:color w:val="111111"/>
                <w:szCs w:val="18"/>
                <w:shd w:val="clear" w:color="auto" w:fill="FFFFFF"/>
              </w:rPr>
              <w:t xml:space="preserve"> case Definiëren referentiearrangement)</w:t>
            </w:r>
            <w:r w:rsidRPr="006E2CDF">
              <w:rPr>
                <w:rFonts w:cs="Arial"/>
                <w:color w:val="111111"/>
                <w:szCs w:val="18"/>
                <w:shd w:val="clear" w:color="auto" w:fill="FFFFFF"/>
              </w:rPr>
              <w:t xml:space="preserve"> zodat op basis daarvan de voortgang gevolgd kan worden.</w:t>
            </w:r>
          </w:p>
        </w:tc>
      </w:tr>
      <w:tr w:rsidR="005A6984" w14:paraId="68EEA17A" w14:textId="77777777" w:rsidTr="6F1F0808">
        <w:tc>
          <w:tcPr>
            <w:tcW w:w="1695" w:type="dxa"/>
            <w:shd w:val="clear" w:color="auto" w:fill="08929D"/>
          </w:tcPr>
          <w:p w14:paraId="5BE6B87C" w14:textId="77777777" w:rsidR="005A6984" w:rsidRPr="009C13F2" w:rsidRDefault="005A6984" w:rsidP="007A7B05">
            <w:pPr>
              <w:jc w:val="right"/>
              <w:rPr>
                <w:color w:val="FFFFFF" w:themeColor="background1"/>
              </w:rPr>
            </w:pPr>
            <w:r w:rsidRPr="009C13F2">
              <w:rPr>
                <w:rFonts w:cs="Arial"/>
                <w:b/>
                <w:color w:val="FFFFFF" w:themeColor="background1"/>
                <w:szCs w:val="18"/>
              </w:rPr>
              <w:t>Aanleiding</w:t>
            </w:r>
          </w:p>
        </w:tc>
        <w:tc>
          <w:tcPr>
            <w:tcW w:w="6506" w:type="dxa"/>
          </w:tcPr>
          <w:p w14:paraId="3D405AF8" w14:textId="77777777" w:rsidR="005A6984" w:rsidRPr="006E2CDF" w:rsidRDefault="005A6984" w:rsidP="007A7B05">
            <w:pPr>
              <w:rPr>
                <w:rFonts w:cs="Arial"/>
              </w:rPr>
            </w:pPr>
            <w:r w:rsidRPr="6F1F0808">
              <w:rPr>
                <w:rFonts w:cs="Arial"/>
                <w:color w:val="111111"/>
              </w:rPr>
              <w:t>Aanpassing of herziening van de structuur van formatief toetsen of beoordelen van een bepaald onderwijsproduct, vak of leerlijn.</w:t>
            </w:r>
          </w:p>
        </w:tc>
      </w:tr>
      <w:tr w:rsidR="005A6984" w14:paraId="0BB2C8EE" w14:textId="77777777" w:rsidTr="6F1F0808">
        <w:tc>
          <w:tcPr>
            <w:tcW w:w="1695" w:type="dxa"/>
            <w:shd w:val="clear" w:color="auto" w:fill="08929D"/>
          </w:tcPr>
          <w:p w14:paraId="25B5A6CE" w14:textId="77777777" w:rsidR="005A6984" w:rsidRPr="009C13F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9C13F2">
              <w:rPr>
                <w:rFonts w:ascii="Arial" w:hAnsi="Arial" w:cs="Arial"/>
                <w:b/>
                <w:color w:val="FFFFFF" w:themeColor="background1"/>
                <w:sz w:val="18"/>
                <w:szCs w:val="18"/>
              </w:rPr>
              <w:t>Omschrijving</w:t>
            </w:r>
          </w:p>
          <w:p w14:paraId="44CCEC60" w14:textId="77777777" w:rsidR="005A6984" w:rsidRPr="009C13F2" w:rsidRDefault="005A6984" w:rsidP="007A7B05">
            <w:pPr>
              <w:jc w:val="right"/>
              <w:rPr>
                <w:color w:val="FFFFFF" w:themeColor="background1"/>
              </w:rPr>
            </w:pPr>
          </w:p>
        </w:tc>
        <w:tc>
          <w:tcPr>
            <w:tcW w:w="6506" w:type="dxa"/>
          </w:tcPr>
          <w:p w14:paraId="0494F9EB" w14:textId="77777777" w:rsidR="005A6984" w:rsidRPr="006E2CDF" w:rsidRDefault="005A6984" w:rsidP="007A7B05">
            <w:pPr>
              <w:rPr>
                <w:rFonts w:cs="Arial"/>
              </w:rPr>
            </w:pPr>
            <w:r w:rsidRPr="7206FDB4">
              <w:rPr>
                <w:rFonts w:cs="Arial"/>
                <w:color w:val="1E1E1E"/>
              </w:rPr>
              <w:t>De formatieve resultatenstructuur is een structuur voor de geordende vastlegging van formatieve resultaten per vak of onderwijseenheid.</w:t>
            </w:r>
            <w:r>
              <w:rPr>
                <w:rFonts w:cs="Arial"/>
                <w:color w:val="1E1E1E"/>
              </w:rPr>
              <w:t xml:space="preserve"> H</w:t>
            </w:r>
            <w:r>
              <w:rPr>
                <w:color w:val="1E1E1E"/>
              </w:rPr>
              <w:t>et gaat hier om b</w:t>
            </w:r>
            <w:r>
              <w:rPr>
                <w:rStyle w:val="normaltextrun"/>
                <w:rFonts w:cs="Arial"/>
                <w:color w:val="000000"/>
                <w:szCs w:val="18"/>
              </w:rPr>
              <w:t xml:space="preserve">eoordelingsresultaten die niet verbonden zijn aan de resultaten van </w:t>
            </w:r>
            <w:r>
              <w:rPr>
                <w:rStyle w:val="contextualspellingandgrammarerror"/>
                <w:rFonts w:cs="Arial"/>
                <w:color w:val="000000"/>
                <w:szCs w:val="18"/>
              </w:rPr>
              <w:t>een examen</w:t>
            </w:r>
            <w:r>
              <w:rPr>
                <w:rStyle w:val="normaltextrun"/>
                <w:rFonts w:cs="Arial"/>
                <w:color w:val="000000"/>
                <w:szCs w:val="18"/>
              </w:rPr>
              <w:t>.</w:t>
            </w:r>
          </w:p>
          <w:p w14:paraId="62445415" w14:textId="77777777" w:rsidR="005A6984" w:rsidRPr="006E2CDF" w:rsidRDefault="005A6984" w:rsidP="007A7B05">
            <w:pPr>
              <w:rPr>
                <w:rFonts w:cs="Arial"/>
                <w:szCs w:val="18"/>
              </w:rPr>
            </w:pPr>
          </w:p>
          <w:p w14:paraId="725A8DCE" w14:textId="77777777" w:rsidR="005A6984" w:rsidRPr="006E2CDF" w:rsidRDefault="005A6984" w:rsidP="007A7B05">
            <w:pPr>
              <w:rPr>
                <w:rFonts w:cs="Arial"/>
              </w:rPr>
            </w:pPr>
            <w:r w:rsidRPr="7206FDB4">
              <w:rPr>
                <w:rFonts w:cs="Arial"/>
                <w:color w:val="1E1E1E"/>
              </w:rPr>
              <w:t>Per onderwijsproduct (vak) of leerlijn kunnen één of meerdere resultatenstructuren worden gemaakt. Iedere student heeft maar één structuur. Elke resultatenstructuur bestaat uit een aantal toetsen</w:t>
            </w:r>
            <w:r>
              <w:rPr>
                <w:rFonts w:cs="Arial"/>
                <w:color w:val="1E1E1E"/>
              </w:rPr>
              <w:t xml:space="preserve"> </w:t>
            </w:r>
            <w:r w:rsidRPr="00856FF1">
              <w:rPr>
                <w:rFonts w:cs="Arial"/>
                <w:color w:val="1E1E1E"/>
              </w:rPr>
              <w:t>(in de breedste zin van het woord)</w:t>
            </w:r>
            <w:r w:rsidRPr="7206FDB4">
              <w:rPr>
                <w:rFonts w:cs="Arial"/>
                <w:color w:val="1E1E1E"/>
              </w:rPr>
              <w:t xml:space="preserve"> waarvoor resultaten geregistreerd kunnen worden en een berekeningswijze, om tot een eindresultaat voor het geheel te komen. Bij elke toets wordt gedefinieerd op welke schaal het resultaat geregistreerd kan worden. Daarnaast moet het ook mogelijk zijn om naast de resultaten studiepunten te registreren.</w:t>
            </w:r>
          </w:p>
          <w:p w14:paraId="16FF126C" w14:textId="77777777" w:rsidR="005A6984" w:rsidRPr="006E2CDF" w:rsidRDefault="005A6984" w:rsidP="007A7B05">
            <w:pPr>
              <w:rPr>
                <w:rFonts w:cs="Arial"/>
                <w:szCs w:val="18"/>
              </w:rPr>
            </w:pPr>
          </w:p>
          <w:p w14:paraId="52727301" w14:textId="77777777" w:rsidR="005A6984" w:rsidRPr="006E2CDF" w:rsidRDefault="005A6984" w:rsidP="007A7B05">
            <w:pPr>
              <w:rPr>
                <w:rFonts w:cs="Arial"/>
              </w:rPr>
            </w:pPr>
            <w:r w:rsidRPr="7206FDB4">
              <w:rPr>
                <w:rFonts w:cs="Arial"/>
                <w:color w:val="1E1E1E"/>
              </w:rPr>
              <w:t>Elke toets kan gerelateerd worden aan één of meerdere onderdelen van de kwalificatiestructuur.</w:t>
            </w:r>
          </w:p>
        </w:tc>
      </w:tr>
      <w:tr w:rsidR="005A6984" w14:paraId="2802F448" w14:textId="77777777" w:rsidTr="6F1F0808">
        <w:tc>
          <w:tcPr>
            <w:tcW w:w="1695" w:type="dxa"/>
            <w:shd w:val="clear" w:color="auto" w:fill="08929D"/>
          </w:tcPr>
          <w:p w14:paraId="64D30496" w14:textId="77777777" w:rsidR="005A6984" w:rsidRPr="009C13F2" w:rsidRDefault="005A6984" w:rsidP="007A7B05">
            <w:pPr>
              <w:jc w:val="right"/>
              <w:rPr>
                <w:color w:val="FFFFFF" w:themeColor="background1"/>
              </w:rPr>
            </w:pPr>
            <w:r w:rsidRPr="009C13F2">
              <w:rPr>
                <w:rFonts w:cs="Arial"/>
                <w:b/>
                <w:color w:val="FFFFFF" w:themeColor="background1"/>
                <w:szCs w:val="18"/>
              </w:rPr>
              <w:t>Resultaat</w:t>
            </w:r>
          </w:p>
        </w:tc>
        <w:tc>
          <w:tcPr>
            <w:tcW w:w="6506" w:type="dxa"/>
          </w:tcPr>
          <w:p w14:paraId="0E63DC31" w14:textId="77777777" w:rsidR="005A6984" w:rsidRPr="006E2CDF" w:rsidRDefault="005A6984" w:rsidP="007A7B05">
            <w:pPr>
              <w:rPr>
                <w:rFonts w:cs="Arial"/>
                <w:szCs w:val="18"/>
              </w:rPr>
            </w:pPr>
            <w:r w:rsidRPr="006E2CDF">
              <w:rPr>
                <w:rFonts w:cs="Arial"/>
                <w:color w:val="111111"/>
                <w:szCs w:val="18"/>
              </w:rPr>
              <w:t>Een gedefinieerde resultatenstructuur voor een onderwijsproduc</w:t>
            </w:r>
            <w:r>
              <w:rPr>
                <w:rFonts w:cs="Arial"/>
                <w:color w:val="111111"/>
                <w:szCs w:val="18"/>
              </w:rPr>
              <w:t>t</w:t>
            </w:r>
            <w:r w:rsidRPr="006E2CDF">
              <w:rPr>
                <w:rFonts w:cs="Arial"/>
                <w:color w:val="111111"/>
                <w:szCs w:val="18"/>
              </w:rPr>
              <w:t xml:space="preserve"> zodat op basis daarvan formatieve resultaten geregistreerd kunnen worden.</w:t>
            </w:r>
          </w:p>
        </w:tc>
      </w:tr>
      <w:tr w:rsidR="005A6984" w14:paraId="16B092FF" w14:textId="77777777" w:rsidTr="6F1F0808">
        <w:trPr>
          <w:trHeight w:val="339"/>
        </w:trPr>
        <w:tc>
          <w:tcPr>
            <w:tcW w:w="8201" w:type="dxa"/>
            <w:gridSpan w:val="2"/>
            <w:shd w:val="clear" w:color="auto" w:fill="08929D"/>
            <w:vAlign w:val="center"/>
          </w:tcPr>
          <w:p w14:paraId="146235A4" w14:textId="77777777" w:rsidR="005A6984" w:rsidRPr="009C13F2" w:rsidRDefault="005A6984" w:rsidP="00007419">
            <w:pPr>
              <w:keepNext/>
              <w:keepLines/>
              <w:jc w:val="center"/>
              <w:rPr>
                <w:rFonts w:cs="Arial"/>
                <w:b/>
                <w:color w:val="FFFFFF" w:themeColor="background1"/>
                <w:szCs w:val="18"/>
              </w:rPr>
            </w:pPr>
            <w:r w:rsidRPr="009C13F2">
              <w:rPr>
                <w:rFonts w:cs="Arial"/>
                <w:b/>
                <w:color w:val="FFFFFF" w:themeColor="background1"/>
                <w:szCs w:val="18"/>
              </w:rPr>
              <w:t>Eisen</w:t>
            </w:r>
          </w:p>
        </w:tc>
      </w:tr>
      <w:tr w:rsidR="005A6984" w14:paraId="5EFA917A" w14:textId="77777777" w:rsidTr="6F1F0808">
        <w:tc>
          <w:tcPr>
            <w:tcW w:w="1695" w:type="dxa"/>
            <w:shd w:val="clear" w:color="auto" w:fill="08929D"/>
          </w:tcPr>
          <w:p w14:paraId="0F03FFE1" w14:textId="764F91B8" w:rsidR="005A6984" w:rsidRPr="009C13F2" w:rsidRDefault="005A6984" w:rsidP="009C13F2">
            <w:pPr>
              <w:pStyle w:val="Lijstalinea"/>
              <w:keepNext/>
              <w:keepLines/>
              <w:numPr>
                <w:ilvl w:val="0"/>
                <w:numId w:val="160"/>
              </w:numPr>
              <w:jc w:val="right"/>
              <w:rPr>
                <w:b/>
                <w:color w:val="FFFFFF" w:themeColor="background1"/>
              </w:rPr>
            </w:pPr>
          </w:p>
        </w:tc>
        <w:tc>
          <w:tcPr>
            <w:tcW w:w="6506" w:type="dxa"/>
          </w:tcPr>
          <w:p w14:paraId="277C19E8" w14:textId="77777777" w:rsidR="005A6984" w:rsidRDefault="005A6984" w:rsidP="00007419">
            <w:pPr>
              <w:keepNext/>
              <w:keepLines/>
              <w:rPr>
                <w:rFonts w:cs="Arial"/>
                <w:color w:val="000000" w:themeColor="text1"/>
              </w:rPr>
            </w:pPr>
            <w:r w:rsidRPr="7206FDB4">
              <w:rPr>
                <w:rFonts w:cs="Arial"/>
                <w:color w:val="000000" w:themeColor="text1"/>
              </w:rPr>
              <w:t>Het is mogelijk om toetsen in de resultaatstructuur te koppelen, zodat een resultaat van een toets ook geldt als resultaat voor een gekoppelde toets. D.w.z. je een waardering hebt gehaald in de ene opleiding deze automatisch meegenomen kan worden naar de volgende opleiding. Dit geldt ook voor vrijstellingen op toetsen.</w:t>
            </w:r>
          </w:p>
        </w:tc>
      </w:tr>
      <w:tr w:rsidR="005A6984" w14:paraId="44584754" w14:textId="77777777" w:rsidTr="6F1F0808">
        <w:tc>
          <w:tcPr>
            <w:tcW w:w="1695" w:type="dxa"/>
            <w:shd w:val="clear" w:color="auto" w:fill="08929D"/>
          </w:tcPr>
          <w:p w14:paraId="4DABD800" w14:textId="65963CE6" w:rsidR="005A6984" w:rsidRPr="009C13F2" w:rsidRDefault="005A6984" w:rsidP="009C13F2">
            <w:pPr>
              <w:pStyle w:val="Lijstalinea"/>
              <w:numPr>
                <w:ilvl w:val="0"/>
                <w:numId w:val="160"/>
              </w:numPr>
              <w:jc w:val="right"/>
              <w:rPr>
                <w:b/>
                <w:color w:val="FFFFFF" w:themeColor="background1"/>
              </w:rPr>
            </w:pPr>
          </w:p>
        </w:tc>
        <w:tc>
          <w:tcPr>
            <w:tcW w:w="6506" w:type="dxa"/>
          </w:tcPr>
          <w:p w14:paraId="548A5A4E" w14:textId="77777777" w:rsidR="005A6984" w:rsidRDefault="005A6984" w:rsidP="007A7B05">
            <w:pPr>
              <w:rPr>
                <w:rFonts w:cs="Arial"/>
                <w:color w:val="1E1E1E"/>
              </w:rPr>
            </w:pPr>
            <w:r w:rsidRPr="7206FDB4">
              <w:rPr>
                <w:rFonts w:cs="Arial"/>
                <w:color w:val="1E1E1E"/>
              </w:rPr>
              <w:t>Per onderwijsproduct (vak) of leerlijn kunnen één of meerdere resultatenstructuren worden gemaakt. Elke resultatenstructuur bestaat uit één of meerdere toetsen waarvoor resultaten geregistreerd kunnen worden en een berekeningswijze, om tot een eindresultaat voor het geheel te komen.</w:t>
            </w:r>
          </w:p>
          <w:p w14:paraId="5AB7482A" w14:textId="77777777" w:rsidR="005A6984" w:rsidRDefault="005A6984" w:rsidP="007A7B05">
            <w:pPr>
              <w:rPr>
                <w:rFonts w:cs="Arial"/>
                <w:color w:val="1E1E1E"/>
              </w:rPr>
            </w:pPr>
            <w:r w:rsidRPr="715D5634">
              <w:rPr>
                <w:rFonts w:cs="Arial"/>
                <w:color w:val="1E1E1E"/>
              </w:rPr>
              <w:t>De berekeningswijze kan bestaan uit een geneste structuur.</w:t>
            </w:r>
          </w:p>
        </w:tc>
      </w:tr>
      <w:tr w:rsidR="005A6984" w14:paraId="61C92579" w14:textId="77777777" w:rsidTr="6F1F0808">
        <w:tc>
          <w:tcPr>
            <w:tcW w:w="1695" w:type="dxa"/>
            <w:shd w:val="clear" w:color="auto" w:fill="08929D"/>
          </w:tcPr>
          <w:p w14:paraId="09B533B7" w14:textId="4FAB238A" w:rsidR="005A6984" w:rsidRPr="009C13F2" w:rsidRDefault="005A6984" w:rsidP="009C13F2">
            <w:pPr>
              <w:pStyle w:val="Lijstalinea"/>
              <w:numPr>
                <w:ilvl w:val="0"/>
                <w:numId w:val="160"/>
              </w:numPr>
              <w:jc w:val="right"/>
              <w:rPr>
                <w:b/>
                <w:color w:val="FFFFFF" w:themeColor="background1"/>
              </w:rPr>
            </w:pPr>
          </w:p>
        </w:tc>
        <w:tc>
          <w:tcPr>
            <w:tcW w:w="6506" w:type="dxa"/>
          </w:tcPr>
          <w:p w14:paraId="078DB0ED" w14:textId="77777777" w:rsidR="005A6984" w:rsidRDefault="005A6984" w:rsidP="007A7B05">
            <w:pPr>
              <w:rPr>
                <w:rFonts w:cs="Arial"/>
                <w:b/>
                <w:bCs/>
              </w:rPr>
            </w:pPr>
            <w:r w:rsidRPr="7206FDB4">
              <w:rPr>
                <w:rFonts w:cs="Arial"/>
                <w:color w:val="1E1E1E"/>
              </w:rPr>
              <w:t>Bij elke toets wordt gedefinieerd op welke schaal het resultaat geregistreerd kan worden.</w:t>
            </w:r>
          </w:p>
        </w:tc>
      </w:tr>
      <w:tr w:rsidR="005A6984" w14:paraId="0BD613DF" w14:textId="77777777" w:rsidTr="6F1F0808">
        <w:tc>
          <w:tcPr>
            <w:tcW w:w="1695" w:type="dxa"/>
            <w:shd w:val="clear" w:color="auto" w:fill="08929D"/>
          </w:tcPr>
          <w:p w14:paraId="7CAF87B1" w14:textId="737F32C1" w:rsidR="005A6984" w:rsidRPr="009C13F2" w:rsidRDefault="005A6984" w:rsidP="009C13F2">
            <w:pPr>
              <w:pStyle w:val="Lijstalinea"/>
              <w:numPr>
                <w:ilvl w:val="0"/>
                <w:numId w:val="160"/>
              </w:numPr>
              <w:jc w:val="right"/>
              <w:rPr>
                <w:b/>
                <w:color w:val="FFFFFF" w:themeColor="background1"/>
              </w:rPr>
            </w:pPr>
          </w:p>
        </w:tc>
        <w:tc>
          <w:tcPr>
            <w:tcW w:w="6506" w:type="dxa"/>
          </w:tcPr>
          <w:p w14:paraId="74F5915A" w14:textId="2AB32097" w:rsidR="005A6984" w:rsidRDefault="005A6984" w:rsidP="007A7B05">
            <w:pPr>
              <w:rPr>
                <w:rFonts w:cs="Arial"/>
                <w:color w:val="1E1E1E"/>
              </w:rPr>
            </w:pPr>
            <w:r>
              <w:rPr>
                <w:rFonts w:cs="Arial"/>
                <w:color w:val="1E1E1E"/>
              </w:rPr>
              <w:t xml:space="preserve">Aan elke toets kunnen </w:t>
            </w:r>
            <w:r w:rsidRPr="7206FDB4">
              <w:rPr>
                <w:rFonts w:cs="Arial"/>
                <w:color w:val="1E1E1E"/>
              </w:rPr>
              <w:t xml:space="preserve">studiepunten </w:t>
            </w:r>
            <w:r>
              <w:rPr>
                <w:rFonts w:cs="Arial"/>
                <w:color w:val="1E1E1E"/>
              </w:rPr>
              <w:t>worden toegekend</w:t>
            </w:r>
            <w:r w:rsidR="00CB067D">
              <w:rPr>
                <w:rFonts w:cs="Arial"/>
                <w:color w:val="1E1E1E"/>
              </w:rPr>
              <w:t xml:space="preserve"> </w:t>
            </w:r>
          </w:p>
        </w:tc>
      </w:tr>
      <w:tr w:rsidR="005A6984" w14:paraId="574C0B5E" w14:textId="77777777" w:rsidTr="6F1F0808">
        <w:tc>
          <w:tcPr>
            <w:tcW w:w="1695" w:type="dxa"/>
            <w:shd w:val="clear" w:color="auto" w:fill="08929D"/>
          </w:tcPr>
          <w:p w14:paraId="2EC51453" w14:textId="71CB1D35" w:rsidR="005A6984" w:rsidRPr="009C13F2" w:rsidRDefault="005A6984" w:rsidP="009C13F2">
            <w:pPr>
              <w:pStyle w:val="Lijstalinea"/>
              <w:numPr>
                <w:ilvl w:val="0"/>
                <w:numId w:val="160"/>
              </w:numPr>
              <w:jc w:val="right"/>
              <w:rPr>
                <w:b/>
                <w:color w:val="FFFFFF" w:themeColor="background1"/>
              </w:rPr>
            </w:pPr>
          </w:p>
        </w:tc>
        <w:tc>
          <w:tcPr>
            <w:tcW w:w="6506" w:type="dxa"/>
          </w:tcPr>
          <w:p w14:paraId="59A98479" w14:textId="4E5E6966" w:rsidR="00CB067D" w:rsidRPr="00996F70" w:rsidRDefault="005A6984" w:rsidP="00007419">
            <w:pPr>
              <w:rPr>
                <w:rFonts w:cs="Arial"/>
                <w:color w:val="000000" w:themeColor="text1"/>
              </w:rPr>
            </w:pPr>
            <w:r w:rsidRPr="6F1F0808">
              <w:rPr>
                <w:rFonts w:cs="Arial"/>
                <w:color w:val="000000" w:themeColor="text2"/>
              </w:rPr>
              <w:t>Er zijn meerdere typen waarderingen per toets mogelijk (cijfers en alternatieve waarderingen)</w:t>
            </w:r>
            <w:r w:rsidR="0C348F09" w:rsidRPr="6F1F0808">
              <w:rPr>
                <w:rFonts w:cs="Arial"/>
                <w:color w:val="000000" w:themeColor="text2"/>
              </w:rPr>
              <w:t xml:space="preserve">. </w:t>
            </w:r>
          </w:p>
        </w:tc>
      </w:tr>
      <w:tr w:rsidR="005A6984" w14:paraId="5AE9A7CF" w14:textId="77777777" w:rsidTr="6F1F0808">
        <w:trPr>
          <w:trHeight w:val="340"/>
        </w:trPr>
        <w:tc>
          <w:tcPr>
            <w:tcW w:w="8201" w:type="dxa"/>
            <w:gridSpan w:val="2"/>
            <w:shd w:val="clear" w:color="auto" w:fill="08929D"/>
            <w:vAlign w:val="center"/>
          </w:tcPr>
          <w:p w14:paraId="1B5D0731" w14:textId="77777777" w:rsidR="005A6984" w:rsidRPr="009C13F2" w:rsidRDefault="005A6984" w:rsidP="009C13F2">
            <w:pPr>
              <w:keepNext/>
              <w:keepLines/>
              <w:ind w:left="170"/>
              <w:jc w:val="center"/>
              <w:rPr>
                <w:rFonts w:cs="Arial"/>
                <w:color w:val="FFFFFF" w:themeColor="background1"/>
                <w:szCs w:val="18"/>
              </w:rPr>
            </w:pPr>
            <w:r w:rsidRPr="009C13F2">
              <w:rPr>
                <w:rFonts w:cs="Arial"/>
                <w:b/>
                <w:color w:val="FFFFFF" w:themeColor="background1"/>
                <w:szCs w:val="18"/>
              </w:rPr>
              <w:t>Wensen</w:t>
            </w:r>
          </w:p>
        </w:tc>
      </w:tr>
      <w:tr w:rsidR="005A6984" w14:paraId="4E6AF26F" w14:textId="77777777" w:rsidTr="6F1F0808">
        <w:tc>
          <w:tcPr>
            <w:tcW w:w="1695" w:type="dxa"/>
            <w:shd w:val="clear" w:color="auto" w:fill="08929D"/>
          </w:tcPr>
          <w:p w14:paraId="50D79534" w14:textId="182C6747" w:rsidR="005A6984" w:rsidRPr="009C13F2" w:rsidRDefault="005A6984" w:rsidP="009C13F2">
            <w:pPr>
              <w:pStyle w:val="Lijstalinea"/>
              <w:numPr>
                <w:ilvl w:val="0"/>
                <w:numId w:val="160"/>
              </w:numPr>
              <w:jc w:val="right"/>
              <w:rPr>
                <w:b/>
                <w:color w:val="FFFFFF" w:themeColor="background1"/>
              </w:rPr>
            </w:pPr>
          </w:p>
        </w:tc>
        <w:tc>
          <w:tcPr>
            <w:tcW w:w="6506" w:type="dxa"/>
          </w:tcPr>
          <w:p w14:paraId="7983C008" w14:textId="77777777" w:rsidR="005A6984" w:rsidRDefault="005A6984" w:rsidP="009C13F2">
            <w:pPr>
              <w:keepNext/>
              <w:keepLines/>
              <w:rPr>
                <w:rFonts w:cs="Arial"/>
                <w:color w:val="000000" w:themeColor="text1"/>
              </w:rPr>
            </w:pPr>
            <w:r w:rsidRPr="7206FDB4">
              <w:rPr>
                <w:rFonts w:cs="Arial"/>
                <w:color w:val="000000" w:themeColor="text1"/>
              </w:rPr>
              <w:t>Alternatieve waarderingen moeten in sets onderverdeeld kunnen worden</w:t>
            </w:r>
          </w:p>
        </w:tc>
      </w:tr>
      <w:tr w:rsidR="005A6984" w14:paraId="5B23DD41" w14:textId="77777777" w:rsidTr="6F1F0808">
        <w:tc>
          <w:tcPr>
            <w:tcW w:w="1695" w:type="dxa"/>
            <w:shd w:val="clear" w:color="auto" w:fill="08929D"/>
          </w:tcPr>
          <w:p w14:paraId="77E36C28" w14:textId="7A82CD5B" w:rsidR="005A6984" w:rsidRPr="009C13F2" w:rsidRDefault="005A6984" w:rsidP="009C13F2">
            <w:pPr>
              <w:pStyle w:val="Lijstalinea"/>
              <w:numPr>
                <w:ilvl w:val="0"/>
                <w:numId w:val="160"/>
              </w:numPr>
              <w:jc w:val="right"/>
              <w:rPr>
                <w:b/>
                <w:color w:val="FFFFFF" w:themeColor="background1"/>
              </w:rPr>
            </w:pPr>
          </w:p>
        </w:tc>
        <w:tc>
          <w:tcPr>
            <w:tcW w:w="6506" w:type="dxa"/>
          </w:tcPr>
          <w:p w14:paraId="6AB92095" w14:textId="77777777" w:rsidR="005A6984" w:rsidRDefault="005A6984" w:rsidP="007A7B05">
            <w:pPr>
              <w:rPr>
                <w:rFonts w:cs="Arial"/>
                <w:color w:val="000000" w:themeColor="text1"/>
              </w:rPr>
            </w:pPr>
            <w:r>
              <w:rPr>
                <w:rFonts w:cs="Arial"/>
                <w:color w:val="000000" w:themeColor="text1"/>
              </w:rPr>
              <w:t xml:space="preserve">Ten behoeve van het </w:t>
            </w:r>
            <w:r w:rsidRPr="7206FDB4">
              <w:rPr>
                <w:rFonts w:cs="Arial"/>
                <w:color w:val="000000" w:themeColor="text1"/>
              </w:rPr>
              <w:t xml:space="preserve">berekenen van </w:t>
            </w:r>
            <w:r>
              <w:rPr>
                <w:rFonts w:cs="Arial"/>
                <w:color w:val="000000" w:themeColor="text1"/>
              </w:rPr>
              <w:t xml:space="preserve">een </w:t>
            </w:r>
            <w:r w:rsidRPr="7206FDB4">
              <w:rPr>
                <w:rFonts w:cs="Arial"/>
                <w:color w:val="000000" w:themeColor="text1"/>
              </w:rPr>
              <w:t>gemiddelde moet</w:t>
            </w:r>
            <w:r>
              <w:rPr>
                <w:rFonts w:cs="Arial"/>
                <w:color w:val="000000" w:themeColor="text1"/>
              </w:rPr>
              <w:t>en</w:t>
            </w:r>
            <w:r w:rsidRPr="7206FDB4">
              <w:rPr>
                <w:rFonts w:cs="Arial"/>
                <w:color w:val="000000" w:themeColor="text1"/>
              </w:rPr>
              <w:t xml:space="preserve"> alternatieve waardering</w:t>
            </w:r>
            <w:r>
              <w:rPr>
                <w:rFonts w:cs="Arial"/>
                <w:color w:val="000000" w:themeColor="text1"/>
              </w:rPr>
              <w:t>en</w:t>
            </w:r>
            <w:r w:rsidRPr="7206FDB4">
              <w:rPr>
                <w:rFonts w:cs="Arial"/>
                <w:color w:val="000000" w:themeColor="text1"/>
              </w:rPr>
              <w:t xml:space="preserve"> te vertalen zijn naar </w:t>
            </w:r>
            <w:r>
              <w:rPr>
                <w:rFonts w:cs="Arial"/>
                <w:color w:val="000000" w:themeColor="text1"/>
              </w:rPr>
              <w:t xml:space="preserve">een </w:t>
            </w:r>
            <w:r w:rsidRPr="7206FDB4">
              <w:rPr>
                <w:rFonts w:cs="Arial"/>
                <w:color w:val="000000" w:themeColor="text1"/>
              </w:rPr>
              <w:t xml:space="preserve">cijfer en </w:t>
            </w:r>
            <w:proofErr w:type="spellStart"/>
            <w:r w:rsidRPr="7206FDB4">
              <w:rPr>
                <w:rFonts w:cs="Arial"/>
                <w:color w:val="000000" w:themeColor="text1"/>
              </w:rPr>
              <w:t>vice</w:t>
            </w:r>
            <w:proofErr w:type="spellEnd"/>
            <w:r w:rsidRPr="7206FDB4">
              <w:rPr>
                <w:rFonts w:cs="Arial"/>
                <w:color w:val="000000" w:themeColor="text1"/>
              </w:rPr>
              <w:t xml:space="preserve"> versa</w:t>
            </w:r>
          </w:p>
        </w:tc>
      </w:tr>
    </w:tbl>
    <w:p w14:paraId="09EBDA63"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5"/>
        <w:gridCol w:w="6506"/>
      </w:tblGrid>
      <w:tr w:rsidR="005A6984" w:rsidRPr="00C371A3" w14:paraId="3399DD71" w14:textId="77777777" w:rsidTr="009C13F2">
        <w:trPr>
          <w:trHeight w:val="428"/>
        </w:trPr>
        <w:tc>
          <w:tcPr>
            <w:tcW w:w="1695" w:type="dxa"/>
            <w:tcBorders>
              <w:top w:val="single" w:sz="8" w:space="0" w:color="000000"/>
              <w:left w:val="single" w:sz="8" w:space="0" w:color="000000"/>
              <w:bottom w:val="single" w:sz="8" w:space="0" w:color="000000"/>
            </w:tcBorders>
            <w:shd w:val="clear" w:color="auto" w:fill="08929D"/>
            <w:vAlign w:val="center"/>
          </w:tcPr>
          <w:p w14:paraId="3825BE4A" w14:textId="77777777" w:rsidR="005A6984" w:rsidRPr="009C13F2" w:rsidRDefault="005A6984" w:rsidP="007A7B05">
            <w:pPr>
              <w:jc w:val="right"/>
              <w:rPr>
                <w:color w:val="FFFFFF" w:themeColor="background1"/>
              </w:rPr>
            </w:pPr>
            <w:proofErr w:type="spellStart"/>
            <w:r w:rsidRPr="009C13F2">
              <w:rPr>
                <w:rFonts w:cs="Arial"/>
                <w:b/>
                <w:color w:val="FFFFFF" w:themeColor="background1"/>
                <w:szCs w:val="18"/>
              </w:rPr>
              <w:t>Use</w:t>
            </w:r>
            <w:proofErr w:type="spellEnd"/>
            <w:r w:rsidRPr="009C13F2">
              <w:rPr>
                <w:rFonts w:cs="Arial"/>
                <w:b/>
                <w:color w:val="FFFFFF" w:themeColor="background1"/>
                <w:szCs w:val="18"/>
              </w:rPr>
              <w:t xml:space="preserve"> case</w:t>
            </w:r>
          </w:p>
        </w:tc>
        <w:tc>
          <w:tcPr>
            <w:tcW w:w="6506" w:type="dxa"/>
            <w:tcBorders>
              <w:top w:val="single" w:sz="8" w:space="0" w:color="000000"/>
              <w:bottom w:val="single" w:sz="8" w:space="0" w:color="000000"/>
              <w:right w:val="single" w:sz="8" w:space="0" w:color="000000"/>
            </w:tcBorders>
            <w:vAlign w:val="center"/>
          </w:tcPr>
          <w:p w14:paraId="1B01EAD0" w14:textId="77777777" w:rsidR="005A6984" w:rsidRPr="00C371A3" w:rsidRDefault="005A6984" w:rsidP="007A7B05">
            <w:pPr>
              <w:rPr>
                <w:rFonts w:cs="Arial"/>
                <w:szCs w:val="18"/>
              </w:rPr>
            </w:pPr>
            <w:r w:rsidRPr="00C371A3">
              <w:rPr>
                <w:rFonts w:cs="Arial"/>
                <w:b/>
                <w:bCs/>
                <w:color w:val="000000"/>
                <w:szCs w:val="18"/>
              </w:rPr>
              <w:t>Definiëren referentiearrangement</w:t>
            </w:r>
          </w:p>
        </w:tc>
      </w:tr>
      <w:tr w:rsidR="005A6984" w:rsidRPr="00C371A3" w14:paraId="64ED6710" w14:textId="77777777" w:rsidTr="009C13F2">
        <w:tc>
          <w:tcPr>
            <w:tcW w:w="1695" w:type="dxa"/>
            <w:tcBorders>
              <w:top w:val="single" w:sz="8" w:space="0" w:color="000000"/>
            </w:tcBorders>
            <w:shd w:val="clear" w:color="auto" w:fill="08929D"/>
          </w:tcPr>
          <w:p w14:paraId="30D11483" w14:textId="77777777" w:rsidR="005A6984" w:rsidRPr="009C13F2" w:rsidRDefault="005A6984" w:rsidP="007A7B05">
            <w:pPr>
              <w:jc w:val="right"/>
              <w:rPr>
                <w:color w:val="FFFFFF" w:themeColor="background1"/>
              </w:rPr>
            </w:pPr>
            <w:r w:rsidRPr="009C13F2">
              <w:rPr>
                <w:rFonts w:cs="Arial"/>
                <w:b/>
                <w:color w:val="FFFFFF" w:themeColor="background1"/>
                <w:szCs w:val="18"/>
              </w:rPr>
              <w:t>Doel</w:t>
            </w:r>
          </w:p>
        </w:tc>
        <w:tc>
          <w:tcPr>
            <w:tcW w:w="6506" w:type="dxa"/>
            <w:tcBorders>
              <w:top w:val="single" w:sz="8" w:space="0" w:color="000000"/>
            </w:tcBorders>
          </w:tcPr>
          <w:p w14:paraId="600CC4F9" w14:textId="77777777" w:rsidR="005A6984" w:rsidRPr="00C371A3" w:rsidRDefault="005A6984" w:rsidP="007A7B05">
            <w:pPr>
              <w:rPr>
                <w:rFonts w:cs="Arial"/>
                <w:szCs w:val="18"/>
              </w:rPr>
            </w:pPr>
            <w:r w:rsidRPr="00C371A3">
              <w:rPr>
                <w:rFonts w:cs="Arial"/>
                <w:color w:val="111111"/>
                <w:szCs w:val="18"/>
              </w:rPr>
              <w:t>Het maken van een samengesteld onderwijsproduct op basis van (zo mogelijk) generieke onderwijsproducten (</w:t>
            </w:r>
            <w:proofErr w:type="spellStart"/>
            <w:r w:rsidRPr="00C371A3">
              <w:rPr>
                <w:rFonts w:cs="Arial"/>
                <w:color w:val="111111"/>
                <w:szCs w:val="18"/>
              </w:rPr>
              <w:t>summatief</w:t>
            </w:r>
            <w:proofErr w:type="spellEnd"/>
            <w:r w:rsidRPr="00C371A3">
              <w:rPr>
                <w:rFonts w:cs="Arial"/>
                <w:color w:val="111111"/>
                <w:szCs w:val="18"/>
              </w:rPr>
              <w:t>, generiek, etc.).</w:t>
            </w:r>
          </w:p>
        </w:tc>
      </w:tr>
      <w:tr w:rsidR="005A6984" w:rsidRPr="00C371A3" w14:paraId="0B001AD0" w14:textId="77777777" w:rsidTr="009C13F2">
        <w:tc>
          <w:tcPr>
            <w:tcW w:w="1695" w:type="dxa"/>
            <w:shd w:val="clear" w:color="auto" w:fill="08929D"/>
          </w:tcPr>
          <w:p w14:paraId="0297AC27" w14:textId="77777777" w:rsidR="005A6984" w:rsidRPr="009C13F2" w:rsidRDefault="005A6984" w:rsidP="007A7B05">
            <w:pPr>
              <w:jc w:val="right"/>
              <w:rPr>
                <w:color w:val="FFFFFF" w:themeColor="background1"/>
              </w:rPr>
            </w:pPr>
            <w:r w:rsidRPr="009C13F2">
              <w:rPr>
                <w:rFonts w:cs="Arial"/>
                <w:b/>
                <w:color w:val="FFFFFF" w:themeColor="background1"/>
                <w:szCs w:val="18"/>
              </w:rPr>
              <w:t>Aanleiding</w:t>
            </w:r>
          </w:p>
        </w:tc>
        <w:tc>
          <w:tcPr>
            <w:tcW w:w="6506" w:type="dxa"/>
          </w:tcPr>
          <w:p w14:paraId="0FB417C2" w14:textId="77777777" w:rsidR="005A6984" w:rsidRPr="00C371A3" w:rsidRDefault="005A6984" w:rsidP="007A7B05">
            <w:pPr>
              <w:rPr>
                <w:rFonts w:cs="Arial"/>
                <w:szCs w:val="18"/>
              </w:rPr>
            </w:pPr>
            <w:r w:rsidRPr="00C371A3">
              <w:rPr>
                <w:rFonts w:cs="Arial"/>
                <w:color w:val="111111"/>
                <w:szCs w:val="18"/>
                <w:shd w:val="clear" w:color="auto" w:fill="FFFFFF"/>
              </w:rPr>
              <w:t>De opdracht om een samenhangend stuk onderwijs te ontwikkelen of aan te passen met daarin opgenomen een verzameling eisen en criteria waaraan dit onderwijs moet voldoen. Dit kan een onderwijs- of examenprogramma zijn.</w:t>
            </w:r>
          </w:p>
        </w:tc>
      </w:tr>
      <w:tr w:rsidR="005A6984" w:rsidRPr="00C371A3" w14:paraId="06B225D5" w14:textId="77777777" w:rsidTr="009C13F2">
        <w:tc>
          <w:tcPr>
            <w:tcW w:w="1695" w:type="dxa"/>
            <w:shd w:val="clear" w:color="auto" w:fill="08929D"/>
          </w:tcPr>
          <w:p w14:paraId="1E1163EC" w14:textId="77777777" w:rsidR="005A6984" w:rsidRPr="009C13F2" w:rsidRDefault="005A6984" w:rsidP="007A7B05">
            <w:pPr>
              <w:jc w:val="right"/>
              <w:rPr>
                <w:rFonts w:cs="Arial"/>
                <w:color w:val="FFFFFF" w:themeColor="background1"/>
                <w:szCs w:val="18"/>
              </w:rPr>
            </w:pPr>
            <w:r w:rsidRPr="009C13F2">
              <w:rPr>
                <w:rFonts w:cs="Arial"/>
                <w:b/>
                <w:color w:val="FFFFFF" w:themeColor="background1"/>
                <w:szCs w:val="18"/>
              </w:rPr>
              <w:t>Omschrijving</w:t>
            </w:r>
          </w:p>
          <w:p w14:paraId="1C331DB8" w14:textId="77777777" w:rsidR="005A6984" w:rsidRPr="009C13F2" w:rsidRDefault="005A6984" w:rsidP="007A7B05">
            <w:pPr>
              <w:jc w:val="right"/>
              <w:rPr>
                <w:color w:val="FFFFFF" w:themeColor="background1"/>
              </w:rPr>
            </w:pPr>
          </w:p>
        </w:tc>
        <w:tc>
          <w:tcPr>
            <w:tcW w:w="6506" w:type="dxa"/>
          </w:tcPr>
          <w:p w14:paraId="7007CC2B" w14:textId="77777777" w:rsidR="005A6984" w:rsidRPr="00C371A3" w:rsidRDefault="005A6984" w:rsidP="007A7B05">
            <w:pPr>
              <w:shd w:val="clear" w:color="auto" w:fill="FFFFFF" w:themeFill="background1"/>
              <w:rPr>
                <w:rFonts w:cs="Arial"/>
                <w:color w:val="000000" w:themeColor="text1"/>
              </w:rPr>
            </w:pPr>
            <w:r w:rsidRPr="509337B7">
              <w:rPr>
                <w:rFonts w:cs="Arial"/>
                <w:color w:val="000000" w:themeColor="text1"/>
              </w:rPr>
              <w:t>Een referentiearrangement verwijst naar de taxonomie waarin de structuur en codering van de kwalificatiestructuur is beschreven. Deze structuur bestaat voor het mbo uit de kwalificaties (domein, kwalificatiedossier, kwalificatie) en de keuzedelen. Een referentiearrangement kan zowel verwijzen naar één of meerdere onderdelen of afgeleide van de kwalificatie als naar één of meerdere keuzedelen. Deze verwijzingen zijn opgenomen in de metadata van het referentiearrangement.</w:t>
            </w:r>
          </w:p>
          <w:p w14:paraId="763093E4" w14:textId="77777777" w:rsidR="005A6984" w:rsidRPr="00C371A3" w:rsidRDefault="005A6984" w:rsidP="007A7B05">
            <w:pPr>
              <w:jc w:val="center"/>
              <w:rPr>
                <w:rFonts w:cs="Arial"/>
                <w:color w:val="1E1E1E"/>
                <w:szCs w:val="18"/>
              </w:rPr>
            </w:pPr>
            <w:r w:rsidRPr="00C371A3">
              <w:rPr>
                <w:noProof/>
              </w:rPr>
              <w:lastRenderedPageBreak/>
              <w:drawing>
                <wp:inline distT="0" distB="0" distL="0" distR="0" wp14:anchorId="5C4190DA" wp14:editId="5A5EF494">
                  <wp:extent cx="3910032" cy="4051425"/>
                  <wp:effectExtent l="0" t="0" r="0" b="6350"/>
                  <wp:docPr id="1001925858" name="Picture 1001925858" descr="Onderwijscatalogus en taxonom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extLst>
                              <a:ext uri="{28A0092B-C50C-407E-A947-70E740481C1C}">
                                <a14:useLocalDpi xmlns:a14="http://schemas.microsoft.com/office/drawing/2010/main" val="0"/>
                              </a:ext>
                            </a:extLst>
                          </a:blip>
                          <a:stretch>
                            <a:fillRect/>
                          </a:stretch>
                        </pic:blipFill>
                        <pic:spPr>
                          <a:xfrm>
                            <a:off x="0" y="0"/>
                            <a:ext cx="3910032" cy="4051425"/>
                          </a:xfrm>
                          <a:prstGeom prst="rect">
                            <a:avLst/>
                          </a:prstGeom>
                        </pic:spPr>
                      </pic:pic>
                    </a:graphicData>
                  </a:graphic>
                </wp:inline>
              </w:drawing>
            </w:r>
          </w:p>
          <w:p w14:paraId="40A67ED9" w14:textId="77777777" w:rsidR="005A6984" w:rsidRPr="00C371A3" w:rsidRDefault="005A6984" w:rsidP="007A7B05">
            <w:pPr>
              <w:shd w:val="clear" w:color="auto" w:fill="FFFFFF"/>
              <w:rPr>
                <w:rFonts w:cs="Arial"/>
                <w:color w:val="1E1E1E"/>
                <w:szCs w:val="18"/>
              </w:rPr>
            </w:pPr>
          </w:p>
          <w:p w14:paraId="4E5D2FC3" w14:textId="77777777" w:rsidR="005A6984" w:rsidRPr="00C371A3" w:rsidRDefault="005A6984" w:rsidP="007A7B05">
            <w:pPr>
              <w:shd w:val="clear" w:color="auto" w:fill="FFFFFF" w:themeFill="background1"/>
              <w:rPr>
                <w:rFonts w:cs="Arial"/>
                <w:color w:val="000000" w:themeColor="text1"/>
              </w:rPr>
            </w:pPr>
            <w:r w:rsidRPr="509337B7">
              <w:rPr>
                <w:rFonts w:cs="Arial"/>
                <w:color w:val="000000" w:themeColor="text1"/>
              </w:rPr>
              <w:t>Het proces om tot (een aantal) referentiearrangementen te komen is als volgt.</w:t>
            </w:r>
          </w:p>
          <w:p w14:paraId="67FE1904" w14:textId="77777777" w:rsidR="005A6984" w:rsidRPr="00C371A3" w:rsidRDefault="005A6984" w:rsidP="007A7B05">
            <w:pPr>
              <w:shd w:val="clear" w:color="auto" w:fill="FFFFFF"/>
              <w:rPr>
                <w:rFonts w:cs="Arial"/>
                <w:color w:val="1E1E1E"/>
                <w:szCs w:val="18"/>
              </w:rPr>
            </w:pPr>
          </w:p>
          <w:p w14:paraId="1A128BBE" w14:textId="77777777" w:rsidR="005A6984" w:rsidRPr="00C371A3" w:rsidRDefault="005A6984" w:rsidP="007A7B05">
            <w:pPr>
              <w:ind w:left="221" w:hanging="221"/>
              <w:rPr>
                <w:rFonts w:cs="Arial"/>
                <w:i/>
                <w:color w:val="1E1E1E"/>
                <w:szCs w:val="18"/>
              </w:rPr>
            </w:pPr>
            <w:r w:rsidRPr="00C371A3">
              <w:rPr>
                <w:rFonts w:cs="Arial"/>
                <w:i/>
                <w:color w:val="1E1E1E"/>
                <w:szCs w:val="18"/>
              </w:rPr>
              <w:t>Grof ontwerp</w:t>
            </w:r>
          </w:p>
          <w:p w14:paraId="5487B0F8" w14:textId="77777777" w:rsidR="005A6984" w:rsidRPr="00C371A3" w:rsidRDefault="005A6984" w:rsidP="007A7B05">
            <w:pPr>
              <w:shd w:val="clear" w:color="auto" w:fill="FFFFFF" w:themeFill="background1"/>
              <w:rPr>
                <w:rFonts w:cs="Arial"/>
                <w:color w:val="000000" w:themeColor="text1"/>
              </w:rPr>
            </w:pPr>
            <w:r w:rsidRPr="509337B7">
              <w:rPr>
                <w:rFonts w:cs="Arial"/>
                <w:color w:val="000000" w:themeColor="text1"/>
              </w:rPr>
              <w:t>Op basis van onder andere de taxonomie (het kwalificatiedossier) wordt een grof ontwerp opgesteld van de opbouw van een (deel van een) opleiding of combinatie van opleidingen. Het grof ontwerp zelf is het hoogste aggregatieniveau van een referentiearrangement.</w:t>
            </w:r>
          </w:p>
          <w:p w14:paraId="749CF5BA" w14:textId="77777777" w:rsidR="005A6984" w:rsidRPr="00C371A3" w:rsidRDefault="005A6984" w:rsidP="007A7B05">
            <w:pPr>
              <w:ind w:left="221" w:hanging="221"/>
              <w:rPr>
                <w:rFonts w:cs="Arial"/>
                <w:color w:val="1E1E1E"/>
                <w:szCs w:val="18"/>
              </w:rPr>
            </w:pPr>
          </w:p>
          <w:p w14:paraId="448BE664" w14:textId="77777777" w:rsidR="005A6984" w:rsidRPr="00C371A3" w:rsidRDefault="005A6984" w:rsidP="007A7B05">
            <w:pPr>
              <w:shd w:val="clear" w:color="auto" w:fill="FFFFFF" w:themeFill="background1"/>
              <w:rPr>
                <w:rFonts w:cs="Arial"/>
                <w:color w:val="000000" w:themeColor="text1"/>
              </w:rPr>
            </w:pPr>
            <w:r w:rsidRPr="509337B7">
              <w:rPr>
                <w:rFonts w:cs="Arial"/>
                <w:color w:val="000000" w:themeColor="text1"/>
              </w:rPr>
              <w:t>In het grof ontwerp wordt bepaald welke onderdelen van de taxonomie (het kwalificatiedossier) in welk jaar en in welke periode worden aangeboden. Deze opbouw wordt gedefinieerd in één of meerdere referentiearrangementen die samen een volledige opleiding of combinatie van opleidingen vormen.</w:t>
            </w:r>
          </w:p>
          <w:p w14:paraId="4612740D" w14:textId="77777777" w:rsidR="005A6984" w:rsidRPr="00C371A3" w:rsidRDefault="005A6984" w:rsidP="007A7B05">
            <w:pPr>
              <w:ind w:left="221" w:hanging="221"/>
              <w:rPr>
                <w:rFonts w:cs="Arial"/>
                <w:color w:val="1E1E1E"/>
                <w:szCs w:val="18"/>
              </w:rPr>
            </w:pPr>
          </w:p>
          <w:p w14:paraId="4CFAFBE0" w14:textId="77777777" w:rsidR="005A6984" w:rsidRPr="00C371A3" w:rsidRDefault="005A6984" w:rsidP="007A7B05">
            <w:pPr>
              <w:shd w:val="clear" w:color="auto" w:fill="FFFFFF" w:themeFill="background1"/>
              <w:rPr>
                <w:rFonts w:cs="Arial"/>
                <w:color w:val="000000" w:themeColor="text1"/>
              </w:rPr>
            </w:pPr>
            <w:r w:rsidRPr="509337B7">
              <w:rPr>
                <w:rFonts w:cs="Arial"/>
                <w:color w:val="000000" w:themeColor="text1"/>
              </w:rPr>
              <w:t>De wettelijke normen voor onderwijstijd bepalen dat er een minimale hoeveel begeleide onderwijstijd en BPV moet worden aangeboden over de gehele duur van de opleiding. Per opleiding kan de instelling bepalen hoe deze onderwijstijd over de jaren of perioden van een opleiding wordt verdeeld. De referentiearrangementen worden zodanig ontworpen dat aan die normen wordt voldaan.</w:t>
            </w:r>
          </w:p>
          <w:p w14:paraId="539DA275" w14:textId="77777777" w:rsidR="005A6984" w:rsidRPr="00C371A3" w:rsidRDefault="005A6984" w:rsidP="007A7B05">
            <w:pPr>
              <w:shd w:val="clear" w:color="auto" w:fill="FFFFFF"/>
              <w:rPr>
                <w:rFonts w:cs="Arial"/>
                <w:color w:val="1E1E1E"/>
                <w:szCs w:val="18"/>
              </w:rPr>
            </w:pPr>
          </w:p>
          <w:p w14:paraId="616E336D" w14:textId="77777777" w:rsidR="005A6984" w:rsidRPr="00C371A3" w:rsidRDefault="005A6984" w:rsidP="007A7B05">
            <w:pPr>
              <w:shd w:val="clear" w:color="auto" w:fill="FFFFFF" w:themeFill="background1"/>
              <w:rPr>
                <w:rFonts w:cs="Arial"/>
                <w:color w:val="000000" w:themeColor="text1"/>
              </w:rPr>
            </w:pPr>
            <w:r w:rsidRPr="509337B7">
              <w:rPr>
                <w:rFonts w:cs="Arial"/>
                <w:color w:val="000000" w:themeColor="text1"/>
              </w:rPr>
              <w:t>Bij de start van de ontwikkeling van een referentiearrangement wordt een opdracht geformuleerd waarin staat aan welke eisen dit nieuw te ontwikkelen onderwijs moet voldoen. Deze eisen kunnen worden uitgedrukt in de metadata van het referentiearrangement of de onderwijsproducten, bijvoorbeeld de totale studielast en de hoeveelheid begeleide onderwijstijd (BOT) en BPV of de relatie van het te ontwikkelen onderwijs met de taxonomie.</w:t>
            </w:r>
          </w:p>
          <w:p w14:paraId="5BB7BD07" w14:textId="77777777" w:rsidR="005A6984" w:rsidRPr="00C371A3" w:rsidRDefault="005A6984" w:rsidP="007A7B05">
            <w:pPr>
              <w:shd w:val="clear" w:color="auto" w:fill="FFFFFF"/>
              <w:rPr>
                <w:rFonts w:cs="Arial"/>
                <w:color w:val="1E1E1E"/>
                <w:szCs w:val="18"/>
              </w:rPr>
            </w:pPr>
          </w:p>
          <w:p w14:paraId="32DBACFB" w14:textId="77777777" w:rsidR="005A6984" w:rsidRPr="00C371A3" w:rsidRDefault="005A6984" w:rsidP="007A7B05">
            <w:pPr>
              <w:ind w:left="221" w:hanging="221"/>
              <w:rPr>
                <w:rFonts w:cs="Arial"/>
                <w:i/>
                <w:color w:val="1E1E1E"/>
                <w:szCs w:val="18"/>
              </w:rPr>
            </w:pPr>
            <w:r w:rsidRPr="00C371A3">
              <w:rPr>
                <w:rFonts w:cs="Arial"/>
                <w:i/>
                <w:color w:val="1E1E1E"/>
                <w:szCs w:val="18"/>
              </w:rPr>
              <w:t>Controle grof ontwerp op haalbaarheid</w:t>
            </w:r>
          </w:p>
          <w:p w14:paraId="3087E131" w14:textId="77777777" w:rsidR="005A6984" w:rsidRPr="00C371A3" w:rsidRDefault="005A6984" w:rsidP="007A7B05">
            <w:pPr>
              <w:shd w:val="clear" w:color="auto" w:fill="FFFFFF" w:themeFill="background1"/>
              <w:rPr>
                <w:rFonts w:cs="Arial"/>
                <w:color w:val="000000" w:themeColor="text1"/>
              </w:rPr>
            </w:pPr>
            <w:r w:rsidRPr="509337B7">
              <w:rPr>
                <w:rFonts w:cs="Arial"/>
                <w:color w:val="000000" w:themeColor="text1"/>
              </w:rPr>
              <w:t>Het grof ontwerp wordt in deze stap gecontroleerd op haalbaarheid, betaalbaarheid en uitvoerbaarheid. Daarbij wordt gekeken naar de kosten van de opleiding, het aantal verwachte studenten, de opbrengsten, de beschikbare formatie, de beschikbare huisvesting, etc. Bevindingen in deze stap kunnen ertoe leiden dat het grof ontwerp wordt aangepast of opnieuw wordt opgesteld.</w:t>
            </w:r>
          </w:p>
          <w:p w14:paraId="67D6DDA1" w14:textId="77777777" w:rsidR="005A6984" w:rsidRPr="00C371A3" w:rsidRDefault="005A6984" w:rsidP="007A7B05">
            <w:pPr>
              <w:ind w:left="221" w:hanging="221"/>
              <w:rPr>
                <w:rFonts w:cs="Arial"/>
                <w:color w:val="1E1E1E"/>
                <w:szCs w:val="18"/>
              </w:rPr>
            </w:pPr>
          </w:p>
          <w:p w14:paraId="3901589C" w14:textId="77777777" w:rsidR="005A6984" w:rsidRPr="00C371A3" w:rsidRDefault="005A6984" w:rsidP="007A7B05">
            <w:pPr>
              <w:ind w:left="221" w:hanging="221"/>
              <w:rPr>
                <w:rFonts w:cs="Arial"/>
                <w:i/>
                <w:color w:val="1E1E1E"/>
                <w:szCs w:val="18"/>
              </w:rPr>
            </w:pPr>
            <w:r w:rsidRPr="00C371A3">
              <w:rPr>
                <w:rFonts w:cs="Arial"/>
                <w:i/>
                <w:color w:val="1E1E1E"/>
                <w:szCs w:val="18"/>
              </w:rPr>
              <w:t>Fijn ontwerp</w:t>
            </w:r>
          </w:p>
          <w:p w14:paraId="03B11A77" w14:textId="070D0F9A" w:rsidR="005A6984" w:rsidRPr="00C371A3" w:rsidRDefault="005A6984" w:rsidP="007A7B05">
            <w:pPr>
              <w:shd w:val="clear" w:color="auto" w:fill="FFFFFF" w:themeFill="background1"/>
              <w:rPr>
                <w:rFonts w:cs="Arial"/>
                <w:color w:val="000000" w:themeColor="text1"/>
              </w:rPr>
            </w:pPr>
            <w:r w:rsidRPr="509337B7">
              <w:rPr>
                <w:rFonts w:cs="Arial"/>
                <w:color w:val="000000" w:themeColor="text1"/>
              </w:rPr>
              <w:t xml:space="preserve">Het grof ontwerp wordt na vaststelling verfijnd naar een fijn ontwerp voor wat betreft de formatieve onderwijsproducten. Het fijn ontwerp is in beginsel op het niveau van </w:t>
            </w:r>
            <w:r w:rsidR="00710A45">
              <w:rPr>
                <w:rFonts w:cs="Arial"/>
                <w:color w:val="000000" w:themeColor="text1"/>
              </w:rPr>
              <w:t>leereenheden</w:t>
            </w:r>
            <w:r w:rsidR="00710A45" w:rsidRPr="509337B7">
              <w:rPr>
                <w:rFonts w:cs="Arial"/>
                <w:color w:val="000000" w:themeColor="text1"/>
              </w:rPr>
              <w:t xml:space="preserve"> </w:t>
            </w:r>
            <w:r w:rsidRPr="509337B7">
              <w:rPr>
                <w:rFonts w:cs="Arial"/>
                <w:color w:val="000000" w:themeColor="text1"/>
              </w:rPr>
              <w:t>gedefinieerd en is daarmee input voor de jaarplanning/inzetplanning.</w:t>
            </w:r>
          </w:p>
          <w:p w14:paraId="3C50E6C7" w14:textId="77777777" w:rsidR="005A6984" w:rsidRPr="00C371A3" w:rsidRDefault="005A6984" w:rsidP="007A7B05">
            <w:pPr>
              <w:shd w:val="clear" w:color="auto" w:fill="FFFFFF" w:themeFill="background1"/>
              <w:rPr>
                <w:rFonts w:cs="Arial"/>
                <w:color w:val="000000" w:themeColor="text1"/>
              </w:rPr>
            </w:pPr>
            <w:r w:rsidRPr="509337B7">
              <w:rPr>
                <w:rFonts w:cs="Arial"/>
                <w:color w:val="000000" w:themeColor="text1"/>
              </w:rPr>
              <w:t>Het fijn ontwerp voor een bepaalde opleiding wordt ook wel het onderwijsplan genoemd.</w:t>
            </w:r>
          </w:p>
        </w:tc>
      </w:tr>
      <w:tr w:rsidR="005A6984" w:rsidRPr="00C371A3" w14:paraId="50779E7D" w14:textId="77777777" w:rsidTr="009C13F2">
        <w:tc>
          <w:tcPr>
            <w:tcW w:w="1695" w:type="dxa"/>
            <w:shd w:val="clear" w:color="auto" w:fill="08929D"/>
          </w:tcPr>
          <w:p w14:paraId="7B61FF11" w14:textId="77777777" w:rsidR="005A6984" w:rsidRPr="009C13F2" w:rsidRDefault="005A6984" w:rsidP="007A7B05">
            <w:pPr>
              <w:jc w:val="right"/>
              <w:rPr>
                <w:color w:val="FFFFFF" w:themeColor="background1"/>
              </w:rPr>
            </w:pPr>
            <w:r w:rsidRPr="009C13F2">
              <w:rPr>
                <w:rFonts w:cs="Arial"/>
                <w:b/>
                <w:color w:val="FFFFFF" w:themeColor="background1"/>
                <w:szCs w:val="18"/>
              </w:rPr>
              <w:lastRenderedPageBreak/>
              <w:t>Resultaat</w:t>
            </w:r>
          </w:p>
        </w:tc>
        <w:tc>
          <w:tcPr>
            <w:tcW w:w="6506" w:type="dxa"/>
          </w:tcPr>
          <w:p w14:paraId="79833332" w14:textId="25840CB3" w:rsidR="005A6984" w:rsidRPr="00C371A3" w:rsidRDefault="005A6984" w:rsidP="007A7B05">
            <w:pPr>
              <w:rPr>
                <w:rFonts w:cs="Arial"/>
                <w:color w:val="111111"/>
                <w:szCs w:val="18"/>
                <w:shd w:val="clear" w:color="auto" w:fill="FFFFFF"/>
              </w:rPr>
            </w:pPr>
            <w:r w:rsidRPr="00C371A3">
              <w:rPr>
                <w:rFonts w:cs="Arial"/>
                <w:color w:val="111111"/>
                <w:szCs w:val="18"/>
                <w:shd w:val="clear" w:color="auto" w:fill="FFFFFF"/>
              </w:rPr>
              <w:t xml:space="preserve">Een gedefinieerd grof en fijn ontwerp (referentiearrangement) en keuzedelen op een zodanige manier dat het kan worden uitgewisseld met bijvoorbeeld logistieke applicaties </w:t>
            </w:r>
            <w:r w:rsidR="00054E31">
              <w:rPr>
                <w:rFonts w:cs="Arial"/>
                <w:color w:val="111111"/>
                <w:szCs w:val="18"/>
                <w:shd w:val="clear" w:color="auto" w:fill="FFFFFF"/>
              </w:rPr>
              <w:t>en</w:t>
            </w:r>
            <w:r w:rsidR="00054E31" w:rsidRPr="00C371A3">
              <w:rPr>
                <w:rFonts w:cs="Arial"/>
                <w:color w:val="111111"/>
                <w:szCs w:val="18"/>
                <w:shd w:val="clear" w:color="auto" w:fill="FFFFFF"/>
              </w:rPr>
              <w:t xml:space="preserve"> </w:t>
            </w:r>
            <w:r w:rsidRPr="00C371A3">
              <w:rPr>
                <w:rFonts w:cs="Arial"/>
                <w:color w:val="111111"/>
                <w:szCs w:val="18"/>
                <w:shd w:val="clear" w:color="auto" w:fill="FFFFFF"/>
              </w:rPr>
              <w:t xml:space="preserve">de ELO. Het grof ontwerp </w:t>
            </w:r>
            <w:r w:rsidR="009F575D">
              <w:rPr>
                <w:rFonts w:cs="Arial"/>
                <w:color w:val="111111"/>
                <w:szCs w:val="18"/>
                <w:shd w:val="clear" w:color="auto" w:fill="FFFFFF"/>
              </w:rPr>
              <w:t xml:space="preserve">is </w:t>
            </w:r>
            <w:r w:rsidR="002E3A8B">
              <w:rPr>
                <w:rFonts w:cs="Arial"/>
                <w:color w:val="111111"/>
                <w:szCs w:val="18"/>
                <w:shd w:val="clear" w:color="auto" w:fill="FFFFFF"/>
              </w:rPr>
              <w:t xml:space="preserve">een samenhangend geheel </w:t>
            </w:r>
            <w:r w:rsidR="009F575D">
              <w:rPr>
                <w:rFonts w:cs="Arial"/>
                <w:color w:val="111111"/>
                <w:szCs w:val="18"/>
                <w:shd w:val="clear" w:color="auto" w:fill="FFFFFF"/>
              </w:rPr>
              <w:t>met</w:t>
            </w:r>
            <w:r w:rsidRPr="00C371A3">
              <w:rPr>
                <w:rFonts w:cs="Arial"/>
                <w:color w:val="111111"/>
                <w:szCs w:val="18"/>
                <w:shd w:val="clear" w:color="auto" w:fill="FFFFFF"/>
              </w:rPr>
              <w:t xml:space="preserve"> de </w:t>
            </w:r>
            <w:proofErr w:type="spellStart"/>
            <w:r w:rsidRPr="00C371A3">
              <w:rPr>
                <w:rFonts w:cs="Arial"/>
                <w:color w:val="111111"/>
                <w:szCs w:val="18"/>
                <w:shd w:val="clear" w:color="auto" w:fill="FFFFFF"/>
              </w:rPr>
              <w:t>summatieve</w:t>
            </w:r>
            <w:proofErr w:type="spellEnd"/>
            <w:r w:rsidRPr="00C371A3">
              <w:rPr>
                <w:rFonts w:cs="Arial"/>
                <w:color w:val="111111"/>
                <w:szCs w:val="18"/>
                <w:shd w:val="clear" w:color="auto" w:fill="FFFFFF"/>
              </w:rPr>
              <w:t xml:space="preserve"> resultatenstructuur, het OER en de studiewijzer.</w:t>
            </w:r>
          </w:p>
          <w:p w14:paraId="39500777" w14:textId="77777777" w:rsidR="005A6984" w:rsidRPr="00C371A3" w:rsidRDefault="005A6984" w:rsidP="007A7B05">
            <w:pPr>
              <w:rPr>
                <w:rFonts w:cs="Arial"/>
                <w:color w:val="111111"/>
                <w:szCs w:val="18"/>
                <w:shd w:val="clear" w:color="auto" w:fill="FFFFFF"/>
              </w:rPr>
            </w:pPr>
          </w:p>
          <w:p w14:paraId="4E3B3546" w14:textId="65961E5A" w:rsidR="005A6984" w:rsidRPr="00C371A3" w:rsidRDefault="005A6984" w:rsidP="007A7B05">
            <w:pPr>
              <w:rPr>
                <w:rFonts w:cs="Arial"/>
                <w:szCs w:val="18"/>
              </w:rPr>
            </w:pPr>
            <w:r w:rsidRPr="00C371A3">
              <w:rPr>
                <w:rFonts w:cs="Arial"/>
                <w:color w:val="111111"/>
                <w:szCs w:val="18"/>
                <w:shd w:val="clear" w:color="auto" w:fill="FFFFFF"/>
              </w:rPr>
              <w:t xml:space="preserve">Het fijn ontwerp kan de basis zijn voor de onderwijslogistiek, de </w:t>
            </w:r>
            <w:r w:rsidR="00557C5C">
              <w:rPr>
                <w:rFonts w:cs="Arial"/>
                <w:color w:val="111111"/>
                <w:szCs w:val="18"/>
                <w:shd w:val="clear" w:color="auto" w:fill="FFFFFF"/>
              </w:rPr>
              <w:t>D</w:t>
            </w:r>
            <w:r w:rsidR="00557C5C" w:rsidRPr="00C371A3">
              <w:rPr>
                <w:rFonts w:cs="Arial"/>
                <w:color w:val="111111"/>
                <w:szCs w:val="18"/>
                <w:shd w:val="clear" w:color="auto" w:fill="FFFFFF"/>
              </w:rPr>
              <w:t xml:space="preserve">LO </w:t>
            </w:r>
            <w:r w:rsidRPr="00C371A3">
              <w:rPr>
                <w:rFonts w:cs="Arial"/>
                <w:color w:val="111111"/>
                <w:szCs w:val="18"/>
                <w:shd w:val="clear" w:color="auto" w:fill="FFFFFF"/>
              </w:rPr>
              <w:t>en de formatieve resultaatstructuur. Vanuit deze bronnen vindt de publicatie richting de studenten plaats.</w:t>
            </w:r>
          </w:p>
        </w:tc>
      </w:tr>
      <w:tr w:rsidR="005A6984" w:rsidRPr="00C371A3" w14:paraId="047560FB" w14:textId="77777777" w:rsidTr="009C13F2">
        <w:trPr>
          <w:trHeight w:val="339"/>
        </w:trPr>
        <w:tc>
          <w:tcPr>
            <w:tcW w:w="8201" w:type="dxa"/>
            <w:gridSpan w:val="2"/>
            <w:shd w:val="clear" w:color="auto" w:fill="08929D"/>
            <w:vAlign w:val="center"/>
          </w:tcPr>
          <w:p w14:paraId="1807F602" w14:textId="77777777" w:rsidR="005A6984" w:rsidRPr="009C13F2" w:rsidRDefault="005A6984" w:rsidP="009C13F2">
            <w:pPr>
              <w:keepNext/>
              <w:keepLines/>
              <w:jc w:val="center"/>
              <w:rPr>
                <w:rFonts w:cs="Arial"/>
                <w:b/>
                <w:color w:val="FFFFFF" w:themeColor="background1"/>
                <w:szCs w:val="18"/>
              </w:rPr>
            </w:pPr>
            <w:r w:rsidRPr="009C13F2">
              <w:rPr>
                <w:rFonts w:cs="Arial"/>
                <w:b/>
                <w:color w:val="FFFFFF" w:themeColor="background1"/>
                <w:szCs w:val="18"/>
              </w:rPr>
              <w:t>Eisen</w:t>
            </w:r>
          </w:p>
        </w:tc>
      </w:tr>
      <w:tr w:rsidR="005A6984" w:rsidRPr="00C371A3" w14:paraId="2CF44A1F" w14:textId="77777777" w:rsidTr="009C13F2">
        <w:tc>
          <w:tcPr>
            <w:tcW w:w="1695" w:type="dxa"/>
            <w:shd w:val="clear" w:color="auto" w:fill="08929D"/>
          </w:tcPr>
          <w:p w14:paraId="26161DC8" w14:textId="55E8026C" w:rsidR="005A6984" w:rsidRPr="009C13F2" w:rsidRDefault="005A6984" w:rsidP="009C13F2">
            <w:pPr>
              <w:pStyle w:val="Lijstalinea"/>
              <w:numPr>
                <w:ilvl w:val="0"/>
                <w:numId w:val="161"/>
              </w:numPr>
              <w:jc w:val="right"/>
              <w:rPr>
                <w:b/>
                <w:color w:val="FFFFFF" w:themeColor="background1"/>
              </w:rPr>
            </w:pPr>
          </w:p>
        </w:tc>
        <w:tc>
          <w:tcPr>
            <w:tcW w:w="6506" w:type="dxa"/>
            <w:shd w:val="clear" w:color="auto" w:fill="auto"/>
          </w:tcPr>
          <w:p w14:paraId="398135A8" w14:textId="77777777" w:rsidR="005A6984" w:rsidRPr="00C371A3" w:rsidRDefault="005A6984" w:rsidP="009C13F2">
            <w:pPr>
              <w:keepNext/>
              <w:keepLines/>
              <w:rPr>
                <w:rFonts w:cs="Arial"/>
              </w:rPr>
            </w:pPr>
            <w:r w:rsidRPr="00C371A3">
              <w:rPr>
                <w:rFonts w:cs="Arial"/>
                <w:color w:val="000000"/>
              </w:rPr>
              <w:t xml:space="preserve">Het grof ontwerp van (een deel van) een opleiding kan worden vastgelegd en gekoppeld worden aan een </w:t>
            </w:r>
            <w:proofErr w:type="spellStart"/>
            <w:r w:rsidRPr="00C371A3">
              <w:rPr>
                <w:rFonts w:cs="Arial"/>
                <w:color w:val="000000"/>
              </w:rPr>
              <w:t>summatieve</w:t>
            </w:r>
            <w:proofErr w:type="spellEnd"/>
            <w:r w:rsidRPr="00C371A3">
              <w:rPr>
                <w:rFonts w:cs="Arial"/>
                <w:color w:val="000000"/>
              </w:rPr>
              <w:t xml:space="preserve"> resultatenstructuur (examenresultaten).</w:t>
            </w:r>
          </w:p>
        </w:tc>
      </w:tr>
      <w:tr w:rsidR="005A6984" w:rsidRPr="00C371A3" w14:paraId="22D7410A" w14:textId="77777777" w:rsidTr="009C13F2">
        <w:tc>
          <w:tcPr>
            <w:tcW w:w="1695" w:type="dxa"/>
            <w:shd w:val="clear" w:color="auto" w:fill="08929D"/>
          </w:tcPr>
          <w:p w14:paraId="32CC43CE" w14:textId="40B1C971" w:rsidR="005A6984" w:rsidRPr="009C13F2" w:rsidRDefault="005A6984" w:rsidP="009C13F2">
            <w:pPr>
              <w:pStyle w:val="Lijstalinea"/>
              <w:numPr>
                <w:ilvl w:val="0"/>
                <w:numId w:val="161"/>
              </w:numPr>
              <w:jc w:val="right"/>
              <w:rPr>
                <w:b/>
                <w:color w:val="FFFFFF" w:themeColor="background1"/>
              </w:rPr>
            </w:pPr>
          </w:p>
        </w:tc>
        <w:tc>
          <w:tcPr>
            <w:tcW w:w="6506" w:type="dxa"/>
            <w:shd w:val="clear" w:color="auto" w:fill="auto"/>
          </w:tcPr>
          <w:p w14:paraId="615206AF" w14:textId="77777777" w:rsidR="005A6984" w:rsidRPr="00C371A3" w:rsidRDefault="005A6984" w:rsidP="007A7B05">
            <w:pPr>
              <w:rPr>
                <w:rFonts w:cs="Arial"/>
              </w:rPr>
            </w:pPr>
            <w:r w:rsidRPr="00C371A3">
              <w:rPr>
                <w:rFonts w:cs="Arial"/>
                <w:color w:val="000000"/>
              </w:rPr>
              <w:t>Het fijn ontwerp van (een deel van) een opleiding kan worden vastgelegd en gekoppeld worden aan een formatieve resultatenstructuur (ontwikkelingsgericht).</w:t>
            </w:r>
          </w:p>
        </w:tc>
      </w:tr>
      <w:tr w:rsidR="005A6984" w:rsidRPr="00C371A3" w14:paraId="015CC1A9" w14:textId="77777777" w:rsidTr="009C13F2">
        <w:tc>
          <w:tcPr>
            <w:tcW w:w="1695" w:type="dxa"/>
            <w:shd w:val="clear" w:color="auto" w:fill="08929D"/>
          </w:tcPr>
          <w:p w14:paraId="36E6F1D4" w14:textId="7F89D694" w:rsidR="005A6984" w:rsidRPr="009C13F2" w:rsidRDefault="005A6984" w:rsidP="009C13F2">
            <w:pPr>
              <w:pStyle w:val="Lijstalinea"/>
              <w:numPr>
                <w:ilvl w:val="0"/>
                <w:numId w:val="161"/>
              </w:numPr>
              <w:jc w:val="right"/>
              <w:rPr>
                <w:b/>
                <w:color w:val="FFFFFF" w:themeColor="background1"/>
              </w:rPr>
            </w:pPr>
          </w:p>
        </w:tc>
        <w:tc>
          <w:tcPr>
            <w:tcW w:w="6506" w:type="dxa"/>
            <w:shd w:val="clear" w:color="auto" w:fill="auto"/>
          </w:tcPr>
          <w:p w14:paraId="54D819A5" w14:textId="77777777" w:rsidR="005A6984" w:rsidRPr="00C371A3" w:rsidRDefault="005A6984" w:rsidP="007A7B05">
            <w:pPr>
              <w:rPr>
                <w:rFonts w:cs="Arial"/>
                <w:szCs w:val="18"/>
              </w:rPr>
            </w:pPr>
            <w:r w:rsidRPr="00C371A3">
              <w:rPr>
                <w:rFonts w:cs="Arial"/>
                <w:color w:val="000000"/>
                <w:szCs w:val="18"/>
              </w:rPr>
              <w:t>Een keuzedeel kan als apart referentiearrangement worden ontwikkeld en vastgelegd.</w:t>
            </w:r>
          </w:p>
        </w:tc>
      </w:tr>
      <w:tr w:rsidR="005A6984" w:rsidRPr="00C371A3" w14:paraId="04A8D64B" w14:textId="77777777" w:rsidTr="009C13F2">
        <w:tc>
          <w:tcPr>
            <w:tcW w:w="1695" w:type="dxa"/>
            <w:shd w:val="clear" w:color="auto" w:fill="08929D"/>
          </w:tcPr>
          <w:p w14:paraId="5E7E2764" w14:textId="65F9E67F" w:rsidR="005A6984" w:rsidRPr="009C13F2" w:rsidRDefault="005A6984" w:rsidP="009C13F2">
            <w:pPr>
              <w:pStyle w:val="Lijstalinea"/>
              <w:numPr>
                <w:ilvl w:val="0"/>
                <w:numId w:val="161"/>
              </w:numPr>
              <w:jc w:val="right"/>
              <w:rPr>
                <w:b/>
                <w:color w:val="FFFFFF" w:themeColor="background1"/>
              </w:rPr>
            </w:pPr>
          </w:p>
        </w:tc>
        <w:tc>
          <w:tcPr>
            <w:tcW w:w="6506" w:type="dxa"/>
            <w:shd w:val="clear" w:color="auto" w:fill="auto"/>
          </w:tcPr>
          <w:p w14:paraId="28BA0D9C" w14:textId="77777777" w:rsidR="005A6984" w:rsidRPr="00C371A3" w:rsidRDefault="005A6984" w:rsidP="007A7B05">
            <w:pPr>
              <w:rPr>
                <w:rFonts w:cs="Arial"/>
                <w:szCs w:val="18"/>
              </w:rPr>
            </w:pPr>
            <w:r w:rsidRPr="00C371A3">
              <w:rPr>
                <w:rFonts w:cs="Arial"/>
                <w:color w:val="000000"/>
                <w:szCs w:val="18"/>
              </w:rPr>
              <w:t>Er is versiebeheer ingericht op referentiearrangementen zodanig dat onderscheid kan worden gemaakt naar de status (in ontwikkeling, gevalideerd, beschikbaar) en naar cohort of periode waarvoor het van toepassing is.</w:t>
            </w:r>
          </w:p>
        </w:tc>
      </w:tr>
      <w:tr w:rsidR="005A6984" w:rsidRPr="00C371A3" w14:paraId="78BB245E" w14:textId="77777777" w:rsidTr="009C13F2">
        <w:trPr>
          <w:trHeight w:val="340"/>
        </w:trPr>
        <w:tc>
          <w:tcPr>
            <w:tcW w:w="8201" w:type="dxa"/>
            <w:gridSpan w:val="2"/>
            <w:shd w:val="clear" w:color="auto" w:fill="08929D"/>
            <w:vAlign w:val="center"/>
          </w:tcPr>
          <w:p w14:paraId="5C31ACB3" w14:textId="77777777" w:rsidR="005A6984" w:rsidRPr="009C13F2" w:rsidRDefault="005A6984" w:rsidP="007A7B05">
            <w:pPr>
              <w:jc w:val="center"/>
              <w:rPr>
                <w:rFonts w:cs="Arial"/>
                <w:color w:val="FFFFFF" w:themeColor="background1"/>
                <w:szCs w:val="18"/>
              </w:rPr>
            </w:pPr>
            <w:r w:rsidRPr="009C13F2">
              <w:rPr>
                <w:rFonts w:cs="Arial"/>
                <w:b/>
                <w:color w:val="FFFFFF" w:themeColor="background1"/>
                <w:szCs w:val="18"/>
              </w:rPr>
              <w:t>Wensen</w:t>
            </w:r>
          </w:p>
        </w:tc>
      </w:tr>
      <w:tr w:rsidR="005A6984" w:rsidRPr="00C371A3" w14:paraId="3ADF6B83" w14:textId="77777777" w:rsidTr="009C13F2">
        <w:tc>
          <w:tcPr>
            <w:tcW w:w="1695" w:type="dxa"/>
            <w:shd w:val="clear" w:color="auto" w:fill="08929D"/>
          </w:tcPr>
          <w:p w14:paraId="3E6F2615" w14:textId="77777777" w:rsidR="005A6984" w:rsidRPr="009C13F2" w:rsidRDefault="005A6984" w:rsidP="007A7B05">
            <w:pPr>
              <w:jc w:val="right"/>
              <w:rPr>
                <w:b/>
                <w:color w:val="FFFFFF" w:themeColor="background1"/>
              </w:rPr>
            </w:pPr>
          </w:p>
        </w:tc>
        <w:tc>
          <w:tcPr>
            <w:tcW w:w="6506" w:type="dxa"/>
          </w:tcPr>
          <w:p w14:paraId="4914B7E3" w14:textId="77777777" w:rsidR="005A6984" w:rsidRPr="00C371A3" w:rsidRDefault="005A6984" w:rsidP="007A7B05">
            <w:pPr>
              <w:rPr>
                <w:rFonts w:cs="Arial"/>
                <w:szCs w:val="18"/>
              </w:rPr>
            </w:pPr>
            <w:r w:rsidRPr="00C371A3">
              <w:rPr>
                <w:rFonts w:cs="Arial"/>
                <w:szCs w:val="18"/>
              </w:rPr>
              <w:t>Niet van toepassing</w:t>
            </w:r>
          </w:p>
        </w:tc>
      </w:tr>
    </w:tbl>
    <w:p w14:paraId="282C5795"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89"/>
        <w:gridCol w:w="6512"/>
      </w:tblGrid>
      <w:tr w:rsidR="005A6984" w:rsidRPr="00B83BCE" w14:paraId="7907080A" w14:textId="77777777" w:rsidTr="009C13F2">
        <w:trPr>
          <w:trHeight w:val="428"/>
        </w:trPr>
        <w:tc>
          <w:tcPr>
            <w:tcW w:w="1689" w:type="dxa"/>
            <w:tcBorders>
              <w:top w:val="single" w:sz="8" w:space="0" w:color="000000"/>
              <w:left w:val="single" w:sz="8" w:space="0" w:color="000000"/>
              <w:bottom w:val="single" w:sz="8" w:space="0" w:color="000000"/>
            </w:tcBorders>
            <w:shd w:val="clear" w:color="auto" w:fill="08929D"/>
            <w:vAlign w:val="center"/>
          </w:tcPr>
          <w:p w14:paraId="4828C48C" w14:textId="77777777" w:rsidR="005A6984" w:rsidRPr="009C13F2" w:rsidRDefault="005A6984" w:rsidP="007A7B05">
            <w:pPr>
              <w:jc w:val="right"/>
              <w:rPr>
                <w:color w:val="FFFFFF" w:themeColor="background1"/>
              </w:rPr>
            </w:pPr>
            <w:proofErr w:type="spellStart"/>
            <w:r w:rsidRPr="009C13F2">
              <w:rPr>
                <w:rFonts w:cs="Arial"/>
                <w:b/>
                <w:color w:val="FFFFFF" w:themeColor="background1"/>
                <w:szCs w:val="18"/>
              </w:rPr>
              <w:t>Use</w:t>
            </w:r>
            <w:proofErr w:type="spellEnd"/>
            <w:r w:rsidRPr="009C13F2">
              <w:rPr>
                <w:rFonts w:cs="Arial"/>
                <w:b/>
                <w:color w:val="FFFFFF" w:themeColor="background1"/>
                <w:szCs w:val="18"/>
              </w:rPr>
              <w:t xml:space="preserve"> case</w:t>
            </w:r>
          </w:p>
        </w:tc>
        <w:tc>
          <w:tcPr>
            <w:tcW w:w="6512" w:type="dxa"/>
            <w:tcBorders>
              <w:top w:val="single" w:sz="8" w:space="0" w:color="000000"/>
              <w:bottom w:val="single" w:sz="8" w:space="0" w:color="000000"/>
              <w:right w:val="single" w:sz="8" w:space="0" w:color="000000"/>
            </w:tcBorders>
            <w:vAlign w:val="center"/>
          </w:tcPr>
          <w:p w14:paraId="5F090B65" w14:textId="77777777" w:rsidR="005A6984" w:rsidRPr="00B83BCE" w:rsidRDefault="005A6984" w:rsidP="007A7B05">
            <w:pPr>
              <w:rPr>
                <w:rFonts w:cs="Arial"/>
                <w:szCs w:val="18"/>
              </w:rPr>
            </w:pPr>
            <w:r w:rsidRPr="00B83BCE">
              <w:rPr>
                <w:rFonts w:cs="Arial"/>
                <w:b/>
                <w:bCs/>
                <w:color w:val="000000"/>
                <w:szCs w:val="18"/>
              </w:rPr>
              <w:t>Definiëren en beschikbaar stellen onderwijsproduct</w:t>
            </w:r>
          </w:p>
        </w:tc>
      </w:tr>
      <w:tr w:rsidR="005A6984" w:rsidRPr="00B83BCE" w14:paraId="7FB596FC" w14:textId="77777777" w:rsidTr="009C13F2">
        <w:tc>
          <w:tcPr>
            <w:tcW w:w="1689" w:type="dxa"/>
            <w:tcBorders>
              <w:top w:val="single" w:sz="8" w:space="0" w:color="000000"/>
            </w:tcBorders>
            <w:shd w:val="clear" w:color="auto" w:fill="08929D"/>
          </w:tcPr>
          <w:p w14:paraId="1DCC6C7C" w14:textId="77777777" w:rsidR="005A6984" w:rsidRPr="009C13F2" w:rsidRDefault="005A6984" w:rsidP="007A7B05">
            <w:pPr>
              <w:jc w:val="right"/>
              <w:rPr>
                <w:color w:val="FFFFFF" w:themeColor="background1"/>
              </w:rPr>
            </w:pPr>
            <w:r w:rsidRPr="009C13F2">
              <w:rPr>
                <w:rFonts w:cs="Arial"/>
                <w:b/>
                <w:color w:val="FFFFFF" w:themeColor="background1"/>
                <w:szCs w:val="18"/>
              </w:rPr>
              <w:t>Doel</w:t>
            </w:r>
          </w:p>
        </w:tc>
        <w:tc>
          <w:tcPr>
            <w:tcW w:w="6512" w:type="dxa"/>
            <w:tcBorders>
              <w:top w:val="single" w:sz="8" w:space="0" w:color="000000"/>
            </w:tcBorders>
          </w:tcPr>
          <w:p w14:paraId="466A8678" w14:textId="77777777" w:rsidR="005A6984" w:rsidRPr="00B83BCE" w:rsidRDefault="005A6984" w:rsidP="007A7B05">
            <w:pPr>
              <w:rPr>
                <w:rFonts w:cs="Arial"/>
                <w:szCs w:val="18"/>
              </w:rPr>
            </w:pPr>
            <w:r w:rsidRPr="00B83BCE">
              <w:rPr>
                <w:rFonts w:cs="Arial"/>
                <w:color w:val="111111"/>
                <w:szCs w:val="18"/>
              </w:rPr>
              <w:t>Op diverse aggregatieniveaus de onderdelen van de opleiding (onderwijs, examens) vastleggen waarbij hergebruik de norm is.</w:t>
            </w:r>
          </w:p>
        </w:tc>
      </w:tr>
      <w:tr w:rsidR="005A6984" w:rsidRPr="00B83BCE" w14:paraId="08B529A4" w14:textId="77777777" w:rsidTr="009C13F2">
        <w:tc>
          <w:tcPr>
            <w:tcW w:w="1689" w:type="dxa"/>
            <w:shd w:val="clear" w:color="auto" w:fill="08929D"/>
          </w:tcPr>
          <w:p w14:paraId="746E493D" w14:textId="77777777" w:rsidR="005A6984" w:rsidRPr="009C13F2" w:rsidRDefault="005A6984" w:rsidP="007A7B05">
            <w:pPr>
              <w:jc w:val="right"/>
              <w:rPr>
                <w:color w:val="FFFFFF" w:themeColor="background1"/>
              </w:rPr>
            </w:pPr>
            <w:r w:rsidRPr="009C13F2">
              <w:rPr>
                <w:rFonts w:cs="Arial"/>
                <w:b/>
                <w:color w:val="FFFFFF" w:themeColor="background1"/>
                <w:szCs w:val="18"/>
              </w:rPr>
              <w:lastRenderedPageBreak/>
              <w:t>Aanleiding</w:t>
            </w:r>
          </w:p>
        </w:tc>
        <w:tc>
          <w:tcPr>
            <w:tcW w:w="6512" w:type="dxa"/>
          </w:tcPr>
          <w:p w14:paraId="45FCA790" w14:textId="77777777" w:rsidR="005A6984" w:rsidRPr="00B83BCE" w:rsidRDefault="005A6984" w:rsidP="007A7B05">
            <w:pPr>
              <w:rPr>
                <w:rFonts w:ascii="Times New Roman" w:hAnsi="Times New Roman"/>
                <w:sz w:val="24"/>
                <w:szCs w:val="24"/>
              </w:rPr>
            </w:pPr>
            <w:r w:rsidRPr="00B83BCE">
              <w:rPr>
                <w:rFonts w:cs="Arial"/>
                <w:color w:val="111111"/>
                <w:sz w:val="19"/>
                <w:szCs w:val="19"/>
                <w:shd w:val="clear" w:color="auto" w:fill="FFFFFF"/>
              </w:rPr>
              <w:t>Opdracht om een onderwijsproduct te ontwikkelen of aan te passen met daarin opgenomen een verzameling eisen en criteria waaraan dit onderwijsproduct moet voldoen.</w:t>
            </w:r>
          </w:p>
        </w:tc>
      </w:tr>
      <w:tr w:rsidR="005A6984" w:rsidRPr="00B83BCE" w14:paraId="1C8CF97A" w14:textId="77777777" w:rsidTr="009C13F2">
        <w:tc>
          <w:tcPr>
            <w:tcW w:w="1689" w:type="dxa"/>
            <w:shd w:val="clear" w:color="auto" w:fill="08929D"/>
          </w:tcPr>
          <w:p w14:paraId="290B2264" w14:textId="77777777" w:rsidR="005A6984" w:rsidRPr="009C13F2" w:rsidRDefault="005A6984" w:rsidP="007A7B05">
            <w:pPr>
              <w:jc w:val="right"/>
              <w:rPr>
                <w:rFonts w:cs="Arial"/>
                <w:color w:val="FFFFFF" w:themeColor="background1"/>
                <w:szCs w:val="18"/>
              </w:rPr>
            </w:pPr>
            <w:r w:rsidRPr="009C13F2">
              <w:rPr>
                <w:rFonts w:cs="Arial"/>
                <w:b/>
                <w:color w:val="FFFFFF" w:themeColor="background1"/>
                <w:szCs w:val="18"/>
              </w:rPr>
              <w:t>Omschrijving</w:t>
            </w:r>
          </w:p>
          <w:p w14:paraId="2B331771" w14:textId="77777777" w:rsidR="005A6984" w:rsidRPr="009C13F2" w:rsidRDefault="005A6984" w:rsidP="007A7B05">
            <w:pPr>
              <w:jc w:val="right"/>
              <w:rPr>
                <w:color w:val="FFFFFF" w:themeColor="background1"/>
              </w:rPr>
            </w:pPr>
          </w:p>
        </w:tc>
        <w:tc>
          <w:tcPr>
            <w:tcW w:w="6512" w:type="dxa"/>
          </w:tcPr>
          <w:p w14:paraId="62171DF8" w14:textId="77777777" w:rsidR="005A6984" w:rsidRPr="00B83BCE" w:rsidRDefault="005A6984" w:rsidP="007A7B05">
            <w:pPr>
              <w:rPr>
                <w:rFonts w:cs="Arial"/>
                <w:color w:val="000000"/>
                <w:szCs w:val="18"/>
              </w:rPr>
            </w:pPr>
            <w:r w:rsidRPr="00B83BCE">
              <w:rPr>
                <w:rFonts w:cs="Arial"/>
                <w:color w:val="000000"/>
                <w:szCs w:val="18"/>
              </w:rPr>
              <w:t>Bij de start van de ontwikkeling van een onderwijsproduct wordt een opdracht geformuleerd waarin staat aan welke eisen dit nieuw te ontwikkelen onderwijsproduct moet voldoen op het gebied van metadata, taxonomie, SBU, etc.</w:t>
            </w:r>
          </w:p>
          <w:p w14:paraId="2BE59DB8" w14:textId="77777777" w:rsidR="005A6984" w:rsidRPr="00B83BCE" w:rsidRDefault="005A6984" w:rsidP="007A7B05">
            <w:pPr>
              <w:rPr>
                <w:rFonts w:cs="Arial"/>
                <w:color w:val="000000"/>
                <w:szCs w:val="18"/>
              </w:rPr>
            </w:pPr>
          </w:p>
          <w:p w14:paraId="22E06187" w14:textId="77777777" w:rsidR="005A6984" w:rsidRPr="00B83BCE" w:rsidRDefault="005A6984" w:rsidP="007A7B05">
            <w:pPr>
              <w:rPr>
                <w:rFonts w:cs="Arial"/>
                <w:color w:val="000000"/>
                <w:szCs w:val="18"/>
              </w:rPr>
            </w:pPr>
            <w:r w:rsidRPr="00B83BCE">
              <w:rPr>
                <w:rFonts w:cs="Arial"/>
                <w:color w:val="000000"/>
                <w:szCs w:val="18"/>
              </w:rPr>
              <w:t>Een onderwijsproduct verwijst naar de taxonomie waarin de structuur en codering van de kwalificatiestructuur is beschreven. Deze structuur bestaat voor het mbo uit de kwalificaties (domein, kwalificatiedossier, kwalificatie) en de keuzedelen. Een onderwijsproduct kan zowel verwijzen naar één of meerdere onderdelen van de kwalificatie als naar één of meerdere keuzedelen. Deze verwijzingen zijn opgenomen in de metadata van het onderwijsproduct.</w:t>
            </w:r>
          </w:p>
          <w:p w14:paraId="150A4F0A" w14:textId="77777777" w:rsidR="005A6984" w:rsidRPr="00B83BCE" w:rsidRDefault="005A6984" w:rsidP="007A7B05">
            <w:pPr>
              <w:rPr>
                <w:rFonts w:cs="Arial"/>
                <w:color w:val="000000"/>
                <w:szCs w:val="18"/>
              </w:rPr>
            </w:pPr>
          </w:p>
          <w:p w14:paraId="4786E1B0" w14:textId="77777777" w:rsidR="005A6984" w:rsidRPr="00B83BCE" w:rsidRDefault="005A6984" w:rsidP="007A7B05">
            <w:pPr>
              <w:jc w:val="center"/>
              <w:rPr>
                <w:rFonts w:ascii="Times New Roman" w:hAnsi="Times New Roman"/>
                <w:sz w:val="24"/>
                <w:szCs w:val="24"/>
              </w:rPr>
            </w:pPr>
            <w:r w:rsidRPr="00B83BCE">
              <w:rPr>
                <w:rFonts w:cs="Arial"/>
                <w:noProof/>
                <w:color w:val="1E1E1E"/>
                <w:sz w:val="19"/>
                <w:szCs w:val="19"/>
              </w:rPr>
              <w:drawing>
                <wp:inline distT="0" distB="0" distL="0" distR="0" wp14:anchorId="07D9B580" wp14:editId="461499E9">
                  <wp:extent cx="3730913" cy="3865829"/>
                  <wp:effectExtent l="0" t="0" r="3175" b="1905"/>
                  <wp:docPr id="285" name="Picture 285" descr="Onderwijscatalogus en taxonom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Onderwijscatalogus en taxonomie.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754365" cy="3890129"/>
                          </a:xfrm>
                          <a:prstGeom prst="rect">
                            <a:avLst/>
                          </a:prstGeom>
                          <a:noFill/>
                          <a:ln>
                            <a:noFill/>
                          </a:ln>
                        </pic:spPr>
                      </pic:pic>
                    </a:graphicData>
                  </a:graphic>
                </wp:inline>
              </w:drawing>
            </w:r>
          </w:p>
        </w:tc>
      </w:tr>
      <w:tr w:rsidR="005A6984" w:rsidRPr="00B83BCE" w14:paraId="3679CCCA" w14:textId="77777777" w:rsidTr="009C13F2">
        <w:tc>
          <w:tcPr>
            <w:tcW w:w="1689" w:type="dxa"/>
            <w:shd w:val="clear" w:color="auto" w:fill="08929D"/>
          </w:tcPr>
          <w:p w14:paraId="674B7D4F" w14:textId="77777777" w:rsidR="005A6984" w:rsidRPr="009C13F2" w:rsidRDefault="005A6984" w:rsidP="007A7B05">
            <w:pPr>
              <w:jc w:val="right"/>
              <w:rPr>
                <w:color w:val="FFFFFF" w:themeColor="background1"/>
              </w:rPr>
            </w:pPr>
            <w:r w:rsidRPr="009C13F2">
              <w:rPr>
                <w:rFonts w:cs="Arial"/>
                <w:b/>
                <w:color w:val="FFFFFF" w:themeColor="background1"/>
                <w:szCs w:val="18"/>
              </w:rPr>
              <w:t>Resultaat</w:t>
            </w:r>
          </w:p>
        </w:tc>
        <w:tc>
          <w:tcPr>
            <w:tcW w:w="6512" w:type="dxa"/>
          </w:tcPr>
          <w:p w14:paraId="56131E2F" w14:textId="77777777" w:rsidR="005A6984" w:rsidRPr="00B83BCE" w:rsidRDefault="005A6984" w:rsidP="007A7B05">
            <w:pPr>
              <w:rPr>
                <w:rFonts w:cs="Arial"/>
                <w:szCs w:val="18"/>
              </w:rPr>
            </w:pPr>
            <w:r w:rsidRPr="00B83BCE">
              <w:rPr>
                <w:rFonts w:cs="Arial"/>
                <w:color w:val="000000"/>
                <w:szCs w:val="18"/>
              </w:rPr>
              <w:t>Een gedefinieerd onderwijsproduct met een status (in ontwikkeling, gewijzigd, beschikbaar gesteld).</w:t>
            </w:r>
          </w:p>
        </w:tc>
      </w:tr>
      <w:tr w:rsidR="005A6984" w:rsidRPr="00B83BCE" w14:paraId="41B9F7DE" w14:textId="77777777" w:rsidTr="009C13F2">
        <w:trPr>
          <w:trHeight w:val="339"/>
        </w:trPr>
        <w:tc>
          <w:tcPr>
            <w:tcW w:w="8201" w:type="dxa"/>
            <w:gridSpan w:val="2"/>
            <w:shd w:val="clear" w:color="auto" w:fill="08929D"/>
            <w:vAlign w:val="center"/>
          </w:tcPr>
          <w:p w14:paraId="79B22171" w14:textId="77777777" w:rsidR="005A6984" w:rsidRPr="009C13F2" w:rsidRDefault="005A6984" w:rsidP="007A7B05">
            <w:pPr>
              <w:jc w:val="center"/>
              <w:rPr>
                <w:rFonts w:cs="Arial"/>
                <w:b/>
                <w:color w:val="FFFFFF" w:themeColor="background1"/>
                <w:szCs w:val="18"/>
              </w:rPr>
            </w:pPr>
            <w:r w:rsidRPr="009C13F2">
              <w:rPr>
                <w:rFonts w:cs="Arial"/>
                <w:b/>
                <w:color w:val="FFFFFF" w:themeColor="background1"/>
                <w:szCs w:val="18"/>
              </w:rPr>
              <w:t>Eisen</w:t>
            </w:r>
          </w:p>
        </w:tc>
      </w:tr>
      <w:tr w:rsidR="005A6984" w:rsidRPr="00B83BCE" w14:paraId="00B60415" w14:textId="77777777" w:rsidTr="009C13F2">
        <w:tc>
          <w:tcPr>
            <w:tcW w:w="1689" w:type="dxa"/>
            <w:shd w:val="clear" w:color="auto" w:fill="08929D"/>
          </w:tcPr>
          <w:p w14:paraId="1666D764" w14:textId="3F0C845B" w:rsidR="005A6984" w:rsidRPr="009C13F2" w:rsidRDefault="005A6984" w:rsidP="009C13F2">
            <w:pPr>
              <w:pStyle w:val="Lijstalinea"/>
              <w:numPr>
                <w:ilvl w:val="0"/>
                <w:numId w:val="162"/>
              </w:numPr>
              <w:jc w:val="right"/>
              <w:rPr>
                <w:b/>
                <w:color w:val="FFFFFF" w:themeColor="background1"/>
              </w:rPr>
            </w:pPr>
          </w:p>
        </w:tc>
        <w:tc>
          <w:tcPr>
            <w:tcW w:w="6512" w:type="dxa"/>
            <w:shd w:val="clear" w:color="auto" w:fill="auto"/>
          </w:tcPr>
          <w:p w14:paraId="0261E5B5" w14:textId="77777777" w:rsidR="005A6984" w:rsidRPr="00B83BCE" w:rsidRDefault="005A6984" w:rsidP="007A7B05">
            <w:pPr>
              <w:rPr>
                <w:rFonts w:cs="Arial"/>
                <w:szCs w:val="18"/>
              </w:rPr>
            </w:pPr>
            <w:r w:rsidRPr="00B83BCE">
              <w:rPr>
                <w:rFonts w:cs="Arial"/>
                <w:color w:val="000000"/>
                <w:szCs w:val="18"/>
              </w:rPr>
              <w:t>Onderwijsproducten kunnen worden opgenomen en hergebruikt in verschillende referentiearrangementen en resultaatstructuren.</w:t>
            </w:r>
          </w:p>
        </w:tc>
      </w:tr>
      <w:tr w:rsidR="005A6984" w:rsidRPr="00B83BCE" w14:paraId="4A84072C" w14:textId="77777777" w:rsidTr="009C13F2">
        <w:tc>
          <w:tcPr>
            <w:tcW w:w="1689" w:type="dxa"/>
            <w:shd w:val="clear" w:color="auto" w:fill="08929D"/>
          </w:tcPr>
          <w:p w14:paraId="61C75D5D" w14:textId="5E3E7850" w:rsidR="005A6984" w:rsidRPr="009C13F2" w:rsidRDefault="005A6984" w:rsidP="009C13F2">
            <w:pPr>
              <w:pStyle w:val="Lijstalinea"/>
              <w:numPr>
                <w:ilvl w:val="0"/>
                <w:numId w:val="162"/>
              </w:numPr>
              <w:jc w:val="right"/>
              <w:rPr>
                <w:b/>
                <w:color w:val="FFFFFF" w:themeColor="background1"/>
              </w:rPr>
            </w:pPr>
          </w:p>
        </w:tc>
        <w:tc>
          <w:tcPr>
            <w:tcW w:w="6512" w:type="dxa"/>
            <w:shd w:val="clear" w:color="auto" w:fill="auto"/>
          </w:tcPr>
          <w:p w14:paraId="3855B16A" w14:textId="77777777" w:rsidR="005A6984" w:rsidRPr="00B83BCE" w:rsidRDefault="005A6984" w:rsidP="007A7B05">
            <w:pPr>
              <w:rPr>
                <w:rFonts w:cs="Arial"/>
                <w:szCs w:val="18"/>
              </w:rPr>
            </w:pPr>
            <w:r w:rsidRPr="00B83BCE">
              <w:rPr>
                <w:rFonts w:cs="Arial"/>
                <w:color w:val="000000"/>
                <w:szCs w:val="18"/>
              </w:rPr>
              <w:t>De onderwijscatalogus is de bronregistratie voor onderwijsproducten.</w:t>
            </w:r>
          </w:p>
        </w:tc>
      </w:tr>
      <w:tr w:rsidR="005A6984" w:rsidRPr="00B83BCE" w14:paraId="72C4DC75" w14:textId="77777777" w:rsidTr="009C13F2">
        <w:tc>
          <w:tcPr>
            <w:tcW w:w="1689" w:type="dxa"/>
            <w:shd w:val="clear" w:color="auto" w:fill="08929D"/>
          </w:tcPr>
          <w:p w14:paraId="461410C1" w14:textId="1D9A8C6D" w:rsidR="005A6984" w:rsidRPr="009C13F2" w:rsidRDefault="005A6984" w:rsidP="009C13F2">
            <w:pPr>
              <w:pStyle w:val="Lijstalinea"/>
              <w:numPr>
                <w:ilvl w:val="0"/>
                <w:numId w:val="162"/>
              </w:numPr>
              <w:jc w:val="right"/>
              <w:rPr>
                <w:b/>
                <w:color w:val="FFFFFF" w:themeColor="background1"/>
              </w:rPr>
            </w:pPr>
          </w:p>
        </w:tc>
        <w:tc>
          <w:tcPr>
            <w:tcW w:w="6512" w:type="dxa"/>
            <w:shd w:val="clear" w:color="auto" w:fill="auto"/>
          </w:tcPr>
          <w:p w14:paraId="0AD399ED" w14:textId="77777777" w:rsidR="005A6984" w:rsidRPr="00B83BCE" w:rsidRDefault="005A6984" w:rsidP="007A7B05">
            <w:pPr>
              <w:rPr>
                <w:rFonts w:cs="Arial"/>
                <w:color w:val="000000"/>
                <w:szCs w:val="18"/>
              </w:rPr>
            </w:pPr>
            <w:r w:rsidRPr="00B83BCE">
              <w:rPr>
                <w:rFonts w:cs="Arial"/>
                <w:color w:val="000000"/>
                <w:szCs w:val="18"/>
              </w:rPr>
              <w:t>Een onderwijsproduct wordt beschreven door middel van metadata. Hierin kunnen ook logistieke eisen en verwijzingen naar leermiddelen worden opgenomen.</w:t>
            </w:r>
          </w:p>
        </w:tc>
      </w:tr>
      <w:tr w:rsidR="005A6984" w:rsidRPr="00B83BCE" w14:paraId="105E6444" w14:textId="77777777" w:rsidTr="009C13F2">
        <w:trPr>
          <w:trHeight w:val="340"/>
        </w:trPr>
        <w:tc>
          <w:tcPr>
            <w:tcW w:w="8201" w:type="dxa"/>
            <w:gridSpan w:val="2"/>
            <w:shd w:val="clear" w:color="auto" w:fill="08929D"/>
            <w:vAlign w:val="center"/>
          </w:tcPr>
          <w:p w14:paraId="054A59A9" w14:textId="77777777" w:rsidR="005A6984" w:rsidRPr="009C13F2" w:rsidRDefault="005A6984" w:rsidP="007A7B05">
            <w:pPr>
              <w:jc w:val="center"/>
              <w:rPr>
                <w:rFonts w:cs="Arial"/>
                <w:color w:val="FFFFFF" w:themeColor="background1"/>
                <w:szCs w:val="18"/>
              </w:rPr>
            </w:pPr>
            <w:r w:rsidRPr="009C13F2">
              <w:rPr>
                <w:rFonts w:cs="Arial"/>
                <w:b/>
                <w:color w:val="FFFFFF" w:themeColor="background1"/>
                <w:szCs w:val="18"/>
              </w:rPr>
              <w:lastRenderedPageBreak/>
              <w:t>Wensen</w:t>
            </w:r>
          </w:p>
        </w:tc>
      </w:tr>
      <w:tr w:rsidR="005A6984" w:rsidRPr="00B83BCE" w14:paraId="7DFB55A9" w14:textId="77777777" w:rsidTr="009C13F2">
        <w:tc>
          <w:tcPr>
            <w:tcW w:w="1689" w:type="dxa"/>
            <w:shd w:val="clear" w:color="auto" w:fill="08929D"/>
          </w:tcPr>
          <w:p w14:paraId="10393D34" w14:textId="77777777" w:rsidR="005A6984" w:rsidRPr="009C13F2" w:rsidRDefault="005A6984" w:rsidP="007A7B05">
            <w:pPr>
              <w:jc w:val="right"/>
              <w:rPr>
                <w:b/>
                <w:color w:val="FFFFFF" w:themeColor="background1"/>
              </w:rPr>
            </w:pPr>
          </w:p>
        </w:tc>
        <w:tc>
          <w:tcPr>
            <w:tcW w:w="6512" w:type="dxa"/>
          </w:tcPr>
          <w:p w14:paraId="7EEDA5B7" w14:textId="77777777" w:rsidR="005A6984" w:rsidRPr="00B83BCE" w:rsidRDefault="005A6984" w:rsidP="007A7B05">
            <w:pPr>
              <w:rPr>
                <w:rFonts w:cs="Arial"/>
                <w:szCs w:val="18"/>
              </w:rPr>
            </w:pPr>
            <w:r w:rsidRPr="00B83BCE">
              <w:rPr>
                <w:rFonts w:cs="Arial"/>
                <w:szCs w:val="18"/>
              </w:rPr>
              <w:t>Niet van toepassing</w:t>
            </w:r>
          </w:p>
        </w:tc>
      </w:tr>
    </w:tbl>
    <w:p w14:paraId="2E124216" w14:textId="77777777" w:rsidR="005A6984" w:rsidRPr="00B83BCE" w:rsidRDefault="005A6984" w:rsidP="005A6984"/>
    <w:p w14:paraId="0D7E0C0E" w14:textId="77777777" w:rsidR="005A6984" w:rsidRDefault="005A6984" w:rsidP="005A6984">
      <w:pPr>
        <w:pStyle w:val="Kop2"/>
        <w:tabs>
          <w:tab w:val="num" w:pos="1440"/>
        </w:tabs>
      </w:pPr>
      <w:bookmarkStart w:id="134" w:name="_Toc89720436"/>
      <w:bookmarkStart w:id="135" w:name="_Toc100582093"/>
      <w:bookmarkStart w:id="136" w:name="_Toc100582184"/>
      <w:r>
        <w:t>Aan- en afwezigheid en verzuim</w:t>
      </w:r>
      <w:bookmarkEnd w:id="134"/>
      <w:bookmarkEnd w:id="135"/>
      <w:bookmarkEnd w:id="136"/>
    </w:p>
    <w:p w14:paraId="37A12232" w14:textId="2F4A38CD" w:rsidR="005A6984" w:rsidRDefault="0018635C" w:rsidP="005A6984">
      <w:r>
        <w:rPr>
          <w:noProof/>
        </w:rPr>
        <w:drawing>
          <wp:inline distT="0" distB="0" distL="0" distR="0" wp14:anchorId="2C190E2E" wp14:editId="2F6E3A07">
            <wp:extent cx="2573393" cy="1000125"/>
            <wp:effectExtent l="0" t="0" r="0" b="0"/>
            <wp:docPr id="21" name="Afbeelding 21" descr="Afbeelding met tekst, teken, schermafbeeld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fbeelding 21" descr="Afbeelding met tekst, teken, schermafbeelding&#10;&#10;Automatisch gegenereerde beschrijving"/>
                    <pic:cNvPicPr/>
                  </pic:nvPicPr>
                  <pic:blipFill>
                    <a:blip r:embed="rId44"/>
                    <a:stretch>
                      <a:fillRect/>
                    </a:stretch>
                  </pic:blipFill>
                  <pic:spPr>
                    <a:xfrm>
                      <a:off x="0" y="0"/>
                      <a:ext cx="2579842" cy="1002631"/>
                    </a:xfrm>
                    <a:prstGeom prst="rect">
                      <a:avLst/>
                    </a:prstGeom>
                  </pic:spPr>
                </pic:pic>
              </a:graphicData>
            </a:graphic>
          </wp:inline>
        </w:drawing>
      </w:r>
    </w:p>
    <w:p w14:paraId="3BA998FA" w14:textId="77777777" w:rsidR="005A6984" w:rsidRDefault="005A6984" w:rsidP="005A6984"/>
    <w:p w14:paraId="17C44CCD" w14:textId="50702C35" w:rsidR="00407B40" w:rsidRDefault="00407B40" w:rsidP="009C13F2">
      <w:pPr>
        <w:pStyle w:val="Kop3"/>
        <w:numPr>
          <w:ilvl w:val="2"/>
          <w:numId w:val="59"/>
        </w:numPr>
      </w:pPr>
      <w:bookmarkStart w:id="137" w:name="_Toc100582094"/>
      <w:r>
        <w:t>Aan- en afwezigheidsregistratie</w:t>
      </w:r>
      <w:bookmarkEnd w:id="137"/>
      <w:r w:rsidR="003E4E6B">
        <w:br/>
      </w:r>
    </w:p>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rsidRPr="00BD79AC" w14:paraId="08D0D9F9" w14:textId="77777777" w:rsidTr="009C13F2">
        <w:trPr>
          <w:trHeight w:val="428"/>
        </w:trPr>
        <w:tc>
          <w:tcPr>
            <w:tcW w:w="1694" w:type="dxa"/>
            <w:tcBorders>
              <w:top w:val="single" w:sz="8" w:space="0" w:color="000000"/>
              <w:left w:val="single" w:sz="8" w:space="0" w:color="000000"/>
              <w:bottom w:val="single" w:sz="8" w:space="0" w:color="000000"/>
            </w:tcBorders>
            <w:shd w:val="clear" w:color="auto" w:fill="055A35"/>
            <w:vAlign w:val="center"/>
          </w:tcPr>
          <w:p w14:paraId="745E8D3A" w14:textId="77777777" w:rsidR="005A6984" w:rsidRPr="009C13F2" w:rsidRDefault="005A6984" w:rsidP="007A7B05">
            <w:pPr>
              <w:jc w:val="right"/>
              <w:rPr>
                <w:color w:val="FFFFFF" w:themeColor="background1"/>
              </w:rPr>
            </w:pPr>
            <w:proofErr w:type="spellStart"/>
            <w:r w:rsidRPr="009C13F2">
              <w:rPr>
                <w:rFonts w:cs="Arial"/>
                <w:b/>
                <w:color w:val="FFFFFF" w:themeColor="background1"/>
                <w:szCs w:val="18"/>
              </w:rPr>
              <w:t>Use</w:t>
            </w:r>
            <w:proofErr w:type="spellEnd"/>
            <w:r w:rsidRPr="009C13F2">
              <w:rPr>
                <w:rFonts w:cs="Arial"/>
                <w:b/>
                <w:color w:val="FFFFFF" w:themeColor="background1"/>
                <w:szCs w:val="18"/>
              </w:rPr>
              <w:t xml:space="preserve"> case</w:t>
            </w:r>
          </w:p>
        </w:tc>
        <w:tc>
          <w:tcPr>
            <w:tcW w:w="6507" w:type="dxa"/>
            <w:tcBorders>
              <w:top w:val="single" w:sz="8" w:space="0" w:color="000000"/>
              <w:bottom w:val="single" w:sz="8" w:space="0" w:color="000000"/>
              <w:right w:val="single" w:sz="8" w:space="0" w:color="000000"/>
            </w:tcBorders>
            <w:vAlign w:val="center"/>
          </w:tcPr>
          <w:p w14:paraId="6A5CE52D" w14:textId="77777777" w:rsidR="005A6984" w:rsidRPr="00BD79AC" w:rsidRDefault="005A6984" w:rsidP="007A7B05">
            <w:pPr>
              <w:rPr>
                <w:rFonts w:cs="Arial"/>
                <w:szCs w:val="18"/>
              </w:rPr>
            </w:pPr>
            <w:r w:rsidRPr="00BD79AC">
              <w:rPr>
                <w:rFonts w:cs="Arial"/>
                <w:b/>
                <w:bCs/>
                <w:color w:val="000000"/>
                <w:szCs w:val="18"/>
              </w:rPr>
              <w:t>Rapportage gegevens aanwezigheid student</w:t>
            </w:r>
          </w:p>
        </w:tc>
      </w:tr>
      <w:tr w:rsidR="005A6984" w:rsidRPr="00BD79AC" w14:paraId="14C4D6F6" w14:textId="77777777" w:rsidTr="009C13F2">
        <w:tc>
          <w:tcPr>
            <w:tcW w:w="1694" w:type="dxa"/>
            <w:tcBorders>
              <w:top w:val="single" w:sz="8" w:space="0" w:color="000000"/>
            </w:tcBorders>
            <w:shd w:val="clear" w:color="auto" w:fill="055A35"/>
          </w:tcPr>
          <w:p w14:paraId="4F46EB24" w14:textId="77777777" w:rsidR="005A6984" w:rsidRPr="009C13F2" w:rsidRDefault="005A6984" w:rsidP="007A7B05">
            <w:pPr>
              <w:jc w:val="right"/>
              <w:rPr>
                <w:color w:val="FFFFFF" w:themeColor="background1"/>
              </w:rPr>
            </w:pPr>
            <w:r w:rsidRPr="009C13F2">
              <w:rPr>
                <w:rFonts w:cs="Arial"/>
                <w:b/>
                <w:color w:val="FFFFFF" w:themeColor="background1"/>
                <w:szCs w:val="18"/>
              </w:rPr>
              <w:t>Doel</w:t>
            </w:r>
          </w:p>
        </w:tc>
        <w:tc>
          <w:tcPr>
            <w:tcW w:w="6507" w:type="dxa"/>
            <w:tcBorders>
              <w:top w:val="single" w:sz="8" w:space="0" w:color="000000"/>
            </w:tcBorders>
          </w:tcPr>
          <w:p w14:paraId="6EB79B11" w14:textId="6A9E7F9F" w:rsidR="005A6984" w:rsidRPr="00BD79AC" w:rsidRDefault="005A6984" w:rsidP="007A7B05">
            <w:pPr>
              <w:rPr>
                <w:rFonts w:cs="Arial"/>
                <w:szCs w:val="18"/>
              </w:rPr>
            </w:pPr>
            <w:r w:rsidRPr="00BD79AC">
              <w:rPr>
                <w:rFonts w:cs="Arial"/>
                <w:color w:val="111111"/>
                <w:szCs w:val="18"/>
              </w:rPr>
              <w:t>Inzicht geven in de aan- en afwezigheid van bepaalde studenten of groepen studenten</w:t>
            </w:r>
            <w:r w:rsidR="00012D84">
              <w:rPr>
                <w:rFonts w:cs="Arial"/>
                <w:color w:val="111111"/>
                <w:szCs w:val="18"/>
              </w:rPr>
              <w:t xml:space="preserve"> bij zowel online als fysieke</w:t>
            </w:r>
            <w:r w:rsidR="00F20878">
              <w:rPr>
                <w:rFonts w:cs="Arial"/>
                <w:color w:val="111111"/>
                <w:szCs w:val="18"/>
              </w:rPr>
              <w:t xml:space="preserve"> onderwijsactiviteiten</w:t>
            </w:r>
            <w:r w:rsidRPr="00BD79AC">
              <w:rPr>
                <w:rFonts w:cs="Arial"/>
                <w:color w:val="111111"/>
                <w:szCs w:val="18"/>
              </w:rPr>
              <w:t>.</w:t>
            </w:r>
          </w:p>
        </w:tc>
      </w:tr>
      <w:tr w:rsidR="005A6984" w:rsidRPr="00BD79AC" w14:paraId="23C5D089" w14:textId="77777777" w:rsidTr="009C13F2">
        <w:tc>
          <w:tcPr>
            <w:tcW w:w="1694" w:type="dxa"/>
            <w:shd w:val="clear" w:color="auto" w:fill="055A35"/>
          </w:tcPr>
          <w:p w14:paraId="5E77518A" w14:textId="77777777" w:rsidR="005A6984" w:rsidRPr="009C13F2" w:rsidRDefault="005A6984" w:rsidP="007A7B05">
            <w:pPr>
              <w:jc w:val="right"/>
              <w:rPr>
                <w:color w:val="FFFFFF" w:themeColor="background1"/>
              </w:rPr>
            </w:pPr>
            <w:r w:rsidRPr="009C13F2">
              <w:rPr>
                <w:rFonts w:cs="Arial"/>
                <w:b/>
                <w:color w:val="FFFFFF" w:themeColor="background1"/>
                <w:szCs w:val="18"/>
              </w:rPr>
              <w:t>Aanleiding</w:t>
            </w:r>
          </w:p>
        </w:tc>
        <w:tc>
          <w:tcPr>
            <w:tcW w:w="6507" w:type="dxa"/>
          </w:tcPr>
          <w:p w14:paraId="2280017D" w14:textId="77777777" w:rsidR="005A6984" w:rsidRPr="00BD79AC" w:rsidRDefault="005A6984" w:rsidP="007A7B05">
            <w:pPr>
              <w:rPr>
                <w:rFonts w:cs="Arial"/>
                <w:szCs w:val="18"/>
              </w:rPr>
            </w:pPr>
            <w:r w:rsidRPr="00BD79AC">
              <w:rPr>
                <w:rFonts w:cs="Arial"/>
                <w:color w:val="111111"/>
                <w:szCs w:val="18"/>
              </w:rPr>
              <w:t>Een ad hoc of structurele vraag omtrent aanwezigheid van een student of groep studenten.</w:t>
            </w:r>
          </w:p>
        </w:tc>
      </w:tr>
      <w:tr w:rsidR="005A6984" w:rsidRPr="00BD79AC" w14:paraId="45E9931E" w14:textId="77777777" w:rsidTr="009C13F2">
        <w:tc>
          <w:tcPr>
            <w:tcW w:w="1694" w:type="dxa"/>
            <w:shd w:val="clear" w:color="auto" w:fill="055A35"/>
          </w:tcPr>
          <w:p w14:paraId="76DDCD1E" w14:textId="77777777" w:rsidR="005A6984" w:rsidRPr="009C13F2" w:rsidRDefault="005A6984" w:rsidP="007A7B05">
            <w:pPr>
              <w:jc w:val="right"/>
              <w:rPr>
                <w:rFonts w:cs="Arial"/>
                <w:color w:val="FFFFFF" w:themeColor="background1"/>
                <w:szCs w:val="18"/>
              </w:rPr>
            </w:pPr>
            <w:r w:rsidRPr="009C13F2">
              <w:rPr>
                <w:rFonts w:cs="Arial"/>
                <w:b/>
                <w:color w:val="FFFFFF" w:themeColor="background1"/>
                <w:szCs w:val="18"/>
              </w:rPr>
              <w:t>Omschrijving</w:t>
            </w:r>
          </w:p>
          <w:p w14:paraId="3612DE54" w14:textId="77777777" w:rsidR="005A6984" w:rsidRPr="009C13F2" w:rsidRDefault="005A6984" w:rsidP="007A7B05">
            <w:pPr>
              <w:jc w:val="right"/>
              <w:rPr>
                <w:color w:val="FFFFFF" w:themeColor="background1"/>
              </w:rPr>
            </w:pPr>
          </w:p>
        </w:tc>
        <w:tc>
          <w:tcPr>
            <w:tcW w:w="6507" w:type="dxa"/>
          </w:tcPr>
          <w:p w14:paraId="0CE7FBAF" w14:textId="77777777" w:rsidR="005A6984" w:rsidRPr="00BD79AC" w:rsidRDefault="005A6984" w:rsidP="007A7B05">
            <w:pPr>
              <w:rPr>
                <w:rFonts w:cs="Arial"/>
                <w:szCs w:val="18"/>
              </w:rPr>
            </w:pPr>
            <w:r w:rsidRPr="00BD79AC">
              <w:rPr>
                <w:rFonts w:cs="Arial"/>
                <w:color w:val="1E1E1E"/>
                <w:szCs w:val="18"/>
              </w:rPr>
              <w:t xml:space="preserve">De instellingen en eventuele vertegenwoordigers van externe partijen (wettelijk vastgesteld) hebben behoefte aan informatie omtrent de aanwezigheid van studenten. </w:t>
            </w:r>
          </w:p>
          <w:p w14:paraId="3AAF20C5" w14:textId="77777777" w:rsidR="005A6984" w:rsidRPr="00BD79AC" w:rsidRDefault="005A6984" w:rsidP="007A7B05">
            <w:pPr>
              <w:rPr>
                <w:rFonts w:cs="Arial"/>
                <w:szCs w:val="18"/>
              </w:rPr>
            </w:pPr>
          </w:p>
          <w:p w14:paraId="6B89083F" w14:textId="77777777" w:rsidR="005A6984" w:rsidRPr="00BD79AC" w:rsidRDefault="005A6984" w:rsidP="007A7B05">
            <w:pPr>
              <w:rPr>
                <w:rFonts w:cs="Arial"/>
                <w:szCs w:val="18"/>
              </w:rPr>
            </w:pPr>
            <w:r w:rsidRPr="00BD79AC">
              <w:rPr>
                <w:rFonts w:cs="Arial"/>
                <w:color w:val="1E1E1E"/>
                <w:szCs w:val="18"/>
              </w:rPr>
              <w:t xml:space="preserve">In deze stap wordt de rapportage opgesteld over de aan- en afwezigheid van een student of een groep studenten. In de aanwezigheidsregistratie zijn de gegevens van studenten betreffende hun presentie gedurende een bepaalde tijdsperiode vastgelegd. Vanuit het </w:t>
            </w:r>
            <w:proofErr w:type="spellStart"/>
            <w:r w:rsidRPr="00BD79AC">
              <w:rPr>
                <w:rFonts w:cs="Arial"/>
                <w:color w:val="1E1E1E"/>
                <w:szCs w:val="18"/>
              </w:rPr>
              <w:t>dagrooster</w:t>
            </w:r>
            <w:proofErr w:type="spellEnd"/>
            <w:r w:rsidRPr="00BD79AC">
              <w:rPr>
                <w:rFonts w:cs="Arial"/>
                <w:color w:val="1E1E1E"/>
                <w:szCs w:val="18"/>
              </w:rPr>
              <w:t xml:space="preserve"> is bekend wanneer en voor welk onderwijsproduct een student geacht wordt aanwezig te zijn. </w:t>
            </w:r>
          </w:p>
          <w:p w14:paraId="030E3B32" w14:textId="77777777" w:rsidR="005A6984" w:rsidRPr="00BD79AC" w:rsidRDefault="005A6984" w:rsidP="007A7B05">
            <w:pPr>
              <w:rPr>
                <w:rFonts w:cs="Arial"/>
                <w:szCs w:val="18"/>
              </w:rPr>
            </w:pPr>
          </w:p>
          <w:p w14:paraId="5401ACA1" w14:textId="77777777" w:rsidR="005A6984" w:rsidRPr="00BD79AC" w:rsidRDefault="005A6984" w:rsidP="007A7B05">
            <w:pPr>
              <w:rPr>
                <w:rFonts w:cs="Arial"/>
                <w:szCs w:val="18"/>
              </w:rPr>
            </w:pPr>
            <w:r w:rsidRPr="00BD79AC">
              <w:rPr>
                <w:rFonts w:cs="Arial"/>
                <w:color w:val="111111"/>
                <w:szCs w:val="18"/>
              </w:rPr>
              <w:t>Voor elke rapportage kan een individuele student of een groep studenten worden geselecteerd op basis van gevolgd onderwijsproduct, specifieke groep, leeftijd, leerweg, intensiteit, doelgroep, toeleverende school (VAVO Rutte-leerlingen).</w:t>
            </w:r>
          </w:p>
          <w:p w14:paraId="5F48708F" w14:textId="77777777" w:rsidR="005A6984" w:rsidRPr="00BD79AC" w:rsidRDefault="005A6984" w:rsidP="007A7B05">
            <w:pPr>
              <w:rPr>
                <w:rFonts w:cs="Arial"/>
                <w:szCs w:val="18"/>
              </w:rPr>
            </w:pPr>
          </w:p>
          <w:p w14:paraId="79130725" w14:textId="77777777" w:rsidR="005A6984" w:rsidRPr="00BD79AC" w:rsidRDefault="005A6984" w:rsidP="007A7B05">
            <w:pPr>
              <w:rPr>
                <w:rFonts w:cs="Arial"/>
                <w:szCs w:val="18"/>
              </w:rPr>
            </w:pPr>
            <w:r w:rsidRPr="00BD79AC">
              <w:rPr>
                <w:rFonts w:cs="Arial"/>
                <w:color w:val="111111"/>
                <w:szCs w:val="18"/>
              </w:rPr>
              <w:t>De volgende rapportages zijn o.a. relevant:</w:t>
            </w:r>
          </w:p>
          <w:p w14:paraId="6A06178A" w14:textId="77777777" w:rsidR="005A6984" w:rsidRPr="00BD79AC" w:rsidRDefault="005A6984" w:rsidP="00007419">
            <w:pPr>
              <w:pStyle w:val="Lijstalinea"/>
              <w:numPr>
                <w:ilvl w:val="0"/>
                <w:numId w:val="185"/>
              </w:numPr>
            </w:pPr>
            <w:r w:rsidRPr="00BD79AC">
              <w:t>Aan/afwezigheid (soort) van specifieke student gedurende bepaalde periode.</w:t>
            </w:r>
          </w:p>
          <w:p w14:paraId="06C20824" w14:textId="77777777" w:rsidR="005A6984" w:rsidRPr="00BD79AC" w:rsidRDefault="005A6984" w:rsidP="00007419">
            <w:pPr>
              <w:pStyle w:val="Lijstalinea"/>
              <w:numPr>
                <w:ilvl w:val="0"/>
                <w:numId w:val="185"/>
              </w:numPr>
            </w:pPr>
            <w:r w:rsidRPr="00BD79AC">
              <w:t>Aan/afwezigheid (soort) van groep studenten gedurende bepaalde periode.</w:t>
            </w:r>
          </w:p>
          <w:p w14:paraId="5CBEFBFB" w14:textId="77777777" w:rsidR="005A6984" w:rsidRPr="00BD79AC" w:rsidRDefault="005A6984" w:rsidP="00007419">
            <w:pPr>
              <w:pStyle w:val="Lijstalinea"/>
              <w:numPr>
                <w:ilvl w:val="0"/>
                <w:numId w:val="185"/>
              </w:numPr>
            </w:pPr>
            <w:r w:rsidRPr="00007419">
              <w:rPr>
                <w:color w:val="1E1E1E"/>
              </w:rPr>
              <w:t>Signaleren van ‘spookstudenten’ op basis van structurele afwezigheid.</w:t>
            </w:r>
          </w:p>
          <w:p w14:paraId="25D5C126" w14:textId="77777777" w:rsidR="005A6984" w:rsidRPr="00BD79AC" w:rsidRDefault="005A6984" w:rsidP="00007419">
            <w:pPr>
              <w:pStyle w:val="Lijstalinea"/>
              <w:numPr>
                <w:ilvl w:val="0"/>
                <w:numId w:val="185"/>
              </w:numPr>
            </w:pPr>
            <w:r w:rsidRPr="00007419">
              <w:rPr>
                <w:color w:val="1E1E1E"/>
              </w:rPr>
              <w:t>Ondersteuning van het proces melden verzuimloket</w:t>
            </w:r>
            <w:r w:rsidRPr="00BD79AC">
              <w:t xml:space="preserve"> </w:t>
            </w:r>
            <w:r w:rsidRPr="00007419">
              <w:rPr>
                <w:bCs/>
              </w:rPr>
              <w:t>(presentiepunt).</w:t>
            </w:r>
          </w:p>
          <w:p w14:paraId="145F970A" w14:textId="77777777" w:rsidR="005A6984" w:rsidRPr="00BD79AC" w:rsidRDefault="005A6984" w:rsidP="00007419">
            <w:pPr>
              <w:pStyle w:val="Lijstalinea"/>
              <w:numPr>
                <w:ilvl w:val="0"/>
                <w:numId w:val="185"/>
              </w:numPr>
            </w:pPr>
            <w:r w:rsidRPr="00007419">
              <w:rPr>
                <w:color w:val="1E1E1E"/>
              </w:rPr>
              <w:t>Stuurinformatie voor onderwijsteams.</w:t>
            </w:r>
          </w:p>
          <w:p w14:paraId="32321202" w14:textId="77777777" w:rsidR="005A6984" w:rsidRPr="00BD79AC" w:rsidRDefault="005A6984" w:rsidP="00007419">
            <w:pPr>
              <w:pStyle w:val="Lijstalinea"/>
              <w:numPr>
                <w:ilvl w:val="0"/>
                <w:numId w:val="185"/>
              </w:numPr>
            </w:pPr>
            <w:r w:rsidRPr="00007419">
              <w:rPr>
                <w:color w:val="1E1E1E"/>
              </w:rPr>
              <w:t>Rapportage voor inzet middelen.</w:t>
            </w:r>
          </w:p>
        </w:tc>
      </w:tr>
      <w:tr w:rsidR="005A6984" w:rsidRPr="00BD79AC" w14:paraId="090AD6C0" w14:textId="77777777" w:rsidTr="009C13F2">
        <w:tc>
          <w:tcPr>
            <w:tcW w:w="1694" w:type="dxa"/>
            <w:shd w:val="clear" w:color="auto" w:fill="055A35"/>
          </w:tcPr>
          <w:p w14:paraId="2CBDCF2D" w14:textId="77777777" w:rsidR="005A6984" w:rsidRPr="009C13F2" w:rsidRDefault="005A6984" w:rsidP="007A7B05">
            <w:pPr>
              <w:jc w:val="right"/>
              <w:rPr>
                <w:color w:val="FFFFFF" w:themeColor="background1"/>
              </w:rPr>
            </w:pPr>
            <w:r w:rsidRPr="009C13F2">
              <w:rPr>
                <w:rFonts w:cs="Arial"/>
                <w:b/>
                <w:color w:val="FFFFFF" w:themeColor="background1"/>
                <w:szCs w:val="18"/>
              </w:rPr>
              <w:t>Resultaat</w:t>
            </w:r>
          </w:p>
        </w:tc>
        <w:tc>
          <w:tcPr>
            <w:tcW w:w="6507" w:type="dxa"/>
          </w:tcPr>
          <w:p w14:paraId="08C1ACB2" w14:textId="77777777" w:rsidR="005A6984" w:rsidRPr="00BD79AC" w:rsidRDefault="005A6984" w:rsidP="007A7B05">
            <w:pPr>
              <w:rPr>
                <w:rFonts w:cs="Arial"/>
                <w:szCs w:val="18"/>
              </w:rPr>
            </w:pPr>
            <w:r w:rsidRPr="00BD79AC">
              <w:rPr>
                <w:rFonts w:cs="Arial"/>
                <w:color w:val="111111"/>
                <w:szCs w:val="18"/>
              </w:rPr>
              <w:t>Opgeleverde rapportage met de gevraagde gegevens.</w:t>
            </w:r>
          </w:p>
        </w:tc>
      </w:tr>
      <w:tr w:rsidR="005A6984" w:rsidRPr="00BD79AC" w14:paraId="62F03103" w14:textId="77777777" w:rsidTr="009C13F2">
        <w:trPr>
          <w:trHeight w:val="339"/>
        </w:trPr>
        <w:tc>
          <w:tcPr>
            <w:tcW w:w="8201" w:type="dxa"/>
            <w:gridSpan w:val="2"/>
            <w:shd w:val="clear" w:color="auto" w:fill="055A35"/>
            <w:vAlign w:val="center"/>
          </w:tcPr>
          <w:p w14:paraId="7FDD2C0F" w14:textId="77777777" w:rsidR="005A6984" w:rsidRPr="009C13F2" w:rsidRDefault="005A6984" w:rsidP="009C13F2">
            <w:pPr>
              <w:keepNext/>
              <w:keepLines/>
              <w:jc w:val="center"/>
              <w:rPr>
                <w:rFonts w:cs="Arial"/>
                <w:b/>
                <w:color w:val="FFFFFF" w:themeColor="background1"/>
                <w:szCs w:val="18"/>
              </w:rPr>
            </w:pPr>
            <w:r w:rsidRPr="009C13F2">
              <w:rPr>
                <w:rFonts w:cs="Arial"/>
                <w:b/>
                <w:color w:val="FFFFFF" w:themeColor="background1"/>
                <w:szCs w:val="18"/>
              </w:rPr>
              <w:lastRenderedPageBreak/>
              <w:t>Eisen</w:t>
            </w:r>
          </w:p>
        </w:tc>
      </w:tr>
      <w:tr w:rsidR="005A6984" w:rsidRPr="00BD79AC" w14:paraId="0C0FCAF7" w14:textId="77777777" w:rsidTr="009C13F2">
        <w:tc>
          <w:tcPr>
            <w:tcW w:w="1694" w:type="dxa"/>
            <w:shd w:val="clear" w:color="auto" w:fill="055A35"/>
          </w:tcPr>
          <w:p w14:paraId="339519C8" w14:textId="15DE97C9" w:rsidR="005A6984" w:rsidRPr="009C13F2" w:rsidRDefault="005A6984" w:rsidP="009C13F2">
            <w:pPr>
              <w:pStyle w:val="Lijstalinea"/>
              <w:keepNext/>
              <w:keepLines/>
              <w:numPr>
                <w:ilvl w:val="0"/>
                <w:numId w:val="163"/>
              </w:numPr>
              <w:jc w:val="right"/>
              <w:rPr>
                <w:b/>
                <w:color w:val="FFFFFF" w:themeColor="background1"/>
              </w:rPr>
            </w:pPr>
          </w:p>
        </w:tc>
        <w:tc>
          <w:tcPr>
            <w:tcW w:w="6507" w:type="dxa"/>
            <w:shd w:val="clear" w:color="auto" w:fill="auto"/>
          </w:tcPr>
          <w:p w14:paraId="7A0AD163" w14:textId="77777777" w:rsidR="005A6984" w:rsidRPr="00BD79AC" w:rsidRDefault="005A6984" w:rsidP="009C13F2">
            <w:pPr>
              <w:keepNext/>
              <w:keepLines/>
              <w:rPr>
                <w:rFonts w:cs="Arial"/>
                <w:szCs w:val="18"/>
              </w:rPr>
            </w:pPr>
            <w:r w:rsidRPr="00BD79AC">
              <w:rPr>
                <w:rFonts w:cs="Arial"/>
                <w:color w:val="000000"/>
                <w:szCs w:val="18"/>
              </w:rPr>
              <w:t>Het systeem biedt een dashboard en verzuimrapportages die inzicht geven in de aan- en afwezigheid van een student of groep studenten in een bepaalde periode, waarbij de groep flexibel kan worden samengesteld op basis van bestaande groepsindelingen, gevolgd onderwijsproduct (ook bij BPV), leeftijd, leerweg, doelgroep, etc.</w:t>
            </w:r>
          </w:p>
        </w:tc>
      </w:tr>
      <w:tr w:rsidR="005A6984" w:rsidRPr="00BD79AC" w14:paraId="08ADA26C" w14:textId="77777777" w:rsidTr="009C13F2">
        <w:tc>
          <w:tcPr>
            <w:tcW w:w="1694" w:type="dxa"/>
            <w:shd w:val="clear" w:color="auto" w:fill="055A35"/>
          </w:tcPr>
          <w:p w14:paraId="54EA0CEB" w14:textId="1771C061" w:rsidR="005A6984" w:rsidRPr="009C13F2" w:rsidRDefault="005A6984" w:rsidP="009C13F2">
            <w:pPr>
              <w:pStyle w:val="Lijstalinea"/>
              <w:numPr>
                <w:ilvl w:val="0"/>
                <w:numId w:val="163"/>
              </w:numPr>
              <w:jc w:val="right"/>
              <w:rPr>
                <w:b/>
                <w:color w:val="FFFFFF" w:themeColor="background1"/>
              </w:rPr>
            </w:pPr>
          </w:p>
        </w:tc>
        <w:tc>
          <w:tcPr>
            <w:tcW w:w="6507" w:type="dxa"/>
            <w:shd w:val="clear" w:color="auto" w:fill="auto"/>
          </w:tcPr>
          <w:p w14:paraId="31FE6D23" w14:textId="77777777" w:rsidR="005A6984" w:rsidRPr="00BD79AC" w:rsidRDefault="005A6984" w:rsidP="007A7B05">
            <w:pPr>
              <w:rPr>
                <w:rFonts w:cs="Arial"/>
                <w:szCs w:val="18"/>
              </w:rPr>
            </w:pPr>
            <w:r w:rsidRPr="00BD79AC">
              <w:rPr>
                <w:rFonts w:cs="Arial"/>
                <w:color w:val="000000"/>
                <w:szCs w:val="18"/>
              </w:rPr>
              <w:t>Het systeem biedt de mogelijkheid om een volledigheidscontrole te doen op de aan- en afwezigheidsregistratie (is voor alle lessen, voor alle studenten, aan- of afwezigheid geregistreerd).</w:t>
            </w:r>
          </w:p>
        </w:tc>
      </w:tr>
      <w:tr w:rsidR="005A6984" w:rsidRPr="00BD79AC" w14:paraId="1A1B5A6B" w14:textId="77777777" w:rsidTr="009C13F2">
        <w:tc>
          <w:tcPr>
            <w:tcW w:w="1694" w:type="dxa"/>
            <w:shd w:val="clear" w:color="auto" w:fill="055A35"/>
          </w:tcPr>
          <w:p w14:paraId="083CC063" w14:textId="01EE1239" w:rsidR="005A6984" w:rsidRPr="009C13F2" w:rsidRDefault="005A6984" w:rsidP="009C13F2">
            <w:pPr>
              <w:pStyle w:val="Lijstalinea"/>
              <w:numPr>
                <w:ilvl w:val="0"/>
                <w:numId w:val="163"/>
              </w:numPr>
              <w:jc w:val="right"/>
              <w:rPr>
                <w:b/>
                <w:color w:val="FFFFFF" w:themeColor="background1"/>
              </w:rPr>
            </w:pPr>
          </w:p>
        </w:tc>
        <w:tc>
          <w:tcPr>
            <w:tcW w:w="6507" w:type="dxa"/>
            <w:shd w:val="clear" w:color="auto" w:fill="auto"/>
          </w:tcPr>
          <w:p w14:paraId="1DAD3D74" w14:textId="77777777" w:rsidR="005A6984" w:rsidRPr="00BD79AC" w:rsidRDefault="005A6984" w:rsidP="007A7B05">
            <w:pPr>
              <w:rPr>
                <w:rFonts w:cs="Arial"/>
                <w:color w:val="000000"/>
                <w:szCs w:val="18"/>
              </w:rPr>
            </w:pPr>
            <w:r w:rsidRPr="00BD79AC">
              <w:rPr>
                <w:rFonts w:cs="Arial"/>
                <w:color w:val="1E1E1E"/>
                <w:szCs w:val="18"/>
              </w:rPr>
              <w:t>Het is mogelijk om op één tijdstip meerdere registraties van een student te doen. Bij vrije keuze wordt de student bij de ene onderwijsactiviteit als aanwezig geregistreerd en tegelijkertijd bij een andere onderwijsactiviteit als afwezig</w:t>
            </w:r>
          </w:p>
        </w:tc>
      </w:tr>
      <w:tr w:rsidR="005A6984" w:rsidRPr="00BD79AC" w14:paraId="6D731FE9" w14:textId="77777777" w:rsidTr="009C13F2">
        <w:tc>
          <w:tcPr>
            <w:tcW w:w="1694" w:type="dxa"/>
            <w:shd w:val="clear" w:color="auto" w:fill="055A35"/>
          </w:tcPr>
          <w:p w14:paraId="26687518" w14:textId="253DC50A" w:rsidR="005A6984" w:rsidRPr="009C13F2" w:rsidRDefault="005A6984" w:rsidP="009C13F2">
            <w:pPr>
              <w:pStyle w:val="Lijstalinea"/>
              <w:numPr>
                <w:ilvl w:val="0"/>
                <w:numId w:val="163"/>
              </w:numPr>
              <w:jc w:val="right"/>
              <w:rPr>
                <w:b/>
                <w:color w:val="FFFFFF" w:themeColor="background1"/>
              </w:rPr>
            </w:pPr>
          </w:p>
        </w:tc>
        <w:tc>
          <w:tcPr>
            <w:tcW w:w="6507" w:type="dxa"/>
            <w:shd w:val="clear" w:color="auto" w:fill="auto"/>
          </w:tcPr>
          <w:p w14:paraId="1060D25E" w14:textId="00712C4E" w:rsidR="005A6984" w:rsidRPr="00BD79AC" w:rsidRDefault="005A6984" w:rsidP="007A7B05">
            <w:pPr>
              <w:rPr>
                <w:rFonts w:cs="Arial"/>
                <w:color w:val="1E1E1E"/>
              </w:rPr>
            </w:pPr>
            <w:r w:rsidRPr="00BD79AC">
              <w:rPr>
                <w:rFonts w:cs="Arial"/>
                <w:color w:val="1E1E1E"/>
              </w:rPr>
              <w:t>Het is mogelijk voor de docent/</w:t>
            </w:r>
            <w:proofErr w:type="spellStart"/>
            <w:r w:rsidR="008146A0">
              <w:rPr>
                <w:rFonts w:cs="Arial"/>
                <w:color w:val="1E1E1E"/>
              </w:rPr>
              <w:t>coach</w:t>
            </w:r>
            <w:r w:rsidRPr="00BD79AC">
              <w:rPr>
                <w:rFonts w:cs="Arial"/>
                <w:color w:val="1E1E1E"/>
              </w:rPr>
              <w:t>r</w:t>
            </w:r>
            <w:proofErr w:type="spellEnd"/>
            <w:r w:rsidRPr="00BD79AC">
              <w:rPr>
                <w:rFonts w:cs="Arial"/>
                <w:color w:val="1E1E1E"/>
              </w:rPr>
              <w:t>/management/</w:t>
            </w:r>
            <w:proofErr w:type="spellStart"/>
            <w:r w:rsidRPr="00BD79AC">
              <w:rPr>
                <w:rFonts w:cs="Arial"/>
                <w:color w:val="1E1E1E"/>
              </w:rPr>
              <w:t>presentiemdw</w:t>
            </w:r>
            <w:proofErr w:type="spellEnd"/>
            <w:r w:rsidRPr="00BD79AC">
              <w:rPr>
                <w:rFonts w:cs="Arial"/>
                <w:color w:val="1E1E1E"/>
              </w:rPr>
              <w:t xml:space="preserve"> om vanuit het systeem inzichtelijk te krijgen of student aanwezig is bij dag/uur/vak/docent/team  </w:t>
            </w:r>
          </w:p>
        </w:tc>
      </w:tr>
      <w:tr w:rsidR="005A6984" w:rsidRPr="00BD79AC" w14:paraId="2427EBB8" w14:textId="77777777" w:rsidTr="009C13F2">
        <w:trPr>
          <w:trHeight w:val="340"/>
        </w:trPr>
        <w:tc>
          <w:tcPr>
            <w:tcW w:w="8201" w:type="dxa"/>
            <w:gridSpan w:val="2"/>
            <w:shd w:val="clear" w:color="auto" w:fill="055A35"/>
            <w:vAlign w:val="center"/>
          </w:tcPr>
          <w:p w14:paraId="749C1D96" w14:textId="77777777" w:rsidR="005A6984" w:rsidRPr="009C13F2" w:rsidRDefault="005A6984" w:rsidP="007A7B05">
            <w:pPr>
              <w:jc w:val="center"/>
              <w:rPr>
                <w:rFonts w:cs="Arial"/>
                <w:color w:val="FFFFFF" w:themeColor="background1"/>
                <w:szCs w:val="18"/>
              </w:rPr>
            </w:pPr>
            <w:r w:rsidRPr="009C13F2">
              <w:rPr>
                <w:rFonts w:cs="Arial"/>
                <w:b/>
                <w:color w:val="FFFFFF" w:themeColor="background1"/>
                <w:szCs w:val="18"/>
              </w:rPr>
              <w:t>Wensen</w:t>
            </w:r>
          </w:p>
        </w:tc>
      </w:tr>
      <w:tr w:rsidR="005A6984" w:rsidRPr="00BD79AC" w14:paraId="00708716" w14:textId="77777777" w:rsidTr="009C13F2">
        <w:tc>
          <w:tcPr>
            <w:tcW w:w="1694" w:type="dxa"/>
            <w:shd w:val="clear" w:color="auto" w:fill="055A35"/>
          </w:tcPr>
          <w:p w14:paraId="2A8ABECC" w14:textId="10BD4D02" w:rsidR="005A6984" w:rsidRPr="009C13F2" w:rsidRDefault="005A6984" w:rsidP="009C13F2">
            <w:pPr>
              <w:pStyle w:val="Lijstalinea"/>
              <w:numPr>
                <w:ilvl w:val="0"/>
                <w:numId w:val="163"/>
              </w:numPr>
              <w:jc w:val="right"/>
              <w:rPr>
                <w:b/>
                <w:color w:val="FFFFFF" w:themeColor="background1"/>
              </w:rPr>
            </w:pPr>
          </w:p>
        </w:tc>
        <w:tc>
          <w:tcPr>
            <w:tcW w:w="6507" w:type="dxa"/>
            <w:shd w:val="clear" w:color="auto" w:fill="auto"/>
          </w:tcPr>
          <w:p w14:paraId="27C6607E" w14:textId="77777777" w:rsidR="005A6984" w:rsidRPr="00BD79AC" w:rsidRDefault="005A6984" w:rsidP="007A7B05">
            <w:pPr>
              <w:rPr>
                <w:rFonts w:cs="Arial"/>
                <w:szCs w:val="18"/>
              </w:rPr>
            </w:pPr>
            <w:r w:rsidRPr="00BD79AC">
              <w:rPr>
                <w:rFonts w:cs="Arial"/>
                <w:color w:val="000000"/>
                <w:szCs w:val="18"/>
              </w:rPr>
              <w:t>Het systeem biedt de mogelijkheid om signaleringslijsten samen te stellen, waarvan op grond van hun aan- en afwezigheid een risico op een melding bij het verzuimloket of vroegtijdig schoolverlaten is.</w:t>
            </w:r>
          </w:p>
        </w:tc>
      </w:tr>
    </w:tbl>
    <w:p w14:paraId="77FB0B24" w14:textId="77777777" w:rsidR="005A6984" w:rsidRPr="00BD79AC" w:rsidRDefault="005A6984" w:rsidP="005A6984"/>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5A6984" w:rsidRPr="00630597" w14:paraId="2E968DCD" w14:textId="77777777" w:rsidTr="009C13F2">
        <w:trPr>
          <w:trHeight w:val="428"/>
        </w:trPr>
        <w:tc>
          <w:tcPr>
            <w:tcW w:w="1694" w:type="dxa"/>
            <w:tcBorders>
              <w:top w:val="single" w:sz="8" w:space="0" w:color="000000"/>
              <w:left w:val="single" w:sz="8" w:space="0" w:color="000000"/>
              <w:bottom w:val="single" w:sz="8" w:space="0" w:color="000000"/>
            </w:tcBorders>
            <w:shd w:val="clear" w:color="auto" w:fill="055A35"/>
            <w:vAlign w:val="center"/>
          </w:tcPr>
          <w:p w14:paraId="74E74E1A" w14:textId="77777777" w:rsidR="005A6984" w:rsidRPr="009C13F2" w:rsidRDefault="005A6984" w:rsidP="007A7B05">
            <w:pPr>
              <w:jc w:val="right"/>
              <w:rPr>
                <w:color w:val="FFFFFF" w:themeColor="background1"/>
              </w:rPr>
            </w:pPr>
            <w:proofErr w:type="spellStart"/>
            <w:r w:rsidRPr="009C13F2">
              <w:rPr>
                <w:rFonts w:cs="Arial"/>
                <w:b/>
                <w:color w:val="FFFFFF" w:themeColor="background1"/>
                <w:szCs w:val="18"/>
              </w:rPr>
              <w:t>Use</w:t>
            </w:r>
            <w:proofErr w:type="spellEnd"/>
            <w:r w:rsidRPr="009C13F2">
              <w:rPr>
                <w:rFonts w:cs="Arial"/>
                <w:b/>
                <w:color w:val="FFFFFF" w:themeColor="background1"/>
                <w:szCs w:val="18"/>
              </w:rPr>
              <w:t xml:space="preserve"> case</w:t>
            </w:r>
          </w:p>
        </w:tc>
        <w:tc>
          <w:tcPr>
            <w:tcW w:w="6507" w:type="dxa"/>
            <w:tcBorders>
              <w:top w:val="single" w:sz="8" w:space="0" w:color="000000"/>
              <w:bottom w:val="single" w:sz="8" w:space="0" w:color="000000"/>
              <w:right w:val="single" w:sz="8" w:space="0" w:color="000000"/>
            </w:tcBorders>
            <w:vAlign w:val="center"/>
          </w:tcPr>
          <w:p w14:paraId="68AC21B8" w14:textId="77777777" w:rsidR="005A6984" w:rsidRPr="00630597" w:rsidRDefault="005A6984" w:rsidP="007A7B05">
            <w:pPr>
              <w:rPr>
                <w:rFonts w:cs="Arial"/>
                <w:szCs w:val="18"/>
              </w:rPr>
            </w:pPr>
            <w:r w:rsidRPr="00630597">
              <w:rPr>
                <w:rFonts w:cs="Arial"/>
                <w:b/>
                <w:bCs/>
                <w:color w:val="000000"/>
                <w:szCs w:val="18"/>
              </w:rPr>
              <w:t>Signaleren en rapporteren aan- en afwezigheid</w:t>
            </w:r>
          </w:p>
        </w:tc>
      </w:tr>
      <w:tr w:rsidR="005A6984" w:rsidRPr="00630597" w14:paraId="1DDB7F6D" w14:textId="77777777" w:rsidTr="009C13F2">
        <w:tc>
          <w:tcPr>
            <w:tcW w:w="1694" w:type="dxa"/>
            <w:tcBorders>
              <w:top w:val="single" w:sz="8" w:space="0" w:color="000000"/>
            </w:tcBorders>
            <w:shd w:val="clear" w:color="auto" w:fill="055A35"/>
          </w:tcPr>
          <w:p w14:paraId="60CAB1E9" w14:textId="77777777" w:rsidR="005A6984" w:rsidRPr="009C13F2" w:rsidRDefault="005A6984" w:rsidP="007A7B05">
            <w:pPr>
              <w:jc w:val="right"/>
              <w:rPr>
                <w:color w:val="FFFFFF" w:themeColor="background1"/>
              </w:rPr>
            </w:pPr>
            <w:r w:rsidRPr="009C13F2">
              <w:rPr>
                <w:rFonts w:cs="Arial"/>
                <w:b/>
                <w:color w:val="FFFFFF" w:themeColor="background1"/>
                <w:szCs w:val="18"/>
              </w:rPr>
              <w:t>Doel</w:t>
            </w:r>
          </w:p>
        </w:tc>
        <w:tc>
          <w:tcPr>
            <w:tcW w:w="6507" w:type="dxa"/>
            <w:tcBorders>
              <w:top w:val="single" w:sz="8" w:space="0" w:color="000000"/>
            </w:tcBorders>
          </w:tcPr>
          <w:p w14:paraId="5B181993" w14:textId="77777777" w:rsidR="005A6984" w:rsidRPr="00630597" w:rsidRDefault="005A6984" w:rsidP="005E5A58">
            <w:r w:rsidRPr="00630597">
              <w:t>Mogelijke uitval van studenten voorkomen door tijdige signalering afwezigheid.</w:t>
            </w:r>
          </w:p>
          <w:p w14:paraId="469A05C0" w14:textId="77777777" w:rsidR="005A6984" w:rsidRPr="00630597" w:rsidRDefault="005A6984" w:rsidP="005E5A58">
            <w:r w:rsidRPr="00630597">
              <w:t>Door tijdige signalering afwezigheid student is het mogelijk om actie te ondernemen ten einde de bekostiging van de instelling veilig te stellen.</w:t>
            </w:r>
          </w:p>
        </w:tc>
      </w:tr>
      <w:tr w:rsidR="005A6984" w:rsidRPr="00630597" w14:paraId="48E76EB2" w14:textId="77777777" w:rsidTr="009C13F2">
        <w:tc>
          <w:tcPr>
            <w:tcW w:w="1694" w:type="dxa"/>
            <w:shd w:val="clear" w:color="auto" w:fill="055A35"/>
          </w:tcPr>
          <w:p w14:paraId="08B448ED" w14:textId="77777777" w:rsidR="005A6984" w:rsidRPr="009C13F2" w:rsidRDefault="005A6984" w:rsidP="007A7B05">
            <w:pPr>
              <w:jc w:val="right"/>
              <w:rPr>
                <w:color w:val="FFFFFF" w:themeColor="background1"/>
              </w:rPr>
            </w:pPr>
            <w:r w:rsidRPr="009C13F2">
              <w:rPr>
                <w:rFonts w:cs="Arial"/>
                <w:b/>
                <w:color w:val="FFFFFF" w:themeColor="background1"/>
                <w:szCs w:val="18"/>
              </w:rPr>
              <w:t>Aanleiding</w:t>
            </w:r>
          </w:p>
        </w:tc>
        <w:tc>
          <w:tcPr>
            <w:tcW w:w="6507" w:type="dxa"/>
          </w:tcPr>
          <w:p w14:paraId="075E54CA" w14:textId="77777777" w:rsidR="005A6984" w:rsidRPr="00630597" w:rsidRDefault="005A6984" w:rsidP="007A7B05">
            <w:pPr>
              <w:rPr>
                <w:rFonts w:cs="Arial"/>
                <w:szCs w:val="18"/>
              </w:rPr>
            </w:pPr>
            <w:r w:rsidRPr="00630597">
              <w:rPr>
                <w:rFonts w:cs="Arial"/>
                <w:color w:val="111111"/>
                <w:szCs w:val="18"/>
              </w:rPr>
              <w:t>Periodiek (bijvoorbeeld op dagelijkse basis) nagaan of student meer afwezig dan wettelijk of contractueel geoorloofd is.</w:t>
            </w:r>
          </w:p>
        </w:tc>
      </w:tr>
      <w:tr w:rsidR="005A6984" w:rsidRPr="00630597" w14:paraId="3594F954" w14:textId="77777777" w:rsidTr="009C13F2">
        <w:tc>
          <w:tcPr>
            <w:tcW w:w="1694" w:type="dxa"/>
            <w:shd w:val="clear" w:color="auto" w:fill="055A35"/>
          </w:tcPr>
          <w:p w14:paraId="718E8E09" w14:textId="77777777" w:rsidR="005A6984" w:rsidRPr="009C13F2" w:rsidRDefault="005A6984" w:rsidP="007A7B05">
            <w:pPr>
              <w:jc w:val="right"/>
              <w:rPr>
                <w:rFonts w:cs="Arial"/>
                <w:color w:val="FFFFFF" w:themeColor="background1"/>
                <w:szCs w:val="18"/>
              </w:rPr>
            </w:pPr>
            <w:r w:rsidRPr="009C13F2">
              <w:rPr>
                <w:rFonts w:cs="Arial"/>
                <w:b/>
                <w:color w:val="FFFFFF" w:themeColor="background1"/>
                <w:szCs w:val="18"/>
              </w:rPr>
              <w:t>Omschrijving</w:t>
            </w:r>
          </w:p>
          <w:p w14:paraId="04EBD447" w14:textId="77777777" w:rsidR="005A6984" w:rsidRPr="009C13F2" w:rsidRDefault="005A6984" w:rsidP="007A7B05">
            <w:pPr>
              <w:jc w:val="right"/>
              <w:rPr>
                <w:color w:val="FFFFFF" w:themeColor="background1"/>
              </w:rPr>
            </w:pPr>
          </w:p>
        </w:tc>
        <w:tc>
          <w:tcPr>
            <w:tcW w:w="6507" w:type="dxa"/>
          </w:tcPr>
          <w:p w14:paraId="663B5592" w14:textId="77777777" w:rsidR="005A6984" w:rsidRPr="00630597" w:rsidRDefault="005A6984" w:rsidP="007A7B05">
            <w:pPr>
              <w:rPr>
                <w:rFonts w:cs="Arial"/>
                <w:szCs w:val="18"/>
              </w:rPr>
            </w:pPr>
            <w:r w:rsidRPr="00630597">
              <w:rPr>
                <w:rFonts w:cs="Arial"/>
                <w:color w:val="1E1E1E"/>
                <w:szCs w:val="18"/>
              </w:rPr>
              <w:t>Afwezigheid van studenten signaleren volgens vooraf vastgestelde regels en afspraken:</w:t>
            </w:r>
          </w:p>
          <w:p w14:paraId="0D4EC192" w14:textId="77777777" w:rsidR="005A6984" w:rsidRPr="00630597" w:rsidRDefault="005A6984" w:rsidP="007A7B05">
            <w:pPr>
              <w:pStyle w:val="Lijstopsomteken"/>
            </w:pPr>
            <w:r w:rsidRPr="00630597">
              <w:t>Regels en voorschriften van het ministerie van OCW: controleprotocol, leerplicht, regelgeving rond voortijdig schoolverlaten, studiefinanciering.</w:t>
            </w:r>
          </w:p>
          <w:p w14:paraId="2164B75D" w14:textId="77777777" w:rsidR="005A6984" w:rsidRPr="00630597" w:rsidRDefault="005A6984" w:rsidP="007A7B05">
            <w:pPr>
              <w:pStyle w:val="Lijstopsomteken"/>
            </w:pPr>
            <w:r w:rsidRPr="00630597">
              <w:t>Regelgeving rondom inburgering.</w:t>
            </w:r>
          </w:p>
          <w:p w14:paraId="2FDB1C8A" w14:textId="77777777" w:rsidR="005A6984" w:rsidRPr="00630597" w:rsidRDefault="005A6984" w:rsidP="007A7B05">
            <w:pPr>
              <w:pStyle w:val="Lijstopsomteken"/>
            </w:pPr>
            <w:r w:rsidRPr="00630597">
              <w:t>Interne rapportages met betrekking tot verzuim voor gebruik binnen de instelling als managementinformatie.</w:t>
            </w:r>
          </w:p>
          <w:p w14:paraId="03E2A4FD" w14:textId="77777777" w:rsidR="005A6984" w:rsidRDefault="005A6984" w:rsidP="007A7B05"/>
          <w:p w14:paraId="28E042FF" w14:textId="77777777" w:rsidR="005A6984" w:rsidRPr="003F4DE0" w:rsidRDefault="005A6984" w:rsidP="007A7B05">
            <w:r w:rsidRPr="00EA2CC8">
              <w:t>Alle signaleringen worden geverifieerd bij de begeleiders om te voorkomen dat studenten die een en ander (bijvoorbeeld ziekte) wel hebben gemeld maar waarvan de melding niet of niet juist is verwerkt ten onrechte worden gemeld bij een instantie dan wel een aantekening krijgen. Na verificatie rapporteert de administratief medewerker.</w:t>
            </w:r>
          </w:p>
          <w:p w14:paraId="3E76F63F" w14:textId="77777777" w:rsidR="005A6984" w:rsidRDefault="005A6984" w:rsidP="007A7B05"/>
          <w:p w14:paraId="74D19EE8" w14:textId="77777777" w:rsidR="005A6984" w:rsidRPr="003F4DE0" w:rsidRDefault="005A6984" w:rsidP="007A7B05">
            <w:r w:rsidRPr="00EA2CC8">
              <w:t>De volgende situaties omtrent signalering afwezigheid zijn te onderscheiden:</w:t>
            </w:r>
          </w:p>
          <w:p w14:paraId="28CA2A30" w14:textId="77777777" w:rsidR="005A6984" w:rsidRPr="00630597" w:rsidRDefault="005A6984" w:rsidP="007A7B05">
            <w:pPr>
              <w:pStyle w:val="Lijstopsomteken"/>
            </w:pPr>
            <w:r w:rsidRPr="00630597">
              <w:lastRenderedPageBreak/>
              <w:t>Het controleprotocol van OCW, volgens welke de accountant gegevens omtrent aanwezigheid opvraagt</w:t>
            </w:r>
          </w:p>
          <w:p w14:paraId="6EC1294F" w14:textId="0A338A5D" w:rsidR="005A6984" w:rsidRPr="00630597" w:rsidRDefault="005A6984" w:rsidP="007A7B05">
            <w:pPr>
              <w:pStyle w:val="Lijstopsomteken"/>
              <w:rPr>
                <w:rFonts w:cs="Arial"/>
                <w:color w:val="1E1E1E"/>
                <w:szCs w:val="18"/>
                <w:u w:val="single"/>
              </w:rPr>
            </w:pPr>
            <w:r w:rsidRPr="00630597">
              <w:t xml:space="preserve">Regels volgens DUO, onderstaande link </w:t>
            </w:r>
            <w:hyperlink r:id="rId45" w:history="1">
              <w:r w:rsidRPr="00630597">
                <w:rPr>
                  <w:rFonts w:cs="Arial"/>
                  <w:color w:val="0070C0"/>
                  <w:szCs w:val="18"/>
                  <w:u w:val="single"/>
                </w:rPr>
                <w:t>https://duo.nl/zakelijk/middelbaar-beroepsonderwijs/verzuim/verzuimloket-gebruiken.jsp</w:t>
              </w:r>
            </w:hyperlink>
            <w:r w:rsidRPr="00630597">
              <w:rPr>
                <w:rFonts w:cs="Arial"/>
                <w:color w:val="0070C0"/>
                <w:szCs w:val="18"/>
                <w:u w:val="single"/>
              </w:rPr>
              <w:t xml:space="preserve"> .</w:t>
            </w:r>
          </w:p>
          <w:p w14:paraId="035AAC8C" w14:textId="77777777" w:rsidR="005A6984" w:rsidRPr="00630597" w:rsidRDefault="005A6984" w:rsidP="007A7B05">
            <w:pPr>
              <w:pStyle w:val="Lijstopsomteken"/>
            </w:pPr>
            <w:r w:rsidRPr="00630597">
              <w:t xml:space="preserve">Klokuren verantwoording gespecificeerd: </w:t>
            </w:r>
            <w:proofErr w:type="spellStart"/>
            <w:r w:rsidRPr="00630597">
              <w:t>crebo</w:t>
            </w:r>
            <w:proofErr w:type="spellEnd"/>
            <w:r w:rsidRPr="00630597">
              <w:t>, leerjaar, BOT, BPV over geroosterde en niet-geroosterde maar wel aangeboden uren.</w:t>
            </w:r>
          </w:p>
          <w:p w14:paraId="489A1940" w14:textId="77777777" w:rsidR="005A6984" w:rsidRPr="00630597" w:rsidRDefault="005A6984" w:rsidP="007A7B05"/>
          <w:p w14:paraId="5AC79466" w14:textId="77777777" w:rsidR="005A6984" w:rsidRPr="00042B1D" w:rsidRDefault="005A6984" w:rsidP="007A7B05">
            <w:r w:rsidRPr="00EA2CC8">
              <w:t>De registratie van gesignaleerde afwezigheid is een gedetailleerde registratie ten behoeve van de begeleiding. Vanuit deze gedetailleerde registratie wordt op een hoger aggregatieniveau de geanalyseerde aanwezigheid inzichtelijk gemaakt.</w:t>
            </w:r>
          </w:p>
        </w:tc>
      </w:tr>
      <w:tr w:rsidR="005A6984" w:rsidRPr="00630597" w14:paraId="6D79E76D" w14:textId="77777777" w:rsidTr="009C13F2">
        <w:tc>
          <w:tcPr>
            <w:tcW w:w="1694" w:type="dxa"/>
            <w:shd w:val="clear" w:color="auto" w:fill="055A35"/>
          </w:tcPr>
          <w:p w14:paraId="2F2DD10D" w14:textId="77777777" w:rsidR="005A6984" w:rsidRPr="009C13F2" w:rsidRDefault="005A6984" w:rsidP="007A7B05">
            <w:pPr>
              <w:jc w:val="right"/>
              <w:rPr>
                <w:color w:val="FFFFFF" w:themeColor="background1"/>
              </w:rPr>
            </w:pPr>
            <w:r w:rsidRPr="009C13F2">
              <w:rPr>
                <w:rFonts w:cs="Arial"/>
                <w:b/>
                <w:color w:val="FFFFFF" w:themeColor="background1"/>
                <w:szCs w:val="18"/>
              </w:rPr>
              <w:lastRenderedPageBreak/>
              <w:t>Resultaat</w:t>
            </w:r>
          </w:p>
        </w:tc>
        <w:tc>
          <w:tcPr>
            <w:tcW w:w="6507" w:type="dxa"/>
          </w:tcPr>
          <w:p w14:paraId="0BB9A8C8" w14:textId="77777777" w:rsidR="005A6984" w:rsidRPr="00630597" w:rsidRDefault="005A6984" w:rsidP="007A7B05">
            <w:pPr>
              <w:pStyle w:val="Lijstopsomteken"/>
            </w:pPr>
            <w:r w:rsidRPr="00630597">
              <w:t>Rapportages met stuur- en verantwoordingsinformatie omtrent aanwezigheid en afwezigheid student(en).</w:t>
            </w:r>
          </w:p>
          <w:p w14:paraId="6C8CB7F3" w14:textId="77777777" w:rsidR="005A6984" w:rsidRPr="00630597" w:rsidRDefault="005A6984" w:rsidP="007A7B05">
            <w:pPr>
              <w:pStyle w:val="Lijstopsomteken"/>
            </w:pPr>
            <w:r w:rsidRPr="00630597">
              <w:t>Het systeem genereert signalen op basis van in te stellen voorgeprogrammeerde verzuimgrenzen.</w:t>
            </w:r>
          </w:p>
        </w:tc>
      </w:tr>
      <w:tr w:rsidR="005A6984" w:rsidRPr="00630597" w14:paraId="19E42A8E" w14:textId="77777777" w:rsidTr="009C13F2">
        <w:trPr>
          <w:trHeight w:val="339"/>
        </w:trPr>
        <w:tc>
          <w:tcPr>
            <w:tcW w:w="8201" w:type="dxa"/>
            <w:gridSpan w:val="2"/>
            <w:shd w:val="clear" w:color="auto" w:fill="055A35"/>
            <w:vAlign w:val="center"/>
          </w:tcPr>
          <w:p w14:paraId="78B02E11" w14:textId="77777777" w:rsidR="005A6984" w:rsidRPr="009C13F2" w:rsidRDefault="005A6984" w:rsidP="007A7B05">
            <w:pPr>
              <w:jc w:val="center"/>
              <w:rPr>
                <w:rFonts w:cs="Arial"/>
                <w:b/>
                <w:color w:val="FFFFFF" w:themeColor="background1"/>
                <w:szCs w:val="18"/>
              </w:rPr>
            </w:pPr>
            <w:r w:rsidRPr="009C13F2">
              <w:rPr>
                <w:rFonts w:cs="Arial"/>
                <w:b/>
                <w:color w:val="FFFFFF" w:themeColor="background1"/>
                <w:szCs w:val="18"/>
              </w:rPr>
              <w:t>Eisen</w:t>
            </w:r>
          </w:p>
        </w:tc>
      </w:tr>
      <w:tr w:rsidR="005A6984" w:rsidRPr="00630597" w14:paraId="42EC18E8" w14:textId="77777777" w:rsidTr="009C13F2">
        <w:tc>
          <w:tcPr>
            <w:tcW w:w="1694" w:type="dxa"/>
            <w:shd w:val="clear" w:color="auto" w:fill="055A35"/>
          </w:tcPr>
          <w:p w14:paraId="61413E1C" w14:textId="494000B2" w:rsidR="005A6984" w:rsidRPr="009C13F2" w:rsidRDefault="005A6984" w:rsidP="009C13F2">
            <w:pPr>
              <w:pStyle w:val="Lijstalinea"/>
              <w:numPr>
                <w:ilvl w:val="0"/>
                <w:numId w:val="164"/>
              </w:numPr>
              <w:jc w:val="right"/>
              <w:rPr>
                <w:b/>
                <w:color w:val="FFFFFF" w:themeColor="background1"/>
              </w:rPr>
            </w:pPr>
          </w:p>
        </w:tc>
        <w:tc>
          <w:tcPr>
            <w:tcW w:w="6507" w:type="dxa"/>
            <w:shd w:val="clear" w:color="auto" w:fill="auto"/>
          </w:tcPr>
          <w:p w14:paraId="1EF89EAD" w14:textId="77777777" w:rsidR="005A6984" w:rsidRPr="00630597" w:rsidRDefault="005A6984" w:rsidP="007A7B05">
            <w:pPr>
              <w:rPr>
                <w:rFonts w:cs="Arial"/>
                <w:szCs w:val="18"/>
              </w:rPr>
            </w:pPr>
            <w:r w:rsidRPr="00630597">
              <w:rPr>
                <w:rFonts w:cs="Arial"/>
                <w:color w:val="000000"/>
                <w:szCs w:val="18"/>
              </w:rPr>
              <w:t>Het systeem biedt een dashboard met openstaande afspraken dat overzicht geeft van de lessen waarvoor nog geen aan-/afwezigheid is geregistreerd.</w:t>
            </w:r>
          </w:p>
        </w:tc>
      </w:tr>
      <w:tr w:rsidR="005A6984" w:rsidRPr="00630597" w14:paraId="5610E595" w14:textId="77777777" w:rsidTr="009C13F2">
        <w:tc>
          <w:tcPr>
            <w:tcW w:w="1694" w:type="dxa"/>
            <w:shd w:val="clear" w:color="auto" w:fill="055A35"/>
          </w:tcPr>
          <w:p w14:paraId="76844FC0" w14:textId="37679022" w:rsidR="005A6984" w:rsidRPr="009C13F2" w:rsidRDefault="005A6984" w:rsidP="009C13F2">
            <w:pPr>
              <w:pStyle w:val="Lijstalinea"/>
              <w:numPr>
                <w:ilvl w:val="0"/>
                <w:numId w:val="164"/>
              </w:numPr>
              <w:jc w:val="right"/>
              <w:rPr>
                <w:b/>
                <w:color w:val="FFFFFF" w:themeColor="background1"/>
              </w:rPr>
            </w:pPr>
          </w:p>
        </w:tc>
        <w:tc>
          <w:tcPr>
            <w:tcW w:w="6507" w:type="dxa"/>
            <w:shd w:val="clear" w:color="auto" w:fill="auto"/>
          </w:tcPr>
          <w:p w14:paraId="4CF45FED" w14:textId="77777777" w:rsidR="005A6984" w:rsidRPr="00630597" w:rsidRDefault="005A6984" w:rsidP="007A7B05">
            <w:pPr>
              <w:rPr>
                <w:rFonts w:cs="Arial"/>
                <w:color w:val="000000"/>
              </w:rPr>
            </w:pPr>
            <w:r w:rsidRPr="00630597">
              <w:rPr>
                <w:rFonts w:cs="Arial"/>
                <w:color w:val="000000"/>
              </w:rPr>
              <w:t>Het is mogelijk om een periodieke (geautomatiseerde) verzuimrapportage te maken op basis van zelf in te stellen kengetallen.</w:t>
            </w:r>
          </w:p>
        </w:tc>
      </w:tr>
      <w:tr w:rsidR="005A6984" w:rsidRPr="00630597" w14:paraId="26888CDC" w14:textId="77777777" w:rsidTr="009C13F2">
        <w:tc>
          <w:tcPr>
            <w:tcW w:w="1694" w:type="dxa"/>
            <w:shd w:val="clear" w:color="auto" w:fill="055A35"/>
          </w:tcPr>
          <w:p w14:paraId="614460D7" w14:textId="1B1133E2" w:rsidR="005A6984" w:rsidRPr="009C13F2" w:rsidRDefault="005A6984" w:rsidP="009C13F2">
            <w:pPr>
              <w:pStyle w:val="Lijstalinea"/>
              <w:numPr>
                <w:ilvl w:val="0"/>
                <w:numId w:val="164"/>
              </w:numPr>
              <w:jc w:val="right"/>
              <w:rPr>
                <w:b/>
                <w:color w:val="FFFFFF" w:themeColor="background1"/>
              </w:rPr>
            </w:pPr>
          </w:p>
        </w:tc>
        <w:tc>
          <w:tcPr>
            <w:tcW w:w="6507" w:type="dxa"/>
            <w:shd w:val="clear" w:color="auto" w:fill="auto"/>
          </w:tcPr>
          <w:p w14:paraId="1743FE89" w14:textId="77777777" w:rsidR="005A6984" w:rsidRPr="00630597" w:rsidRDefault="005A6984" w:rsidP="007A7B05">
            <w:pPr>
              <w:rPr>
                <w:rFonts w:cs="Arial"/>
                <w:color w:val="000000"/>
                <w:szCs w:val="18"/>
              </w:rPr>
            </w:pPr>
            <w:r w:rsidRPr="00630597">
              <w:rPr>
                <w:rFonts w:cs="Arial"/>
                <w:color w:val="000000"/>
                <w:szCs w:val="18"/>
              </w:rPr>
              <w:t>Het SIS signaleert per student wanneer de waarden die gelden voor verzuimmelding overschreden worden.</w:t>
            </w:r>
          </w:p>
        </w:tc>
      </w:tr>
      <w:tr w:rsidR="005A6984" w:rsidRPr="00630597" w14:paraId="35F28943" w14:textId="77777777" w:rsidTr="009C13F2">
        <w:tc>
          <w:tcPr>
            <w:tcW w:w="1694" w:type="dxa"/>
            <w:shd w:val="clear" w:color="auto" w:fill="055A35"/>
          </w:tcPr>
          <w:p w14:paraId="5F90AB83" w14:textId="7E001C2C" w:rsidR="005A6984" w:rsidRPr="009C13F2" w:rsidRDefault="005A6984" w:rsidP="009C13F2">
            <w:pPr>
              <w:pStyle w:val="Lijstalinea"/>
              <w:numPr>
                <w:ilvl w:val="0"/>
                <w:numId w:val="164"/>
              </w:numPr>
              <w:jc w:val="right"/>
              <w:rPr>
                <w:b/>
                <w:color w:val="FFFFFF" w:themeColor="background1"/>
              </w:rPr>
            </w:pPr>
          </w:p>
        </w:tc>
        <w:tc>
          <w:tcPr>
            <w:tcW w:w="6507" w:type="dxa"/>
            <w:shd w:val="clear" w:color="auto" w:fill="auto"/>
          </w:tcPr>
          <w:p w14:paraId="4C10A764" w14:textId="3DACF7FB" w:rsidR="005A6984" w:rsidRPr="00630597" w:rsidRDefault="005A6984" w:rsidP="007A7B05">
            <w:pPr>
              <w:rPr>
                <w:rFonts w:cs="Arial"/>
              </w:rPr>
            </w:pPr>
            <w:r w:rsidRPr="00630597">
              <w:rPr>
                <w:rFonts w:cs="Arial"/>
                <w:color w:val="000000"/>
              </w:rPr>
              <w:t xml:space="preserve">Het is mogelijk om van absentiemeldingen automatisch een signaal naar de </w:t>
            </w:r>
            <w:proofErr w:type="spellStart"/>
            <w:r w:rsidR="00581BEB">
              <w:rPr>
                <w:rFonts w:cs="Arial"/>
                <w:color w:val="000000"/>
              </w:rPr>
              <w:t>coach</w:t>
            </w:r>
            <w:r w:rsidRPr="00630597">
              <w:rPr>
                <w:rFonts w:cs="Arial"/>
                <w:color w:val="000000"/>
              </w:rPr>
              <w:t>er</w:t>
            </w:r>
            <w:proofErr w:type="spellEnd"/>
            <w:r w:rsidRPr="00630597">
              <w:rPr>
                <w:rFonts w:cs="Arial"/>
                <w:color w:val="000000"/>
              </w:rPr>
              <w:t xml:space="preserve"> te sturen.</w:t>
            </w:r>
          </w:p>
        </w:tc>
      </w:tr>
      <w:tr w:rsidR="005A6984" w:rsidRPr="00630597" w14:paraId="37762F57" w14:textId="77777777" w:rsidTr="009C13F2">
        <w:tc>
          <w:tcPr>
            <w:tcW w:w="1694" w:type="dxa"/>
            <w:shd w:val="clear" w:color="auto" w:fill="055A35"/>
          </w:tcPr>
          <w:p w14:paraId="34889254" w14:textId="2FB21FF7" w:rsidR="005A6984" w:rsidRPr="009C13F2" w:rsidRDefault="005A6984" w:rsidP="009C13F2">
            <w:pPr>
              <w:pStyle w:val="Lijstalinea"/>
              <w:numPr>
                <w:ilvl w:val="0"/>
                <w:numId w:val="164"/>
              </w:numPr>
              <w:jc w:val="right"/>
              <w:rPr>
                <w:b/>
                <w:color w:val="FFFFFF" w:themeColor="background1"/>
              </w:rPr>
            </w:pPr>
          </w:p>
        </w:tc>
        <w:tc>
          <w:tcPr>
            <w:tcW w:w="6507" w:type="dxa"/>
            <w:shd w:val="clear" w:color="auto" w:fill="auto"/>
          </w:tcPr>
          <w:p w14:paraId="766262D3" w14:textId="77777777" w:rsidR="005A6984" w:rsidRPr="00630597" w:rsidRDefault="005A6984" w:rsidP="007A7B05">
            <w:pPr>
              <w:rPr>
                <w:rFonts w:cs="Arial"/>
              </w:rPr>
            </w:pPr>
            <w:r w:rsidRPr="00630597">
              <w:rPr>
                <w:rFonts w:cs="Arial"/>
                <w:color w:val="000000"/>
              </w:rPr>
              <w:t xml:space="preserve">Het is mogelijk om bij overschrijding van de gedefinieerde verzuimgrenzen, standaardbrief/mail te genereren aan studenten en ouders (18-). Deze brief/mail wordt opgeslagen in het </w:t>
            </w:r>
            <w:proofErr w:type="spellStart"/>
            <w:r w:rsidRPr="00630597">
              <w:rPr>
                <w:rFonts w:cs="Arial"/>
                <w:color w:val="000000"/>
              </w:rPr>
              <w:t>begeleidingsdosssier</w:t>
            </w:r>
            <w:proofErr w:type="spellEnd"/>
            <w:r w:rsidRPr="00630597">
              <w:rPr>
                <w:rFonts w:cs="Arial"/>
                <w:color w:val="000000"/>
              </w:rPr>
              <w:t>.</w:t>
            </w:r>
          </w:p>
        </w:tc>
      </w:tr>
      <w:tr w:rsidR="005A6984" w:rsidRPr="00630597" w14:paraId="458CA620" w14:textId="77777777" w:rsidTr="009C13F2">
        <w:tc>
          <w:tcPr>
            <w:tcW w:w="1694" w:type="dxa"/>
            <w:shd w:val="clear" w:color="auto" w:fill="055A35"/>
          </w:tcPr>
          <w:p w14:paraId="4C02EBA8" w14:textId="5F812104" w:rsidR="005A6984" w:rsidRPr="009C13F2" w:rsidRDefault="005A6984" w:rsidP="009C13F2">
            <w:pPr>
              <w:pStyle w:val="Lijstalinea"/>
              <w:numPr>
                <w:ilvl w:val="0"/>
                <w:numId w:val="164"/>
              </w:numPr>
              <w:jc w:val="right"/>
              <w:rPr>
                <w:b/>
                <w:color w:val="FFFFFF" w:themeColor="background1"/>
              </w:rPr>
            </w:pPr>
          </w:p>
        </w:tc>
        <w:tc>
          <w:tcPr>
            <w:tcW w:w="6507" w:type="dxa"/>
            <w:shd w:val="clear" w:color="auto" w:fill="auto"/>
          </w:tcPr>
          <w:p w14:paraId="271757B6" w14:textId="77777777" w:rsidR="005A6984" w:rsidRPr="00630597" w:rsidRDefault="005A6984" w:rsidP="007A7B05">
            <w:pPr>
              <w:rPr>
                <w:rFonts w:cs="Arial"/>
                <w:color w:val="000000"/>
              </w:rPr>
            </w:pPr>
            <w:r>
              <w:rPr>
                <w:rFonts w:cs="Arial"/>
                <w:color w:val="000000"/>
              </w:rPr>
              <w:t xml:space="preserve">Er is een </w:t>
            </w:r>
            <w:proofErr w:type="spellStart"/>
            <w:r>
              <w:rPr>
                <w:rFonts w:cs="Arial"/>
                <w:color w:val="000000"/>
              </w:rPr>
              <w:t>d</w:t>
            </w:r>
            <w:r w:rsidRPr="00630597">
              <w:rPr>
                <w:rFonts w:cs="Arial"/>
                <w:color w:val="000000"/>
              </w:rPr>
              <w:t>agoverzicht</w:t>
            </w:r>
            <w:proofErr w:type="spellEnd"/>
            <w:r w:rsidRPr="00630597">
              <w:rPr>
                <w:rFonts w:cs="Arial"/>
                <w:color w:val="000000"/>
              </w:rPr>
              <w:t xml:space="preserve"> </w:t>
            </w:r>
            <w:r>
              <w:rPr>
                <w:rFonts w:cs="Arial"/>
                <w:color w:val="000000"/>
              </w:rPr>
              <w:t xml:space="preserve">beschikbaar van het </w:t>
            </w:r>
            <w:r w:rsidRPr="00630597">
              <w:rPr>
                <w:rFonts w:cs="Arial"/>
                <w:color w:val="000000"/>
              </w:rPr>
              <w:t>ongeoorloofd verzuim/ziek</w:t>
            </w:r>
            <w:r>
              <w:rPr>
                <w:rFonts w:cs="Arial"/>
                <w:color w:val="000000"/>
              </w:rPr>
              <w:t>te</w:t>
            </w:r>
            <w:r w:rsidRPr="00630597">
              <w:rPr>
                <w:rFonts w:cs="Arial"/>
                <w:color w:val="000000"/>
              </w:rPr>
              <w:t xml:space="preserve"> als </w:t>
            </w:r>
            <w:proofErr w:type="spellStart"/>
            <w:r w:rsidRPr="00630597">
              <w:rPr>
                <w:rFonts w:cs="Arial"/>
                <w:color w:val="000000"/>
              </w:rPr>
              <w:t>nabellijst</w:t>
            </w:r>
            <w:proofErr w:type="spellEnd"/>
            <w:r w:rsidRPr="00630597">
              <w:rPr>
                <w:rFonts w:cs="Arial"/>
                <w:color w:val="000000"/>
              </w:rPr>
              <w:t xml:space="preserve"> voor </w:t>
            </w:r>
            <w:r>
              <w:rPr>
                <w:rFonts w:cs="Arial"/>
                <w:color w:val="000000"/>
              </w:rPr>
              <w:t xml:space="preserve">de </w:t>
            </w:r>
            <w:r w:rsidRPr="00630597">
              <w:rPr>
                <w:rFonts w:cs="Arial"/>
                <w:color w:val="000000"/>
              </w:rPr>
              <w:t>verzuimmedewerker</w:t>
            </w:r>
          </w:p>
        </w:tc>
      </w:tr>
      <w:tr w:rsidR="005A6984" w:rsidRPr="00630597" w14:paraId="5CAE3AA2" w14:textId="77777777" w:rsidTr="009C13F2">
        <w:trPr>
          <w:trHeight w:val="340"/>
        </w:trPr>
        <w:tc>
          <w:tcPr>
            <w:tcW w:w="8201" w:type="dxa"/>
            <w:gridSpan w:val="2"/>
            <w:shd w:val="clear" w:color="auto" w:fill="055A35"/>
            <w:vAlign w:val="center"/>
          </w:tcPr>
          <w:p w14:paraId="3FCDFEA1" w14:textId="77777777" w:rsidR="005A6984" w:rsidRPr="009C13F2" w:rsidRDefault="005A6984" w:rsidP="009C13F2">
            <w:pPr>
              <w:ind w:left="170"/>
              <w:jc w:val="center"/>
              <w:rPr>
                <w:rFonts w:cs="Arial"/>
                <w:color w:val="FFFFFF" w:themeColor="background1"/>
                <w:szCs w:val="18"/>
              </w:rPr>
            </w:pPr>
            <w:r w:rsidRPr="009C13F2">
              <w:rPr>
                <w:rFonts w:cs="Arial"/>
                <w:b/>
                <w:color w:val="FFFFFF" w:themeColor="background1"/>
                <w:szCs w:val="18"/>
              </w:rPr>
              <w:t>Wensen</w:t>
            </w:r>
          </w:p>
        </w:tc>
      </w:tr>
      <w:tr w:rsidR="005A6984" w:rsidRPr="00630597" w14:paraId="426A4DD5" w14:textId="77777777" w:rsidTr="009C13F2">
        <w:tc>
          <w:tcPr>
            <w:tcW w:w="1694" w:type="dxa"/>
            <w:shd w:val="clear" w:color="auto" w:fill="055A35"/>
          </w:tcPr>
          <w:p w14:paraId="230C3205" w14:textId="77DC91EF" w:rsidR="005A6984" w:rsidRPr="009C13F2" w:rsidRDefault="005A6984" w:rsidP="009C13F2">
            <w:pPr>
              <w:pStyle w:val="Lijstalinea"/>
              <w:numPr>
                <w:ilvl w:val="0"/>
                <w:numId w:val="164"/>
              </w:numPr>
              <w:jc w:val="right"/>
              <w:rPr>
                <w:b/>
                <w:color w:val="FFFFFF" w:themeColor="background1"/>
              </w:rPr>
            </w:pPr>
          </w:p>
        </w:tc>
        <w:tc>
          <w:tcPr>
            <w:tcW w:w="6507" w:type="dxa"/>
            <w:shd w:val="clear" w:color="auto" w:fill="auto"/>
          </w:tcPr>
          <w:p w14:paraId="25E7A323" w14:textId="77777777" w:rsidR="005A6984" w:rsidRPr="00630597" w:rsidRDefault="005A6984" w:rsidP="007A7B05">
            <w:pPr>
              <w:rPr>
                <w:rFonts w:cs="Arial"/>
                <w:szCs w:val="18"/>
              </w:rPr>
            </w:pPr>
            <w:r w:rsidRPr="00630597">
              <w:rPr>
                <w:rFonts w:cs="Arial"/>
                <w:color w:val="000000"/>
                <w:szCs w:val="18"/>
              </w:rPr>
              <w:t>Bij registratie van absentie bij aanvang van een les zijn direct de contactgegevens van de absente studenten beschikbaar zodat direct contact gezocht kan worden.</w:t>
            </w:r>
          </w:p>
        </w:tc>
      </w:tr>
    </w:tbl>
    <w:p w14:paraId="0338AF3C" w14:textId="77777777" w:rsidR="005A6984" w:rsidRPr="00630597" w:rsidRDefault="005A6984" w:rsidP="005A6984"/>
    <w:p w14:paraId="29222BB5" w14:textId="77777777" w:rsidR="005A6984" w:rsidRDefault="005A6984" w:rsidP="005A6984"/>
    <w:tbl>
      <w:tblPr>
        <w:tblStyle w:val="Tabelraster"/>
        <w:tblW w:w="0" w:type="auto"/>
        <w:tblCellMar>
          <w:top w:w="113" w:type="dxa"/>
          <w:bottom w:w="113" w:type="dxa"/>
        </w:tblCellMar>
        <w:tblLook w:val="04A0" w:firstRow="1" w:lastRow="0" w:firstColumn="1" w:lastColumn="0" w:noHBand="0" w:noVBand="1"/>
      </w:tblPr>
      <w:tblGrid>
        <w:gridCol w:w="1695"/>
        <w:gridCol w:w="6506"/>
      </w:tblGrid>
      <w:tr w:rsidR="005A6984" w:rsidRPr="00340C51" w14:paraId="3EB83AAA" w14:textId="77777777" w:rsidTr="009C13F2">
        <w:trPr>
          <w:trHeight w:val="428"/>
        </w:trPr>
        <w:tc>
          <w:tcPr>
            <w:tcW w:w="1695" w:type="dxa"/>
            <w:tcBorders>
              <w:top w:val="single" w:sz="8" w:space="0" w:color="000000"/>
              <w:left w:val="single" w:sz="8" w:space="0" w:color="000000"/>
              <w:bottom w:val="single" w:sz="8" w:space="0" w:color="000000"/>
            </w:tcBorders>
            <w:shd w:val="clear" w:color="auto" w:fill="055A35"/>
            <w:vAlign w:val="center"/>
          </w:tcPr>
          <w:p w14:paraId="1EF38A95" w14:textId="77777777" w:rsidR="005A6984" w:rsidRPr="009C13F2" w:rsidRDefault="005A6984" w:rsidP="007A7B05">
            <w:pPr>
              <w:jc w:val="right"/>
              <w:rPr>
                <w:color w:val="FFFFFF" w:themeColor="background1"/>
              </w:rPr>
            </w:pPr>
            <w:proofErr w:type="spellStart"/>
            <w:r w:rsidRPr="009C13F2">
              <w:rPr>
                <w:rFonts w:cs="Arial"/>
                <w:b/>
                <w:color w:val="FFFFFF" w:themeColor="background1"/>
                <w:szCs w:val="18"/>
              </w:rPr>
              <w:t>Use</w:t>
            </w:r>
            <w:proofErr w:type="spellEnd"/>
            <w:r w:rsidRPr="009C13F2">
              <w:rPr>
                <w:rFonts w:cs="Arial"/>
                <w:b/>
                <w:color w:val="FFFFFF" w:themeColor="background1"/>
                <w:szCs w:val="18"/>
              </w:rPr>
              <w:t xml:space="preserve"> case</w:t>
            </w:r>
          </w:p>
        </w:tc>
        <w:tc>
          <w:tcPr>
            <w:tcW w:w="6506" w:type="dxa"/>
            <w:tcBorders>
              <w:top w:val="single" w:sz="8" w:space="0" w:color="000000"/>
              <w:bottom w:val="single" w:sz="8" w:space="0" w:color="000000"/>
              <w:right w:val="single" w:sz="8" w:space="0" w:color="000000"/>
            </w:tcBorders>
            <w:vAlign w:val="center"/>
          </w:tcPr>
          <w:p w14:paraId="00184914" w14:textId="77777777" w:rsidR="005A6984" w:rsidRPr="00340C51" w:rsidRDefault="005A6984" w:rsidP="007A7B05">
            <w:pPr>
              <w:rPr>
                <w:rFonts w:cs="Arial"/>
              </w:rPr>
            </w:pPr>
            <w:r w:rsidRPr="00340C51">
              <w:rPr>
                <w:rFonts w:cs="Arial"/>
                <w:b/>
                <w:bCs/>
                <w:color w:val="000000"/>
              </w:rPr>
              <w:t>Melden afwezigheid (verlof/ziek) van student</w:t>
            </w:r>
          </w:p>
        </w:tc>
      </w:tr>
      <w:tr w:rsidR="005A6984" w:rsidRPr="00340C51" w14:paraId="579822AE" w14:textId="77777777" w:rsidTr="009C13F2">
        <w:tc>
          <w:tcPr>
            <w:tcW w:w="1695" w:type="dxa"/>
            <w:tcBorders>
              <w:top w:val="single" w:sz="8" w:space="0" w:color="000000"/>
            </w:tcBorders>
            <w:shd w:val="clear" w:color="auto" w:fill="055A35"/>
          </w:tcPr>
          <w:p w14:paraId="3CAF60A7" w14:textId="77777777" w:rsidR="005A6984" w:rsidRPr="009C13F2" w:rsidRDefault="005A6984" w:rsidP="007A7B05">
            <w:pPr>
              <w:jc w:val="right"/>
              <w:rPr>
                <w:color w:val="FFFFFF" w:themeColor="background1"/>
              </w:rPr>
            </w:pPr>
            <w:r w:rsidRPr="009C13F2">
              <w:rPr>
                <w:rFonts w:cs="Arial"/>
                <w:b/>
                <w:color w:val="FFFFFF" w:themeColor="background1"/>
                <w:szCs w:val="18"/>
              </w:rPr>
              <w:t>Doel</w:t>
            </w:r>
          </w:p>
        </w:tc>
        <w:tc>
          <w:tcPr>
            <w:tcW w:w="6506" w:type="dxa"/>
            <w:tcBorders>
              <w:top w:val="single" w:sz="8" w:space="0" w:color="000000"/>
            </w:tcBorders>
          </w:tcPr>
          <w:p w14:paraId="2F1BC66D" w14:textId="77777777" w:rsidR="005A6984" w:rsidRPr="00DE3A90" w:rsidRDefault="005A6984" w:rsidP="007A7B05">
            <w:pPr>
              <w:rPr>
                <w:rFonts w:cs="Arial"/>
              </w:rPr>
            </w:pPr>
            <w:r w:rsidRPr="00340C51">
              <w:rPr>
                <w:rFonts w:cs="Arial"/>
                <w:color w:val="111111"/>
              </w:rPr>
              <w:t xml:space="preserve">Verzamelen van gegevens over de verwachte periode en rechtmatigheid van afwezigheid van studenten. De periode van verwachte afwezigheid van tevoren weten is van belang om in te </w:t>
            </w:r>
            <w:r w:rsidRPr="00340C51">
              <w:rPr>
                <w:rFonts w:cs="Arial"/>
                <w:color w:val="111111"/>
              </w:rPr>
              <w:lastRenderedPageBreak/>
              <w:t>kunnen spelen op afwezigheid van studenten. De rechtmatigheid is van belang voor de formele externe verantwoording (voldoen aan wet- en regelgeving) als hulpmiddel bij de begeleiding van de student en ten behoeve van interne managementinformatie.</w:t>
            </w:r>
          </w:p>
        </w:tc>
      </w:tr>
      <w:tr w:rsidR="005A6984" w:rsidRPr="00340C51" w14:paraId="4D533CFC" w14:textId="77777777" w:rsidTr="009C13F2">
        <w:tc>
          <w:tcPr>
            <w:tcW w:w="1695" w:type="dxa"/>
            <w:shd w:val="clear" w:color="auto" w:fill="055A35"/>
          </w:tcPr>
          <w:p w14:paraId="02775A50" w14:textId="77777777" w:rsidR="005A6984" w:rsidRPr="009C13F2" w:rsidRDefault="005A6984" w:rsidP="007A7B05">
            <w:pPr>
              <w:jc w:val="right"/>
              <w:rPr>
                <w:color w:val="FFFFFF" w:themeColor="background1"/>
              </w:rPr>
            </w:pPr>
            <w:r w:rsidRPr="009C13F2">
              <w:rPr>
                <w:rFonts w:cs="Arial"/>
                <w:b/>
                <w:color w:val="FFFFFF" w:themeColor="background1"/>
                <w:szCs w:val="18"/>
              </w:rPr>
              <w:lastRenderedPageBreak/>
              <w:t>Aanleiding</w:t>
            </w:r>
          </w:p>
        </w:tc>
        <w:tc>
          <w:tcPr>
            <w:tcW w:w="6506" w:type="dxa"/>
          </w:tcPr>
          <w:p w14:paraId="37D04E29" w14:textId="77777777" w:rsidR="005A6984" w:rsidRPr="00340C51" w:rsidRDefault="005A6984" w:rsidP="007A7B05">
            <w:pPr>
              <w:rPr>
                <w:rFonts w:cs="Arial"/>
                <w:szCs w:val="18"/>
              </w:rPr>
            </w:pPr>
            <w:r w:rsidRPr="00340C51">
              <w:rPr>
                <w:rFonts w:cs="Arial"/>
                <w:color w:val="111111"/>
              </w:rPr>
              <w:t>Er komt een melding van afwezigheid. Deze melding kan worden gedaan door de student zelf of door de (wettelijk) vertegenwoordiger.</w:t>
            </w:r>
          </w:p>
        </w:tc>
      </w:tr>
      <w:tr w:rsidR="005A6984" w:rsidRPr="00340C51" w14:paraId="4FC6A4A0" w14:textId="77777777" w:rsidTr="009C13F2">
        <w:tc>
          <w:tcPr>
            <w:tcW w:w="1695" w:type="dxa"/>
            <w:shd w:val="clear" w:color="auto" w:fill="055A35"/>
          </w:tcPr>
          <w:p w14:paraId="0D5761F9" w14:textId="77777777" w:rsidR="005A6984" w:rsidRPr="009C13F2" w:rsidRDefault="005A6984" w:rsidP="007A7B05">
            <w:pPr>
              <w:jc w:val="right"/>
              <w:rPr>
                <w:rFonts w:cs="Arial"/>
                <w:color w:val="FFFFFF" w:themeColor="background1"/>
                <w:szCs w:val="18"/>
              </w:rPr>
            </w:pPr>
            <w:r w:rsidRPr="009C13F2">
              <w:rPr>
                <w:rFonts w:cs="Arial"/>
                <w:b/>
                <w:color w:val="FFFFFF" w:themeColor="background1"/>
                <w:szCs w:val="18"/>
              </w:rPr>
              <w:t>Omschrijving</w:t>
            </w:r>
          </w:p>
          <w:p w14:paraId="6C563970" w14:textId="77777777" w:rsidR="005A6984" w:rsidRPr="009C13F2" w:rsidRDefault="005A6984" w:rsidP="007A7B05">
            <w:pPr>
              <w:jc w:val="right"/>
              <w:rPr>
                <w:color w:val="FFFFFF" w:themeColor="background1"/>
              </w:rPr>
            </w:pPr>
          </w:p>
        </w:tc>
        <w:tc>
          <w:tcPr>
            <w:tcW w:w="6506" w:type="dxa"/>
          </w:tcPr>
          <w:p w14:paraId="42E66F6E" w14:textId="77777777" w:rsidR="005A6984" w:rsidRPr="00340C51" w:rsidRDefault="005A6984" w:rsidP="007A7B05">
            <w:pPr>
              <w:rPr>
                <w:rFonts w:cs="Arial"/>
                <w:i/>
                <w:szCs w:val="24"/>
              </w:rPr>
            </w:pPr>
            <w:r w:rsidRPr="00340C51">
              <w:rPr>
                <w:rFonts w:cs="Arial"/>
                <w:i/>
                <w:color w:val="1E1E1E"/>
              </w:rPr>
              <w:t xml:space="preserve">Ontvangen melding afwezigheid </w:t>
            </w:r>
          </w:p>
          <w:p w14:paraId="1D4D9E9D" w14:textId="77777777" w:rsidR="005A6984" w:rsidRPr="00340C51" w:rsidRDefault="005A6984" w:rsidP="007A7B05">
            <w:pPr>
              <w:rPr>
                <w:rFonts w:cs="Arial"/>
                <w:color w:val="1E1E1E"/>
              </w:rPr>
            </w:pPr>
            <w:r w:rsidRPr="00340C51">
              <w:rPr>
                <w:rFonts w:cs="Arial"/>
                <w:color w:val="1E1E1E"/>
              </w:rPr>
              <w:t>De school ontvangt via telefoon, schriftelijk of digitaal een melding van afwezigheid en de reden.</w:t>
            </w:r>
          </w:p>
          <w:p w14:paraId="45CAA3BC" w14:textId="77777777" w:rsidR="005A6984" w:rsidRPr="00340C51" w:rsidRDefault="005A6984" w:rsidP="007A7B05">
            <w:pPr>
              <w:rPr>
                <w:rFonts w:cs="Arial"/>
                <w:szCs w:val="24"/>
              </w:rPr>
            </w:pPr>
          </w:p>
          <w:p w14:paraId="09F82DB4" w14:textId="77777777" w:rsidR="005A6984" w:rsidRPr="00340C51" w:rsidRDefault="005A6984" w:rsidP="007A7B05">
            <w:pPr>
              <w:rPr>
                <w:rFonts w:cs="Arial"/>
                <w:i/>
                <w:color w:val="1E1E1E"/>
              </w:rPr>
            </w:pPr>
            <w:r w:rsidRPr="00340C51">
              <w:rPr>
                <w:rFonts w:cs="Arial"/>
                <w:i/>
                <w:color w:val="1E1E1E"/>
              </w:rPr>
              <w:t xml:space="preserve">Registreren melding afwezigheid </w:t>
            </w:r>
          </w:p>
          <w:p w14:paraId="10FE1408" w14:textId="77777777" w:rsidR="005A6984" w:rsidRPr="00340C51" w:rsidRDefault="005A6984" w:rsidP="007A7B05">
            <w:pPr>
              <w:rPr>
                <w:rFonts w:cs="Arial"/>
                <w:color w:val="1E1E1E"/>
              </w:rPr>
            </w:pPr>
            <w:r w:rsidRPr="00340C51">
              <w:rPr>
                <w:rFonts w:cs="Arial"/>
                <w:color w:val="1E1E1E"/>
              </w:rPr>
              <w:t>De school verwerkt deze gegevens (inclusief reden) in een (geautomatiseerd) systeem.</w:t>
            </w:r>
          </w:p>
          <w:p w14:paraId="7E532EE0" w14:textId="77777777" w:rsidR="005A6984" w:rsidRPr="00340C51" w:rsidRDefault="005A6984" w:rsidP="007A7B05">
            <w:pPr>
              <w:rPr>
                <w:rFonts w:cs="Arial"/>
                <w:szCs w:val="24"/>
              </w:rPr>
            </w:pPr>
          </w:p>
          <w:p w14:paraId="583A3B83" w14:textId="77777777" w:rsidR="005A6984" w:rsidRPr="00340C51" w:rsidRDefault="005A6984" w:rsidP="007A7B05">
            <w:pPr>
              <w:rPr>
                <w:rFonts w:cs="Arial"/>
                <w:i/>
                <w:color w:val="1E1E1E"/>
              </w:rPr>
            </w:pPr>
            <w:r w:rsidRPr="00340C51">
              <w:rPr>
                <w:rFonts w:cs="Arial"/>
                <w:i/>
                <w:color w:val="1E1E1E"/>
              </w:rPr>
              <w:t xml:space="preserve">Beoordeling rechtmatigheid afwezigheid </w:t>
            </w:r>
          </w:p>
          <w:p w14:paraId="4D09FF69" w14:textId="77777777" w:rsidR="005A6984" w:rsidRPr="00340C51" w:rsidRDefault="005A6984" w:rsidP="007A7B05">
            <w:pPr>
              <w:rPr>
                <w:rFonts w:cs="Arial"/>
                <w:szCs w:val="24"/>
              </w:rPr>
            </w:pPr>
            <w:r w:rsidRPr="00340C51">
              <w:rPr>
                <w:rFonts w:cs="Arial"/>
                <w:color w:val="1E1E1E"/>
              </w:rPr>
              <w:t>Een bevoegd persoon beoordeelt de rechtmatigheid van de afwezigheid en legt dit vast.</w:t>
            </w:r>
          </w:p>
          <w:p w14:paraId="13982B6D" w14:textId="77777777" w:rsidR="005A6984" w:rsidRPr="00340C51" w:rsidRDefault="005A6984" w:rsidP="007A7B05">
            <w:pPr>
              <w:rPr>
                <w:rFonts w:cs="Arial"/>
                <w:szCs w:val="24"/>
              </w:rPr>
            </w:pPr>
            <w:r w:rsidRPr="00340C51">
              <w:rPr>
                <w:rFonts w:cs="Arial"/>
                <w:color w:val="1E1E1E"/>
              </w:rPr>
              <w:t xml:space="preserve">Bij afwezigheid is vrijwel altijd sprake van het beoordelen van de rechtmatigheid van de afwezigheid. (geoorloofd/ongeoorloofd afwezig) Dit is in ieder geval verplicht bij leerplichtige studenten en </w:t>
            </w:r>
            <w:proofErr w:type="spellStart"/>
            <w:r w:rsidRPr="00340C51">
              <w:rPr>
                <w:rFonts w:cs="Arial"/>
                <w:color w:val="1E1E1E"/>
              </w:rPr>
              <w:t>kwalificatieplichtige</w:t>
            </w:r>
            <w:proofErr w:type="spellEnd"/>
            <w:r w:rsidRPr="00340C51">
              <w:rPr>
                <w:rFonts w:cs="Arial"/>
                <w:color w:val="1E1E1E"/>
              </w:rPr>
              <w:t xml:space="preserve"> studenten en voor studenten met studiefinanciering.</w:t>
            </w:r>
          </w:p>
        </w:tc>
      </w:tr>
      <w:tr w:rsidR="005A6984" w:rsidRPr="00340C51" w14:paraId="6C4FF2A4" w14:textId="77777777" w:rsidTr="009C13F2">
        <w:tc>
          <w:tcPr>
            <w:tcW w:w="1695" w:type="dxa"/>
            <w:shd w:val="clear" w:color="auto" w:fill="055A35"/>
          </w:tcPr>
          <w:p w14:paraId="12A67887" w14:textId="77777777" w:rsidR="005A6984" w:rsidRPr="009C13F2" w:rsidRDefault="005A6984" w:rsidP="007A7B05">
            <w:pPr>
              <w:jc w:val="right"/>
              <w:rPr>
                <w:color w:val="FFFFFF" w:themeColor="background1"/>
              </w:rPr>
            </w:pPr>
            <w:r w:rsidRPr="009C13F2">
              <w:rPr>
                <w:rFonts w:cs="Arial"/>
                <w:b/>
                <w:color w:val="FFFFFF" w:themeColor="background1"/>
                <w:szCs w:val="18"/>
              </w:rPr>
              <w:t>Resultaat</w:t>
            </w:r>
          </w:p>
        </w:tc>
        <w:tc>
          <w:tcPr>
            <w:tcW w:w="6506" w:type="dxa"/>
          </w:tcPr>
          <w:p w14:paraId="176A83D3" w14:textId="77777777" w:rsidR="005A6984" w:rsidRPr="00340C51" w:rsidRDefault="005A6984" w:rsidP="007A7B05">
            <w:pPr>
              <w:rPr>
                <w:rFonts w:cs="Arial"/>
              </w:rPr>
            </w:pPr>
            <w:r w:rsidRPr="00340C51">
              <w:rPr>
                <w:rFonts w:cs="Arial"/>
                <w:color w:val="111111"/>
              </w:rPr>
              <w:t>In een systeem is de periode vastgelegd waarop de student afwezig is of was en de reden waarom. Tevens is de rechtmatigheid van afwezigheid beoordeeld.</w:t>
            </w:r>
          </w:p>
        </w:tc>
      </w:tr>
      <w:tr w:rsidR="005A6984" w:rsidRPr="00340C51" w14:paraId="293D7CFA" w14:textId="77777777" w:rsidTr="009C13F2">
        <w:trPr>
          <w:trHeight w:val="339"/>
        </w:trPr>
        <w:tc>
          <w:tcPr>
            <w:tcW w:w="8201" w:type="dxa"/>
            <w:gridSpan w:val="2"/>
            <w:shd w:val="clear" w:color="auto" w:fill="055A35"/>
            <w:vAlign w:val="center"/>
          </w:tcPr>
          <w:p w14:paraId="521C783C" w14:textId="77777777" w:rsidR="005A6984" w:rsidRPr="009C13F2" w:rsidRDefault="005A6984" w:rsidP="007A7B05">
            <w:pPr>
              <w:jc w:val="center"/>
              <w:rPr>
                <w:rFonts w:cs="Arial"/>
                <w:b/>
                <w:color w:val="FFFFFF" w:themeColor="background1"/>
                <w:szCs w:val="18"/>
              </w:rPr>
            </w:pPr>
            <w:r w:rsidRPr="009C13F2">
              <w:rPr>
                <w:rFonts w:cs="Arial"/>
                <w:b/>
                <w:color w:val="FFFFFF" w:themeColor="background1"/>
                <w:szCs w:val="18"/>
              </w:rPr>
              <w:t>Eisen</w:t>
            </w:r>
          </w:p>
        </w:tc>
      </w:tr>
      <w:tr w:rsidR="005A6984" w:rsidRPr="00340C51" w14:paraId="160085E1" w14:textId="77777777" w:rsidTr="009C13F2">
        <w:tc>
          <w:tcPr>
            <w:tcW w:w="1695" w:type="dxa"/>
            <w:shd w:val="clear" w:color="auto" w:fill="055A35"/>
          </w:tcPr>
          <w:p w14:paraId="36F03ADE" w14:textId="57F7A2E0" w:rsidR="005A6984" w:rsidRPr="009C13F2" w:rsidRDefault="005A6984" w:rsidP="009C13F2">
            <w:pPr>
              <w:pStyle w:val="Lijstalinea"/>
              <w:numPr>
                <w:ilvl w:val="0"/>
                <w:numId w:val="166"/>
              </w:numPr>
              <w:jc w:val="right"/>
              <w:rPr>
                <w:b/>
                <w:color w:val="FFFFFF" w:themeColor="background1"/>
              </w:rPr>
            </w:pPr>
          </w:p>
        </w:tc>
        <w:tc>
          <w:tcPr>
            <w:tcW w:w="6506" w:type="dxa"/>
            <w:shd w:val="clear" w:color="auto" w:fill="auto"/>
          </w:tcPr>
          <w:p w14:paraId="390F2B65" w14:textId="77777777" w:rsidR="005A6984" w:rsidRPr="00340C51" w:rsidRDefault="005A6984" w:rsidP="007A7B05">
            <w:pPr>
              <w:rPr>
                <w:rFonts w:cs="Arial"/>
                <w:szCs w:val="18"/>
              </w:rPr>
            </w:pPr>
            <w:r w:rsidRPr="00340C51">
              <w:rPr>
                <w:rFonts w:cs="Arial"/>
                <w:color w:val="000000"/>
              </w:rPr>
              <w:t>Absentiemeldingen worden centraal geregistreerd en getoond in een overzicht.</w:t>
            </w:r>
          </w:p>
        </w:tc>
      </w:tr>
      <w:tr w:rsidR="005A6984" w:rsidRPr="00340C51" w14:paraId="15A3FAA9" w14:textId="77777777" w:rsidTr="009C13F2">
        <w:tc>
          <w:tcPr>
            <w:tcW w:w="1695" w:type="dxa"/>
            <w:shd w:val="clear" w:color="auto" w:fill="055A35"/>
          </w:tcPr>
          <w:p w14:paraId="2D1CC774" w14:textId="52305D87" w:rsidR="005A6984" w:rsidRPr="009C13F2" w:rsidRDefault="005A6984" w:rsidP="009C13F2">
            <w:pPr>
              <w:pStyle w:val="Lijstalinea"/>
              <w:numPr>
                <w:ilvl w:val="0"/>
                <w:numId w:val="166"/>
              </w:numPr>
              <w:jc w:val="right"/>
              <w:rPr>
                <w:b/>
                <w:color w:val="FFFFFF" w:themeColor="background1"/>
              </w:rPr>
            </w:pPr>
          </w:p>
        </w:tc>
        <w:tc>
          <w:tcPr>
            <w:tcW w:w="6506" w:type="dxa"/>
            <w:shd w:val="clear" w:color="auto" w:fill="auto"/>
          </w:tcPr>
          <w:p w14:paraId="441C8841" w14:textId="77777777" w:rsidR="005A6984" w:rsidRPr="00340C51" w:rsidRDefault="005A6984" w:rsidP="007A7B05">
            <w:pPr>
              <w:rPr>
                <w:rFonts w:cs="Arial"/>
                <w:szCs w:val="18"/>
              </w:rPr>
            </w:pPr>
            <w:r w:rsidRPr="00340C51">
              <w:rPr>
                <w:rFonts w:cs="Arial"/>
                <w:color w:val="000000"/>
              </w:rPr>
              <w:t>Absentiemeldingen kunnen op studentniveau worden vastgelegd met reden (codering) wie gemeld heeft (student, ouder) en een opmerkingenveld.</w:t>
            </w:r>
          </w:p>
        </w:tc>
      </w:tr>
      <w:tr w:rsidR="005A6984" w:rsidRPr="00340C51" w14:paraId="0B7BCBE4" w14:textId="77777777" w:rsidTr="009C13F2">
        <w:tc>
          <w:tcPr>
            <w:tcW w:w="1695" w:type="dxa"/>
            <w:shd w:val="clear" w:color="auto" w:fill="055A35"/>
          </w:tcPr>
          <w:p w14:paraId="4ED3DF17" w14:textId="2480E6A7" w:rsidR="005A6984" w:rsidRPr="009C13F2" w:rsidRDefault="005A6984" w:rsidP="009C13F2">
            <w:pPr>
              <w:pStyle w:val="Lijstalinea"/>
              <w:numPr>
                <w:ilvl w:val="0"/>
                <w:numId w:val="166"/>
              </w:numPr>
              <w:jc w:val="right"/>
              <w:rPr>
                <w:b/>
                <w:color w:val="FFFFFF" w:themeColor="background1"/>
              </w:rPr>
            </w:pPr>
          </w:p>
        </w:tc>
        <w:tc>
          <w:tcPr>
            <w:tcW w:w="6506" w:type="dxa"/>
            <w:shd w:val="clear" w:color="auto" w:fill="auto"/>
          </w:tcPr>
          <w:p w14:paraId="312249F3" w14:textId="77777777" w:rsidR="005A6984" w:rsidRPr="00340C51" w:rsidRDefault="005A6984" w:rsidP="007A7B05">
            <w:pPr>
              <w:rPr>
                <w:rFonts w:cs="Arial"/>
                <w:color w:val="000000"/>
              </w:rPr>
            </w:pPr>
            <w:r w:rsidRPr="00340C51">
              <w:rPr>
                <w:rFonts w:cs="Arial"/>
                <w:color w:val="000000"/>
              </w:rPr>
              <w:t>Het is niet mogelijk dat een student met terugwerkende kracht geautomatiseerd meldingen kan doen.</w:t>
            </w:r>
          </w:p>
        </w:tc>
      </w:tr>
      <w:tr w:rsidR="005A6984" w:rsidRPr="00340C51" w14:paraId="6A7930B0" w14:textId="77777777" w:rsidTr="009C13F2">
        <w:tc>
          <w:tcPr>
            <w:tcW w:w="1695" w:type="dxa"/>
            <w:shd w:val="clear" w:color="auto" w:fill="055A35"/>
          </w:tcPr>
          <w:p w14:paraId="2749B0C9" w14:textId="001D49A6" w:rsidR="005A6984" w:rsidRPr="009C13F2" w:rsidRDefault="005A6984" w:rsidP="009C13F2">
            <w:pPr>
              <w:pStyle w:val="Lijstalinea"/>
              <w:numPr>
                <w:ilvl w:val="0"/>
                <w:numId w:val="166"/>
              </w:numPr>
              <w:jc w:val="right"/>
              <w:rPr>
                <w:b/>
                <w:color w:val="FFFFFF" w:themeColor="background1"/>
              </w:rPr>
            </w:pPr>
          </w:p>
        </w:tc>
        <w:tc>
          <w:tcPr>
            <w:tcW w:w="6506" w:type="dxa"/>
            <w:shd w:val="clear" w:color="auto" w:fill="auto"/>
          </w:tcPr>
          <w:p w14:paraId="510FE962" w14:textId="77777777" w:rsidR="005A6984" w:rsidRPr="00340C51" w:rsidRDefault="005A6984" w:rsidP="007A7B05">
            <w:pPr>
              <w:rPr>
                <w:rFonts w:cs="Arial"/>
              </w:rPr>
            </w:pPr>
            <w:r w:rsidRPr="00340C51">
              <w:rPr>
                <w:rFonts w:cs="Arial"/>
                <w:color w:val="000000"/>
              </w:rPr>
              <w:t>Absentiemeldingen kunnen door de student zelf en (indien dit is ingesteld) door de ouders worden ingezien.</w:t>
            </w:r>
          </w:p>
        </w:tc>
      </w:tr>
      <w:tr w:rsidR="005A6984" w:rsidRPr="00340C51" w14:paraId="2DD2D951" w14:textId="77777777" w:rsidTr="009C13F2">
        <w:trPr>
          <w:trHeight w:val="340"/>
        </w:trPr>
        <w:tc>
          <w:tcPr>
            <w:tcW w:w="8201" w:type="dxa"/>
            <w:gridSpan w:val="2"/>
            <w:shd w:val="clear" w:color="auto" w:fill="055A35"/>
            <w:vAlign w:val="center"/>
          </w:tcPr>
          <w:p w14:paraId="464DB2D8" w14:textId="77777777" w:rsidR="005A6984" w:rsidRPr="009C13F2" w:rsidRDefault="005A6984" w:rsidP="009C13F2">
            <w:pPr>
              <w:ind w:left="170"/>
              <w:jc w:val="center"/>
              <w:rPr>
                <w:rFonts w:cs="Arial"/>
                <w:color w:val="FFFFFF" w:themeColor="background1"/>
                <w:szCs w:val="18"/>
              </w:rPr>
            </w:pPr>
            <w:r w:rsidRPr="009C13F2">
              <w:rPr>
                <w:rFonts w:cs="Arial"/>
                <w:b/>
                <w:color w:val="FFFFFF" w:themeColor="background1"/>
                <w:szCs w:val="18"/>
              </w:rPr>
              <w:t>Wensen</w:t>
            </w:r>
          </w:p>
        </w:tc>
      </w:tr>
      <w:tr w:rsidR="005A6984" w:rsidRPr="00340C51" w14:paraId="2B70C6D0" w14:textId="77777777" w:rsidTr="009C13F2">
        <w:tc>
          <w:tcPr>
            <w:tcW w:w="1695" w:type="dxa"/>
            <w:shd w:val="clear" w:color="auto" w:fill="055A35"/>
          </w:tcPr>
          <w:p w14:paraId="0CE7D1E5" w14:textId="7E9F0286" w:rsidR="005A6984" w:rsidRPr="009C13F2" w:rsidRDefault="005A6984" w:rsidP="009C13F2">
            <w:pPr>
              <w:pStyle w:val="Lijstalinea"/>
              <w:numPr>
                <w:ilvl w:val="0"/>
                <w:numId w:val="166"/>
              </w:numPr>
              <w:jc w:val="right"/>
              <w:rPr>
                <w:b/>
                <w:color w:val="FFFFFF" w:themeColor="background1"/>
              </w:rPr>
            </w:pPr>
          </w:p>
        </w:tc>
        <w:tc>
          <w:tcPr>
            <w:tcW w:w="6506" w:type="dxa"/>
            <w:shd w:val="clear" w:color="auto" w:fill="auto"/>
          </w:tcPr>
          <w:p w14:paraId="346BED06" w14:textId="77777777" w:rsidR="005A6984" w:rsidRPr="00340C51" w:rsidRDefault="005A6984" w:rsidP="007A7B05">
            <w:pPr>
              <w:rPr>
                <w:rFonts w:cs="Arial"/>
                <w:szCs w:val="18"/>
              </w:rPr>
            </w:pPr>
            <w:r w:rsidRPr="00340C51">
              <w:rPr>
                <w:rFonts w:cs="Arial"/>
                <w:color w:val="000000"/>
              </w:rPr>
              <w:t>Het is mogelijk om automatisch absentiemeldingen te verwerken, ongeacht de bron van de melding (e-mail, telefoon, WhatsApp, een studentenapp, etc.) instelbaar per instelling en per onderwijssoort.</w:t>
            </w:r>
          </w:p>
        </w:tc>
      </w:tr>
      <w:tr w:rsidR="005A6984" w:rsidRPr="00340C51" w14:paraId="529C3F6D" w14:textId="77777777" w:rsidTr="009C13F2">
        <w:tc>
          <w:tcPr>
            <w:tcW w:w="1695" w:type="dxa"/>
            <w:shd w:val="clear" w:color="auto" w:fill="055A35"/>
          </w:tcPr>
          <w:p w14:paraId="2087E5EB" w14:textId="3530C8BE" w:rsidR="005A6984" w:rsidRPr="009C13F2" w:rsidRDefault="005A6984" w:rsidP="009C13F2">
            <w:pPr>
              <w:pStyle w:val="Lijstalinea"/>
              <w:numPr>
                <w:ilvl w:val="0"/>
                <w:numId w:val="166"/>
              </w:numPr>
              <w:jc w:val="right"/>
              <w:rPr>
                <w:b/>
                <w:color w:val="FFFFFF" w:themeColor="background1"/>
              </w:rPr>
            </w:pPr>
          </w:p>
        </w:tc>
        <w:tc>
          <w:tcPr>
            <w:tcW w:w="6506" w:type="dxa"/>
            <w:shd w:val="clear" w:color="auto" w:fill="auto"/>
          </w:tcPr>
          <w:p w14:paraId="188C1F5F" w14:textId="161EB254" w:rsidR="005A6984" w:rsidRPr="00340C51" w:rsidRDefault="005A6984" w:rsidP="007A7B05">
            <w:pPr>
              <w:rPr>
                <w:rFonts w:cs="Arial"/>
              </w:rPr>
            </w:pPr>
            <w:r w:rsidRPr="00340C51">
              <w:rPr>
                <w:rFonts w:cs="Arial"/>
                <w:color w:val="000000"/>
              </w:rPr>
              <w:t xml:space="preserve">Als een absentiemelding is gedaan door een student dan kan er automatisch een signaal afgegeven worden naar de </w:t>
            </w:r>
            <w:proofErr w:type="spellStart"/>
            <w:r w:rsidR="00581BEB">
              <w:rPr>
                <w:rFonts w:cs="Arial"/>
                <w:color w:val="000000"/>
              </w:rPr>
              <w:t>coach</w:t>
            </w:r>
            <w:r w:rsidRPr="00340C51">
              <w:rPr>
                <w:rFonts w:cs="Arial"/>
                <w:color w:val="000000"/>
              </w:rPr>
              <w:t>er</w:t>
            </w:r>
            <w:proofErr w:type="spellEnd"/>
            <w:r w:rsidRPr="00340C51">
              <w:rPr>
                <w:rFonts w:cs="Arial"/>
                <w:color w:val="000000"/>
              </w:rPr>
              <w:t>.</w:t>
            </w:r>
          </w:p>
        </w:tc>
      </w:tr>
    </w:tbl>
    <w:p w14:paraId="4F3A101D" w14:textId="77777777" w:rsidR="005A6984" w:rsidRPr="00340C51" w:rsidRDefault="005A6984" w:rsidP="005A6984"/>
    <w:tbl>
      <w:tblPr>
        <w:tblStyle w:val="TableGrid1"/>
        <w:tblW w:w="8463" w:type="dxa"/>
        <w:tblLayout w:type="fixed"/>
        <w:tblLook w:val="04A0" w:firstRow="1" w:lastRow="0" w:firstColumn="1" w:lastColumn="0" w:noHBand="0" w:noVBand="1"/>
      </w:tblPr>
      <w:tblGrid>
        <w:gridCol w:w="1696"/>
        <w:gridCol w:w="6767"/>
      </w:tblGrid>
      <w:tr w:rsidR="005A6984" w:rsidRPr="0015241A" w14:paraId="1FEE0641" w14:textId="77777777" w:rsidTr="009C13F2">
        <w:tc>
          <w:tcPr>
            <w:tcW w:w="1696" w:type="dxa"/>
            <w:shd w:val="clear" w:color="auto" w:fill="055A35"/>
          </w:tcPr>
          <w:p w14:paraId="0189085F" w14:textId="77777777" w:rsidR="005A6984" w:rsidRPr="009C13F2" w:rsidRDefault="005A6984" w:rsidP="005E5A58">
            <w:pPr>
              <w:keepNext/>
              <w:keepLines/>
              <w:jc w:val="right"/>
              <w:rPr>
                <w:rFonts w:cs="Arial"/>
                <w:b/>
                <w:color w:val="FFFFFF" w:themeColor="background1"/>
                <w:szCs w:val="18"/>
                <w:lang w:val="nl-NL"/>
              </w:rPr>
            </w:pPr>
          </w:p>
          <w:p w14:paraId="0112E434" w14:textId="77777777" w:rsidR="005A6984" w:rsidRPr="009C13F2" w:rsidRDefault="005A6984" w:rsidP="005E5A58">
            <w:pPr>
              <w:keepNext/>
              <w:keepLines/>
              <w:jc w:val="right"/>
              <w:rPr>
                <w:rFonts w:cs="Arial"/>
                <w:b/>
                <w:color w:val="FFFFFF" w:themeColor="background1"/>
                <w:szCs w:val="18"/>
              </w:rPr>
            </w:pPr>
            <w:r w:rsidRPr="009C13F2">
              <w:rPr>
                <w:rFonts w:cs="Arial"/>
                <w:b/>
                <w:color w:val="FFFFFF" w:themeColor="background1"/>
                <w:szCs w:val="18"/>
              </w:rPr>
              <w:t>Use case</w:t>
            </w:r>
          </w:p>
          <w:p w14:paraId="4CC96181" w14:textId="77777777" w:rsidR="005A6984" w:rsidRPr="009C13F2" w:rsidRDefault="005A6984" w:rsidP="005E5A58">
            <w:pPr>
              <w:keepNext/>
              <w:keepLines/>
              <w:jc w:val="right"/>
              <w:rPr>
                <w:rFonts w:cs="Arial"/>
                <w:b/>
                <w:color w:val="FFFFFF" w:themeColor="background1"/>
                <w:szCs w:val="18"/>
              </w:rPr>
            </w:pPr>
          </w:p>
        </w:tc>
        <w:tc>
          <w:tcPr>
            <w:tcW w:w="6762" w:type="dxa"/>
            <w:shd w:val="clear" w:color="auto" w:fill="auto"/>
          </w:tcPr>
          <w:p w14:paraId="64AE6332" w14:textId="77777777" w:rsidR="005A6984" w:rsidRDefault="005A6984" w:rsidP="005E5A58">
            <w:pPr>
              <w:keepNext/>
              <w:keepLines/>
              <w:rPr>
                <w:rFonts w:cs="Arial"/>
                <w:b/>
                <w:bCs/>
                <w:noProof/>
                <w:szCs w:val="18"/>
              </w:rPr>
            </w:pPr>
          </w:p>
          <w:p w14:paraId="112051C7" w14:textId="77777777" w:rsidR="005A6984" w:rsidRPr="0015241A" w:rsidRDefault="005A6984" w:rsidP="005E5A58">
            <w:pPr>
              <w:keepNext/>
              <w:keepLines/>
              <w:rPr>
                <w:rFonts w:cs="Arial"/>
                <w:b/>
                <w:bCs/>
                <w:noProof/>
                <w:szCs w:val="18"/>
              </w:rPr>
            </w:pPr>
            <w:r w:rsidRPr="0015241A">
              <w:rPr>
                <w:rFonts w:cs="Arial"/>
                <w:b/>
                <w:bCs/>
                <w:noProof/>
                <w:szCs w:val="18"/>
              </w:rPr>
              <w:t>Vastleggen aan- en afwezigheid</w:t>
            </w:r>
          </w:p>
        </w:tc>
      </w:tr>
      <w:tr w:rsidR="005A6984" w:rsidRPr="0015241A" w14:paraId="095D562C" w14:textId="77777777" w:rsidTr="009C13F2">
        <w:tc>
          <w:tcPr>
            <w:tcW w:w="1696" w:type="dxa"/>
            <w:shd w:val="clear" w:color="auto" w:fill="055A35"/>
          </w:tcPr>
          <w:p w14:paraId="09729F9E" w14:textId="77777777" w:rsidR="005A6984" w:rsidRPr="009C13F2" w:rsidRDefault="005A6984" w:rsidP="005E5A58">
            <w:pPr>
              <w:keepNext/>
              <w:keepLines/>
              <w:jc w:val="right"/>
              <w:rPr>
                <w:rFonts w:cs="Arial"/>
                <w:b/>
                <w:color w:val="FFFFFF" w:themeColor="background1"/>
                <w:szCs w:val="18"/>
              </w:rPr>
            </w:pPr>
            <w:r w:rsidRPr="009C13F2">
              <w:rPr>
                <w:rFonts w:cs="Arial"/>
                <w:b/>
                <w:color w:val="FFFFFF" w:themeColor="background1"/>
                <w:szCs w:val="18"/>
              </w:rPr>
              <w:t>Doel</w:t>
            </w:r>
          </w:p>
        </w:tc>
        <w:tc>
          <w:tcPr>
            <w:tcW w:w="6762" w:type="dxa"/>
          </w:tcPr>
          <w:p w14:paraId="0D622620" w14:textId="77777777" w:rsidR="005A6984" w:rsidRPr="00EA2CC8" w:rsidRDefault="005A6984" w:rsidP="005E5A58">
            <w:pPr>
              <w:keepNext/>
              <w:keepLines/>
              <w:rPr>
                <w:rFonts w:cs="Arial"/>
                <w:noProof/>
                <w:color w:val="111111"/>
                <w:szCs w:val="18"/>
                <w:lang w:val="nl-NL"/>
              </w:rPr>
            </w:pPr>
            <w:r w:rsidRPr="00EA2CC8">
              <w:rPr>
                <w:rFonts w:cs="Arial"/>
                <w:noProof/>
                <w:color w:val="111111"/>
                <w:szCs w:val="18"/>
                <w:lang w:val="nl-NL"/>
              </w:rPr>
              <w:t>Verzamelen van gegevens betreffende de aanwezigheid of afwezigheid van studenten bij (geplande of ongeplande) onderwijsactiviteiten ten behoeve van diverse informatievragen, namelijk ten behoeve van formele externe verantwoording (voldoen aan wet- en regelgeving), verantwoording ten behoeve van de bekostiging van een contract, als hulpmiddel bij de begeleiding van de student en ten behoeve van interne managementinformatie.</w:t>
            </w:r>
          </w:p>
        </w:tc>
      </w:tr>
      <w:tr w:rsidR="005A6984" w:rsidRPr="0015241A" w14:paraId="3CBBF5A5" w14:textId="77777777" w:rsidTr="009C13F2">
        <w:tc>
          <w:tcPr>
            <w:tcW w:w="1696" w:type="dxa"/>
            <w:shd w:val="clear" w:color="auto" w:fill="055A35"/>
          </w:tcPr>
          <w:p w14:paraId="5CBF8078" w14:textId="77777777" w:rsidR="005A6984" w:rsidRPr="009C13F2" w:rsidRDefault="005A6984" w:rsidP="007A7B05">
            <w:pPr>
              <w:jc w:val="right"/>
              <w:rPr>
                <w:rFonts w:cs="Arial"/>
                <w:b/>
                <w:color w:val="FFFFFF" w:themeColor="background1"/>
                <w:szCs w:val="18"/>
              </w:rPr>
            </w:pPr>
            <w:proofErr w:type="spellStart"/>
            <w:r w:rsidRPr="009C13F2">
              <w:rPr>
                <w:rFonts w:cs="Arial"/>
                <w:b/>
                <w:color w:val="FFFFFF" w:themeColor="background1"/>
                <w:szCs w:val="18"/>
              </w:rPr>
              <w:t>Aanleiding</w:t>
            </w:r>
            <w:proofErr w:type="spellEnd"/>
          </w:p>
        </w:tc>
        <w:tc>
          <w:tcPr>
            <w:tcW w:w="6762" w:type="dxa"/>
          </w:tcPr>
          <w:p w14:paraId="39B0550F" w14:textId="77777777" w:rsidR="005A6984" w:rsidRPr="00EA2CC8" w:rsidRDefault="005A6984" w:rsidP="007A7B05">
            <w:pPr>
              <w:rPr>
                <w:rFonts w:cs="Arial"/>
                <w:noProof/>
                <w:color w:val="111111"/>
                <w:szCs w:val="18"/>
                <w:lang w:val="nl-NL"/>
              </w:rPr>
            </w:pPr>
            <w:r w:rsidRPr="00EA2CC8">
              <w:rPr>
                <w:rFonts w:cs="Arial"/>
                <w:noProof/>
                <w:color w:val="111111"/>
                <w:szCs w:val="18"/>
                <w:lang w:val="nl-NL"/>
              </w:rPr>
              <w:t>De aanleiding is de melding (in welke vorm dan ook) van de student van de feitelijke aanwezigheid of afwezigheid.</w:t>
            </w:r>
          </w:p>
        </w:tc>
      </w:tr>
      <w:tr w:rsidR="005A6984" w:rsidRPr="0015241A" w14:paraId="6A84D7F7" w14:textId="77777777" w:rsidTr="009C13F2">
        <w:tc>
          <w:tcPr>
            <w:tcW w:w="1696" w:type="dxa"/>
            <w:shd w:val="clear" w:color="auto" w:fill="055A35"/>
          </w:tcPr>
          <w:p w14:paraId="11CB8293" w14:textId="77777777" w:rsidR="005A6984" w:rsidRPr="009C13F2" w:rsidRDefault="005A6984" w:rsidP="007A7B05">
            <w:pPr>
              <w:jc w:val="right"/>
              <w:rPr>
                <w:rFonts w:cs="Arial"/>
                <w:b/>
                <w:color w:val="FFFFFF" w:themeColor="background1"/>
                <w:szCs w:val="18"/>
              </w:rPr>
            </w:pPr>
            <w:proofErr w:type="spellStart"/>
            <w:r w:rsidRPr="009C13F2">
              <w:rPr>
                <w:rFonts w:cs="Arial"/>
                <w:b/>
                <w:color w:val="FFFFFF" w:themeColor="background1"/>
                <w:szCs w:val="18"/>
              </w:rPr>
              <w:t>Omschrijving</w:t>
            </w:r>
            <w:proofErr w:type="spellEnd"/>
          </w:p>
          <w:p w14:paraId="475D0DC1" w14:textId="77777777" w:rsidR="005A6984" w:rsidRPr="009C13F2" w:rsidRDefault="005A6984" w:rsidP="007A7B05">
            <w:pPr>
              <w:jc w:val="right"/>
              <w:rPr>
                <w:rFonts w:cs="Arial"/>
                <w:color w:val="FFFFFF" w:themeColor="background1"/>
                <w:szCs w:val="18"/>
              </w:rPr>
            </w:pPr>
            <w:r w:rsidRPr="009C13F2">
              <w:rPr>
                <w:rFonts w:cs="Arial"/>
                <w:color w:val="FFFFFF" w:themeColor="background1"/>
                <w:szCs w:val="18"/>
              </w:rPr>
              <w:t xml:space="preserve"> </w:t>
            </w:r>
          </w:p>
        </w:tc>
        <w:tc>
          <w:tcPr>
            <w:tcW w:w="6762" w:type="dxa"/>
          </w:tcPr>
          <w:p w14:paraId="57E58279" w14:textId="77777777" w:rsidR="005A6984" w:rsidRPr="00EA2CC8" w:rsidRDefault="005A6984" w:rsidP="007A7B05">
            <w:pPr>
              <w:rPr>
                <w:rFonts w:cs="Arial"/>
                <w:i/>
                <w:iCs/>
                <w:noProof/>
                <w:color w:val="1E1E1E"/>
                <w:szCs w:val="18"/>
                <w:lang w:val="nl-NL"/>
              </w:rPr>
            </w:pPr>
            <w:r w:rsidRPr="00EA2CC8">
              <w:rPr>
                <w:rFonts w:cs="Arial"/>
                <w:i/>
                <w:iCs/>
                <w:noProof/>
                <w:color w:val="1E1E1E"/>
                <w:szCs w:val="18"/>
                <w:lang w:val="nl-NL"/>
              </w:rPr>
              <w:t>Situatie 1. Onderwijsproduct gerelateerde aan- en afwezigheidregistratie</w:t>
            </w:r>
          </w:p>
          <w:p w14:paraId="1ACB423D" w14:textId="77777777" w:rsidR="005A6984" w:rsidRPr="00EA2CC8" w:rsidRDefault="005A6984" w:rsidP="007A7B05">
            <w:pPr>
              <w:rPr>
                <w:rFonts w:cs="Arial"/>
                <w:noProof/>
                <w:szCs w:val="18"/>
                <w:lang w:val="nl-NL"/>
              </w:rPr>
            </w:pPr>
            <w:r w:rsidRPr="00EA2CC8">
              <w:rPr>
                <w:rFonts w:cs="Arial"/>
                <w:noProof/>
                <w:szCs w:val="18"/>
                <w:lang w:val="nl-NL"/>
              </w:rPr>
              <w:t xml:space="preserve"> </w:t>
            </w:r>
          </w:p>
          <w:p w14:paraId="02B8CF51" w14:textId="77777777" w:rsidR="005A6984" w:rsidRPr="00EA2CC8" w:rsidRDefault="005A6984" w:rsidP="007A7B05">
            <w:pPr>
              <w:rPr>
                <w:rFonts w:cs="Arial"/>
                <w:noProof/>
                <w:szCs w:val="18"/>
                <w:lang w:val="nl-NL"/>
              </w:rPr>
            </w:pPr>
            <w:r w:rsidRPr="00EA2CC8">
              <w:rPr>
                <w:rFonts w:cs="Arial"/>
                <w:noProof/>
                <w:szCs w:val="18"/>
                <w:lang w:val="nl-NL"/>
              </w:rPr>
              <w:t>Afwezigheid registreren</w:t>
            </w:r>
          </w:p>
          <w:p w14:paraId="06F60FE6" w14:textId="77777777" w:rsidR="005A6984" w:rsidRPr="00EA2CC8" w:rsidRDefault="005A6984" w:rsidP="007A7B05">
            <w:pPr>
              <w:rPr>
                <w:rFonts w:cs="Arial"/>
                <w:noProof/>
                <w:color w:val="1E1E1E"/>
                <w:szCs w:val="18"/>
                <w:lang w:val="nl-NL"/>
              </w:rPr>
            </w:pPr>
            <w:r w:rsidRPr="00EA2CC8">
              <w:rPr>
                <w:rFonts w:cs="Arial"/>
                <w:noProof/>
                <w:color w:val="1E1E1E"/>
                <w:szCs w:val="18"/>
                <w:lang w:val="nl-NL"/>
              </w:rPr>
              <w:t>Afwezigheid wordt (bijvoorbeeld) geregistreerd door op een lijst van de betreffende onderwijsactiviteit met ‘verwachte’ aanwezigen te registeren welke studenten afwezig zijn en met welke reden (tabel).</w:t>
            </w:r>
          </w:p>
          <w:p w14:paraId="28CCAA3F" w14:textId="77777777" w:rsidR="005A6984" w:rsidRPr="00EA2CC8" w:rsidRDefault="005A6984" w:rsidP="007A7B05">
            <w:pPr>
              <w:rPr>
                <w:rFonts w:cs="Arial"/>
                <w:noProof/>
                <w:szCs w:val="18"/>
                <w:lang w:val="nl-NL"/>
              </w:rPr>
            </w:pPr>
            <w:r w:rsidRPr="00EA2CC8">
              <w:rPr>
                <w:rFonts w:cs="Arial"/>
                <w:noProof/>
                <w:szCs w:val="18"/>
                <w:lang w:val="nl-NL"/>
              </w:rPr>
              <w:t xml:space="preserve"> </w:t>
            </w:r>
          </w:p>
          <w:p w14:paraId="4EAC0C7E" w14:textId="77777777" w:rsidR="005A6984" w:rsidRPr="00EA2CC8" w:rsidRDefault="005A6984" w:rsidP="007A7B05">
            <w:pPr>
              <w:rPr>
                <w:rFonts w:cs="Arial"/>
                <w:noProof/>
                <w:szCs w:val="18"/>
                <w:lang w:val="nl-NL"/>
              </w:rPr>
            </w:pPr>
            <w:r w:rsidRPr="00EA2CC8">
              <w:rPr>
                <w:rFonts w:cs="Arial"/>
                <w:noProof/>
                <w:szCs w:val="18"/>
                <w:lang w:val="nl-NL"/>
              </w:rPr>
              <w:t>Aanwezigheid registeren</w:t>
            </w:r>
          </w:p>
          <w:p w14:paraId="396811A8" w14:textId="77777777" w:rsidR="005A6984" w:rsidRPr="00EA2CC8" w:rsidRDefault="005A6984" w:rsidP="007A7B05">
            <w:pPr>
              <w:rPr>
                <w:rFonts w:cs="Arial"/>
                <w:noProof/>
                <w:color w:val="111111"/>
                <w:szCs w:val="18"/>
                <w:lang w:val="nl-NL"/>
              </w:rPr>
            </w:pPr>
            <w:r w:rsidRPr="00EA2CC8">
              <w:rPr>
                <w:rFonts w:cs="Arial"/>
                <w:noProof/>
                <w:color w:val="111111"/>
                <w:szCs w:val="18"/>
                <w:lang w:val="nl-NL"/>
              </w:rPr>
              <w:t>Aanwezigheid wordt (bijvoorbeeld) geregistreerd door op een lijst van de betreffende onderwijsactiviteit met ‘verwachte’ aanwezigen te registeren welke studenten daadwerkelijk aanwezig zijn.</w:t>
            </w:r>
          </w:p>
          <w:p w14:paraId="687A2DF3" w14:textId="77777777" w:rsidR="005A6984" w:rsidRPr="00EA2CC8" w:rsidRDefault="005A6984" w:rsidP="007A7B05">
            <w:pPr>
              <w:rPr>
                <w:rFonts w:cs="Arial"/>
                <w:noProof/>
                <w:color w:val="111111"/>
                <w:szCs w:val="18"/>
                <w:lang w:val="nl-NL"/>
              </w:rPr>
            </w:pPr>
            <w:r w:rsidRPr="00EA2CC8">
              <w:rPr>
                <w:rFonts w:cs="Arial"/>
                <w:noProof/>
                <w:color w:val="111111"/>
                <w:szCs w:val="18"/>
                <w:lang w:val="nl-NL"/>
              </w:rPr>
              <w:t>Aan- en afwezigheidregistratie kunnen in situatie 1 geïntegreerd worden tot één proces waarin de status aan-/afwezig wordt geregistreerd. De lijst met ‘verwachte’ aanwezigen kan worden uitgebreid of ingekort als de lijst niet correct blijkt te zijn. Er wordt wel onthouden dat iemand geschrapt of toegevoegd is. En er moet aangetekend worden waarom iemand toegevoegd of verwijderd is. Bekeken moet worden wat het toevoegen of verwijderen betekent voor opvolgende bijeenkomsten of anderen op de hoogte gebracht moeten worden en hoe dit zich verhoudt tot de autoriteit van medewerkers om iemands ‘verwachte’ aanwezigheid aan te passen en hoe dit zichtbaar gemaakt wordt in het rooster.</w:t>
            </w:r>
          </w:p>
          <w:p w14:paraId="3241ADE7" w14:textId="77777777" w:rsidR="005A6984" w:rsidRPr="00EA2CC8" w:rsidRDefault="005A6984" w:rsidP="007A7B05">
            <w:pPr>
              <w:rPr>
                <w:rFonts w:cs="Arial"/>
                <w:noProof/>
                <w:szCs w:val="18"/>
                <w:lang w:val="nl-NL"/>
              </w:rPr>
            </w:pPr>
            <w:r w:rsidRPr="00EA2CC8">
              <w:rPr>
                <w:rFonts w:cs="Arial"/>
                <w:noProof/>
                <w:szCs w:val="18"/>
                <w:lang w:val="nl-NL"/>
              </w:rPr>
              <w:t xml:space="preserve"> </w:t>
            </w:r>
          </w:p>
          <w:p w14:paraId="1CB93C9B" w14:textId="77777777" w:rsidR="005A6984" w:rsidRPr="00EA2CC8" w:rsidRDefault="005A6984" w:rsidP="007A7B05">
            <w:pPr>
              <w:rPr>
                <w:rFonts w:cs="Arial"/>
                <w:i/>
                <w:iCs/>
                <w:noProof/>
                <w:szCs w:val="18"/>
                <w:lang w:val="nl-NL"/>
              </w:rPr>
            </w:pPr>
            <w:r w:rsidRPr="00EA2CC8">
              <w:rPr>
                <w:rFonts w:cs="Arial"/>
                <w:i/>
                <w:iCs/>
                <w:noProof/>
                <w:szCs w:val="18"/>
                <w:lang w:val="nl-NL"/>
              </w:rPr>
              <w:t>Situatie 2. Onderwijsproduct gerelateerd aan- en afwezigheidregistratie</w:t>
            </w:r>
          </w:p>
          <w:p w14:paraId="0956B6F1" w14:textId="77777777" w:rsidR="005A6984" w:rsidRPr="00EA2CC8" w:rsidRDefault="005A6984" w:rsidP="007A7B05">
            <w:pPr>
              <w:rPr>
                <w:rFonts w:cs="Arial"/>
                <w:i/>
                <w:iCs/>
                <w:noProof/>
                <w:szCs w:val="18"/>
                <w:lang w:val="nl-NL"/>
              </w:rPr>
            </w:pPr>
            <w:r w:rsidRPr="00EA2CC8">
              <w:rPr>
                <w:rFonts w:cs="Arial"/>
                <w:i/>
                <w:iCs/>
                <w:noProof/>
                <w:szCs w:val="18"/>
                <w:lang w:val="nl-NL"/>
              </w:rPr>
              <w:t xml:space="preserve"> </w:t>
            </w:r>
          </w:p>
          <w:p w14:paraId="5EB4EA9B" w14:textId="77777777" w:rsidR="005A6984" w:rsidRPr="00EA2CC8" w:rsidRDefault="005A6984" w:rsidP="007A7B05">
            <w:pPr>
              <w:rPr>
                <w:rFonts w:cs="Arial"/>
                <w:noProof/>
                <w:szCs w:val="18"/>
                <w:lang w:val="nl-NL"/>
              </w:rPr>
            </w:pPr>
            <w:r w:rsidRPr="00EA2CC8">
              <w:rPr>
                <w:rFonts w:cs="Arial"/>
                <w:noProof/>
                <w:szCs w:val="18"/>
                <w:lang w:val="nl-NL"/>
              </w:rPr>
              <w:t>Aanwezigheid registreren</w:t>
            </w:r>
          </w:p>
          <w:p w14:paraId="5D9918D8" w14:textId="77777777" w:rsidR="005A6984" w:rsidRPr="00EA2CC8" w:rsidRDefault="005A6984" w:rsidP="007A7B05">
            <w:pPr>
              <w:rPr>
                <w:rFonts w:cs="Arial"/>
                <w:noProof/>
                <w:color w:val="ED7C31"/>
                <w:szCs w:val="18"/>
                <w:lang w:val="nl-NL"/>
              </w:rPr>
            </w:pPr>
            <w:r w:rsidRPr="00EA2CC8">
              <w:rPr>
                <w:rFonts w:cs="Arial"/>
                <w:noProof/>
                <w:szCs w:val="18"/>
                <w:lang w:val="nl-NL"/>
              </w:rPr>
              <w:t>Aanwezigheid wordt geregistreerd door aanwezige studenten te registreren als aanwezig. Eerst wordt aangegeven welke activiteit het betreft. Vervolgens kan elke aanwezige student als aanwezige toegevoegd worden aan de lijst van de betreffende onderwijsactiviteit. De wijze waarop de docent deze lijst opbouwt kan verschillen. Dat kan handmatig (digitaal of op papier) of door automatische elektronische registratie m.b.v. pasjes of iets dergelijks van de studenten. Aan het einde bevestigt de docent/begeleider de validiteit van de lijst.</w:t>
            </w:r>
          </w:p>
          <w:p w14:paraId="555AFCD2" w14:textId="77777777" w:rsidR="005A6984" w:rsidRPr="00EA2CC8" w:rsidRDefault="005A6984" w:rsidP="007A7B05">
            <w:pPr>
              <w:rPr>
                <w:rFonts w:cs="Arial"/>
                <w:noProof/>
                <w:color w:val="ED7D31"/>
                <w:szCs w:val="18"/>
                <w:lang w:val="nl-NL"/>
              </w:rPr>
            </w:pPr>
            <w:r w:rsidRPr="00EA2CC8">
              <w:rPr>
                <w:rFonts w:cs="Arial"/>
                <w:noProof/>
                <w:color w:val="ED7D31"/>
                <w:szCs w:val="18"/>
                <w:lang w:val="nl-NL"/>
              </w:rPr>
              <w:t xml:space="preserve"> </w:t>
            </w:r>
          </w:p>
          <w:p w14:paraId="1EA1E2C7" w14:textId="77777777" w:rsidR="005A6984" w:rsidRPr="00EA2CC8" w:rsidRDefault="005A6984" w:rsidP="007A7B05">
            <w:pPr>
              <w:rPr>
                <w:rFonts w:cs="Arial"/>
                <w:i/>
                <w:iCs/>
                <w:noProof/>
                <w:szCs w:val="18"/>
                <w:lang w:val="nl-NL"/>
              </w:rPr>
            </w:pPr>
            <w:r w:rsidRPr="00EA2CC8">
              <w:rPr>
                <w:rFonts w:cs="Arial"/>
                <w:i/>
                <w:iCs/>
                <w:noProof/>
                <w:szCs w:val="18"/>
                <w:lang w:val="nl-NL"/>
              </w:rPr>
              <w:t>Situatie 3 en 4. Onderwijsproduct gerelateerde aan- en afwezigheidregistratie</w:t>
            </w:r>
          </w:p>
          <w:p w14:paraId="4385A1A4" w14:textId="77777777" w:rsidR="005A6984" w:rsidRPr="00EA2CC8" w:rsidRDefault="005A6984" w:rsidP="007A7B05">
            <w:pPr>
              <w:rPr>
                <w:rFonts w:cs="Arial"/>
                <w:noProof/>
                <w:szCs w:val="18"/>
                <w:lang w:val="nl-NL"/>
              </w:rPr>
            </w:pPr>
            <w:r w:rsidRPr="00EA2CC8">
              <w:rPr>
                <w:rFonts w:cs="Arial"/>
                <w:noProof/>
                <w:szCs w:val="18"/>
                <w:lang w:val="nl-NL"/>
              </w:rPr>
              <w:t xml:space="preserve"> </w:t>
            </w:r>
          </w:p>
          <w:p w14:paraId="7896F701" w14:textId="77777777" w:rsidR="005A6984" w:rsidRPr="00EA2CC8" w:rsidRDefault="005A6984" w:rsidP="007A7B05">
            <w:pPr>
              <w:rPr>
                <w:rFonts w:cs="Arial"/>
                <w:noProof/>
                <w:szCs w:val="18"/>
                <w:lang w:val="nl-NL"/>
              </w:rPr>
            </w:pPr>
            <w:r w:rsidRPr="00EA2CC8">
              <w:rPr>
                <w:rFonts w:cs="Arial"/>
                <w:noProof/>
                <w:szCs w:val="18"/>
                <w:lang w:val="nl-NL"/>
              </w:rPr>
              <w:lastRenderedPageBreak/>
              <w:t>Aanwezigheid registreren</w:t>
            </w:r>
          </w:p>
          <w:p w14:paraId="528EC6D1" w14:textId="77777777" w:rsidR="005A6984" w:rsidRPr="00EA2CC8" w:rsidRDefault="005A6984" w:rsidP="007A7B05">
            <w:pPr>
              <w:rPr>
                <w:rFonts w:cs="Arial"/>
                <w:noProof/>
                <w:color w:val="ED7C31"/>
                <w:szCs w:val="18"/>
                <w:lang w:val="nl-NL"/>
              </w:rPr>
            </w:pPr>
            <w:r w:rsidRPr="00EA2CC8">
              <w:rPr>
                <w:rFonts w:cs="Arial"/>
                <w:noProof/>
                <w:szCs w:val="18"/>
                <w:lang w:val="nl-NL"/>
              </w:rPr>
              <w:t>De student registreert zijn eigen aanwezigheid bij een onderwijsactiviteit. Dat kan via automatische elektronische registratie of handmatig (op papier of digitaal). Dat kan binnen of buiten de onderwijsinstelling. Als zijn aanwezigheid verwacht is (situatie 3) dan kan hij bijvoorbeeld eenvoudig de activiteit in een digitale gebruikersinterface selecteren en zich aanwezig melden. Als het onbekend is wanneer hij het onderwijsproduct doorloopt (situatie 4) dan geeft hij aan welk onderwijsproduct hij op welk tijdstip en welke plaats heeft/is aan het doorlopen. Zowel in situatie 3 als in situatie 4 kan het zijn dat bij de registratie door de student het vereist wordt dat de student zijn aanwezigheid aantoont m.b.v. bewijsstukken. Dit komt voor als student buiten direct gezichtsveld activiteiten heeft uitgevoerd maar bijvoorbeeld een verslag heeft gemaakt. Dit moet dan achteraf gevalideerd worden door een docent of begeleider. Deze validatie wordt ook geregistreerd. De bewijsvoering voor de validatie kan op uiteenlopende wijzen. Een wijze die ondersteund moet worden is dat de student bij het registreren van zijn aanwezigheid een verwijzing kan vastleggen naar bewijsstukken.</w:t>
            </w:r>
          </w:p>
          <w:p w14:paraId="4A6E17AB" w14:textId="77777777" w:rsidR="005A6984" w:rsidRPr="00EA2CC8" w:rsidRDefault="005A6984" w:rsidP="007A7B05">
            <w:pPr>
              <w:rPr>
                <w:rFonts w:cs="Arial"/>
                <w:noProof/>
                <w:color w:val="ED7D31"/>
                <w:szCs w:val="18"/>
                <w:lang w:val="nl-NL"/>
              </w:rPr>
            </w:pPr>
            <w:r w:rsidRPr="00EA2CC8">
              <w:rPr>
                <w:rFonts w:cs="Arial"/>
                <w:noProof/>
                <w:color w:val="ED7D31"/>
                <w:szCs w:val="18"/>
                <w:lang w:val="nl-NL"/>
              </w:rPr>
              <w:t xml:space="preserve"> </w:t>
            </w:r>
          </w:p>
          <w:p w14:paraId="7C8EC97E" w14:textId="77777777" w:rsidR="005A6984" w:rsidRPr="00EA2CC8" w:rsidRDefault="005A6984" w:rsidP="007A7B05">
            <w:pPr>
              <w:rPr>
                <w:rFonts w:cs="Arial"/>
                <w:i/>
                <w:iCs/>
                <w:noProof/>
                <w:szCs w:val="18"/>
                <w:lang w:val="nl-NL"/>
              </w:rPr>
            </w:pPr>
            <w:r w:rsidRPr="00EA2CC8">
              <w:rPr>
                <w:rFonts w:cs="Arial"/>
                <w:i/>
                <w:iCs/>
                <w:noProof/>
                <w:szCs w:val="18"/>
                <w:lang w:val="nl-NL"/>
              </w:rPr>
              <w:t>Situatie 5. Aanwezigheidsregistratie zonder relatie met een onderwijsproduct</w:t>
            </w:r>
          </w:p>
          <w:p w14:paraId="0CD4E6D4" w14:textId="77777777" w:rsidR="005A6984" w:rsidRPr="00EA2CC8" w:rsidRDefault="005A6984" w:rsidP="007A7B05">
            <w:pPr>
              <w:rPr>
                <w:rFonts w:cs="Arial"/>
                <w:noProof/>
                <w:szCs w:val="18"/>
                <w:lang w:val="nl-NL"/>
              </w:rPr>
            </w:pPr>
            <w:r w:rsidRPr="00EA2CC8">
              <w:rPr>
                <w:rFonts w:cs="Arial"/>
                <w:noProof/>
                <w:szCs w:val="18"/>
                <w:lang w:val="nl-NL"/>
              </w:rPr>
              <w:t xml:space="preserve"> </w:t>
            </w:r>
          </w:p>
          <w:p w14:paraId="5EA816D3" w14:textId="77777777" w:rsidR="005A6984" w:rsidRPr="00EA2CC8" w:rsidRDefault="005A6984" w:rsidP="007A7B05">
            <w:pPr>
              <w:rPr>
                <w:rFonts w:cs="Arial"/>
                <w:noProof/>
                <w:szCs w:val="18"/>
                <w:lang w:val="nl-NL"/>
              </w:rPr>
            </w:pPr>
            <w:r w:rsidRPr="00EA2CC8">
              <w:rPr>
                <w:rFonts w:cs="Arial"/>
                <w:noProof/>
                <w:szCs w:val="18"/>
                <w:lang w:val="nl-NL"/>
              </w:rPr>
              <w:t>Aanwezigheid registreren</w:t>
            </w:r>
          </w:p>
          <w:p w14:paraId="71808540" w14:textId="77777777" w:rsidR="005A6984" w:rsidRPr="00EA2CC8" w:rsidRDefault="005A6984" w:rsidP="007A7B05">
            <w:pPr>
              <w:rPr>
                <w:rFonts w:cs="Arial"/>
                <w:noProof/>
                <w:color w:val="1E1E1E"/>
                <w:szCs w:val="18"/>
                <w:lang w:val="nl-NL"/>
              </w:rPr>
            </w:pPr>
            <w:r w:rsidRPr="00EA2CC8">
              <w:rPr>
                <w:rFonts w:cs="Arial"/>
                <w:noProof/>
                <w:szCs w:val="18"/>
                <w:lang w:val="nl-NL"/>
              </w:rPr>
              <w:t>Het is een mogelijkheid dat aanwezigheid geregistreerd wordt door locatie, aankomst en vertrektijd te registreren. Er wordt niet direct een relatie gelegd met een onderwijsproduct. Eventueel kan later geanalyseerd worden welke onderwijsproducten (waarschijnlijk) gevolgd zijn, op basis van het rooster. Registratie van aanwezigheid kan op diverse manieren, bijvoorbeeld zowel via automatische elektronische registratie alsook handmatig.</w:t>
            </w:r>
          </w:p>
        </w:tc>
      </w:tr>
      <w:tr w:rsidR="005A6984" w:rsidRPr="0015241A" w14:paraId="60ADE325" w14:textId="77777777" w:rsidTr="009C13F2">
        <w:tc>
          <w:tcPr>
            <w:tcW w:w="1696" w:type="dxa"/>
            <w:shd w:val="clear" w:color="auto" w:fill="055A35"/>
          </w:tcPr>
          <w:p w14:paraId="055E1858" w14:textId="77777777" w:rsidR="005A6984" w:rsidRPr="009C13F2" w:rsidRDefault="005A6984" w:rsidP="007A7B05">
            <w:pPr>
              <w:jc w:val="right"/>
              <w:rPr>
                <w:rFonts w:cs="Arial"/>
                <w:b/>
                <w:color w:val="FFFFFF" w:themeColor="background1"/>
                <w:szCs w:val="18"/>
              </w:rPr>
            </w:pPr>
            <w:proofErr w:type="spellStart"/>
            <w:r w:rsidRPr="009C13F2">
              <w:rPr>
                <w:rFonts w:cs="Arial"/>
                <w:b/>
                <w:color w:val="FFFFFF" w:themeColor="background1"/>
                <w:szCs w:val="18"/>
              </w:rPr>
              <w:lastRenderedPageBreak/>
              <w:t>Resultaat</w:t>
            </w:r>
            <w:proofErr w:type="spellEnd"/>
          </w:p>
        </w:tc>
        <w:tc>
          <w:tcPr>
            <w:tcW w:w="6762" w:type="dxa"/>
          </w:tcPr>
          <w:p w14:paraId="05D893E1" w14:textId="77777777" w:rsidR="005A6984" w:rsidRPr="00EA2CC8" w:rsidRDefault="005A6984" w:rsidP="007A7B05">
            <w:pPr>
              <w:rPr>
                <w:rFonts w:cs="Arial"/>
                <w:noProof/>
                <w:color w:val="111111"/>
                <w:szCs w:val="18"/>
                <w:lang w:val="nl-NL"/>
              </w:rPr>
            </w:pPr>
            <w:r w:rsidRPr="00EA2CC8">
              <w:rPr>
                <w:rFonts w:cs="Arial"/>
                <w:noProof/>
                <w:color w:val="111111"/>
                <w:szCs w:val="18"/>
                <w:lang w:val="nl-NL"/>
              </w:rPr>
              <w:t>Vastgelegde gegevens betreffende de aanwezigheid/afwezigheid van studenten bij onderwijsactiviteiten die deel uitmaken van de onderwijstijd (begeleide onderwijstijd (BOT) of BPV).</w:t>
            </w:r>
          </w:p>
        </w:tc>
      </w:tr>
      <w:tr w:rsidR="005A6984" w:rsidRPr="0015241A" w14:paraId="622F2FFE" w14:textId="77777777" w:rsidTr="009C13F2">
        <w:tc>
          <w:tcPr>
            <w:tcW w:w="8463" w:type="dxa"/>
            <w:gridSpan w:val="2"/>
            <w:shd w:val="clear" w:color="auto" w:fill="055A35"/>
          </w:tcPr>
          <w:p w14:paraId="09EFFC6E" w14:textId="77777777" w:rsidR="005A6984" w:rsidRPr="009C13F2" w:rsidRDefault="005A6984" w:rsidP="007A7B05">
            <w:pPr>
              <w:jc w:val="center"/>
              <w:rPr>
                <w:rFonts w:cs="Arial"/>
                <w:b/>
                <w:color w:val="FFFFFF" w:themeColor="background1"/>
                <w:szCs w:val="18"/>
                <w:lang w:val="nl-NL"/>
              </w:rPr>
            </w:pPr>
          </w:p>
          <w:p w14:paraId="56B3B059" w14:textId="77777777" w:rsidR="005A6984" w:rsidRPr="009C13F2" w:rsidRDefault="005A6984" w:rsidP="007A7B05">
            <w:pPr>
              <w:jc w:val="center"/>
              <w:rPr>
                <w:rFonts w:cs="Arial"/>
                <w:b/>
                <w:color w:val="FFFFFF" w:themeColor="background1"/>
                <w:szCs w:val="18"/>
              </w:rPr>
            </w:pPr>
            <w:r w:rsidRPr="009C13F2">
              <w:rPr>
                <w:rFonts w:cs="Arial"/>
                <w:b/>
                <w:color w:val="FFFFFF" w:themeColor="background1"/>
                <w:szCs w:val="18"/>
              </w:rPr>
              <w:t>Eisen</w:t>
            </w:r>
          </w:p>
          <w:p w14:paraId="46811C80" w14:textId="77777777" w:rsidR="005A6984" w:rsidRPr="009C13F2" w:rsidRDefault="005A6984" w:rsidP="007A7B05">
            <w:pPr>
              <w:jc w:val="center"/>
              <w:rPr>
                <w:rFonts w:cs="Arial"/>
                <w:b/>
                <w:color w:val="FFFFFF" w:themeColor="background1"/>
                <w:szCs w:val="18"/>
              </w:rPr>
            </w:pPr>
          </w:p>
        </w:tc>
      </w:tr>
      <w:tr w:rsidR="005A6984" w:rsidRPr="0015241A" w14:paraId="1A680D8B" w14:textId="77777777" w:rsidTr="009C13F2">
        <w:tc>
          <w:tcPr>
            <w:tcW w:w="1696" w:type="dxa"/>
            <w:shd w:val="clear" w:color="auto" w:fill="055A35"/>
          </w:tcPr>
          <w:p w14:paraId="475106C7" w14:textId="32ABFA49" w:rsidR="005A6984" w:rsidRPr="009C13F2" w:rsidRDefault="005A6984" w:rsidP="009C13F2">
            <w:pPr>
              <w:pStyle w:val="Lijstalinea"/>
              <w:numPr>
                <w:ilvl w:val="0"/>
                <w:numId w:val="167"/>
              </w:numPr>
              <w:jc w:val="right"/>
              <w:rPr>
                <w:rFonts w:cs="Arial"/>
                <w:b/>
                <w:color w:val="FFFFFF" w:themeColor="background1"/>
                <w:szCs w:val="18"/>
              </w:rPr>
            </w:pPr>
          </w:p>
        </w:tc>
        <w:tc>
          <w:tcPr>
            <w:tcW w:w="6762" w:type="dxa"/>
            <w:shd w:val="clear" w:color="auto" w:fill="auto"/>
          </w:tcPr>
          <w:p w14:paraId="0A7DE287" w14:textId="77777777" w:rsidR="005A6984" w:rsidRPr="00EA2CC8" w:rsidRDefault="005A6984" w:rsidP="007A7B05">
            <w:pPr>
              <w:rPr>
                <w:rFonts w:cs="Arial"/>
                <w:noProof/>
                <w:szCs w:val="18"/>
                <w:lang w:val="nl-NL"/>
              </w:rPr>
            </w:pPr>
            <w:r w:rsidRPr="00EA2CC8">
              <w:rPr>
                <w:rFonts w:cs="Arial"/>
                <w:noProof/>
                <w:szCs w:val="18"/>
                <w:lang w:val="nl-NL"/>
              </w:rPr>
              <w:t>Het actuele rooster (dagrooster) is beschikbaar in het SIS, o.a. met de geplande lessen (onderwijsproducten) en de bijbehorende docent en lesgroep. De roosterapplicatie is de leidende bron. Roosterwijzigingen worden doorgevoerd in de roosterapplicatie en van daaruit gepubliceerd naar het SIS.</w:t>
            </w:r>
          </w:p>
        </w:tc>
      </w:tr>
      <w:tr w:rsidR="005A6984" w:rsidRPr="0015241A" w14:paraId="3F754BC9" w14:textId="77777777" w:rsidTr="009C13F2">
        <w:tc>
          <w:tcPr>
            <w:tcW w:w="1696" w:type="dxa"/>
            <w:shd w:val="clear" w:color="auto" w:fill="055A35"/>
          </w:tcPr>
          <w:p w14:paraId="24DC3F53" w14:textId="0AAD9E16"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307624FA" w14:textId="77777777" w:rsidR="005A6984" w:rsidRPr="00EA2CC8" w:rsidRDefault="005A6984" w:rsidP="007A7B05">
            <w:pPr>
              <w:rPr>
                <w:rFonts w:cs="Arial"/>
                <w:noProof/>
                <w:szCs w:val="18"/>
                <w:lang w:val="nl-NL"/>
              </w:rPr>
            </w:pPr>
            <w:r w:rsidRPr="00EA2CC8">
              <w:rPr>
                <w:rFonts w:cs="Arial"/>
                <w:noProof/>
                <w:szCs w:val="18"/>
                <w:lang w:val="nl-NL"/>
              </w:rPr>
              <w:t>Het actuele rooster (dagrooster) kan ook handmatig worden aangepast in het SIS.</w:t>
            </w:r>
          </w:p>
        </w:tc>
      </w:tr>
      <w:tr w:rsidR="005A6984" w:rsidRPr="0015241A" w14:paraId="666F3795" w14:textId="77777777" w:rsidTr="009C13F2">
        <w:tc>
          <w:tcPr>
            <w:tcW w:w="1696" w:type="dxa"/>
            <w:shd w:val="clear" w:color="auto" w:fill="055A35"/>
          </w:tcPr>
          <w:p w14:paraId="11E92401" w14:textId="4196641F"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381706DE" w14:textId="77777777" w:rsidR="005A6984" w:rsidRPr="00EA2CC8" w:rsidRDefault="005A6984" w:rsidP="007A7B05">
            <w:pPr>
              <w:rPr>
                <w:rFonts w:cs="Arial"/>
                <w:noProof/>
                <w:szCs w:val="18"/>
                <w:lang w:val="nl-NL"/>
              </w:rPr>
            </w:pPr>
            <w:r w:rsidRPr="00EA2CC8">
              <w:rPr>
                <w:rFonts w:cs="Arial"/>
                <w:noProof/>
                <w:szCs w:val="18"/>
                <w:lang w:val="nl-NL"/>
              </w:rPr>
              <w:t>Een docent kan vanuit zijn agenda een geplande les ‘openen’ en vervolgens de aan-/afwezigheid per student registreren.</w:t>
            </w:r>
          </w:p>
        </w:tc>
      </w:tr>
      <w:tr w:rsidR="005A6984" w:rsidRPr="0015241A" w14:paraId="18F6F979" w14:textId="77777777" w:rsidTr="009C13F2">
        <w:tc>
          <w:tcPr>
            <w:tcW w:w="1696" w:type="dxa"/>
            <w:shd w:val="clear" w:color="auto" w:fill="055A35"/>
          </w:tcPr>
          <w:p w14:paraId="53B42D2A" w14:textId="418BC098"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42357C86" w14:textId="77777777" w:rsidR="005A6984" w:rsidRPr="00EA2CC8" w:rsidRDefault="005A6984" w:rsidP="007A7B05">
            <w:pPr>
              <w:rPr>
                <w:rFonts w:cs="Arial"/>
                <w:noProof/>
                <w:szCs w:val="18"/>
                <w:lang w:val="nl-NL"/>
              </w:rPr>
            </w:pPr>
            <w:r w:rsidRPr="00EA2CC8">
              <w:rPr>
                <w:rFonts w:cs="Arial"/>
                <w:noProof/>
                <w:szCs w:val="18"/>
                <w:lang w:val="nl-NL"/>
              </w:rPr>
              <w:t>Een overgenomen les kan zichtbaar worden voor een vervangende docent, ook als dit nog niet verwerkt is in het dagrooster.</w:t>
            </w:r>
          </w:p>
        </w:tc>
      </w:tr>
      <w:tr w:rsidR="005A6984" w:rsidRPr="0015241A" w14:paraId="502AA55C" w14:textId="77777777" w:rsidTr="009C13F2">
        <w:tc>
          <w:tcPr>
            <w:tcW w:w="1696" w:type="dxa"/>
            <w:shd w:val="clear" w:color="auto" w:fill="055A35"/>
          </w:tcPr>
          <w:p w14:paraId="55CD53CC" w14:textId="29685E10"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4114A5D5" w14:textId="77777777" w:rsidR="005A6984" w:rsidRPr="00EA2CC8" w:rsidRDefault="005A6984" w:rsidP="007A7B05">
            <w:pPr>
              <w:rPr>
                <w:rFonts w:cs="Arial"/>
                <w:noProof/>
                <w:szCs w:val="18"/>
                <w:lang w:val="nl-NL"/>
              </w:rPr>
            </w:pPr>
            <w:r w:rsidRPr="00EA2CC8">
              <w:rPr>
                <w:rFonts w:cs="Arial"/>
                <w:noProof/>
                <w:szCs w:val="18"/>
                <w:lang w:val="nl-NL"/>
              </w:rPr>
              <w:t xml:space="preserve">Een docent kan achteraf alleen nog wijzigingen in ingevoerde aan-/afwezigheid doen op een door de instelling te bepalen periode in </w:t>
            </w:r>
            <w:r w:rsidRPr="00EA2CC8">
              <w:rPr>
                <w:rFonts w:cs="Arial"/>
                <w:noProof/>
                <w:szCs w:val="18"/>
                <w:lang w:val="nl-NL"/>
              </w:rPr>
              <w:lastRenderedPageBreak/>
              <w:t>verband met verzuimmeldingen voor het verzuimloket. Daarna kan dat alleen nog door daarvoor geautoriseerde medewerkers gedaan worden.</w:t>
            </w:r>
          </w:p>
        </w:tc>
      </w:tr>
      <w:tr w:rsidR="005A6984" w:rsidRPr="0015241A" w14:paraId="2F740D13" w14:textId="77777777" w:rsidTr="009C13F2">
        <w:tc>
          <w:tcPr>
            <w:tcW w:w="1696" w:type="dxa"/>
            <w:shd w:val="clear" w:color="auto" w:fill="055A35"/>
          </w:tcPr>
          <w:p w14:paraId="0F16911E" w14:textId="23ED534C"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6FC9E571" w14:textId="77777777" w:rsidR="005A6984" w:rsidRPr="00EA2CC8" w:rsidRDefault="005A6984" w:rsidP="007A7B05">
            <w:pPr>
              <w:rPr>
                <w:rFonts w:cs="Arial"/>
                <w:noProof/>
                <w:lang w:val="nl-NL"/>
              </w:rPr>
            </w:pPr>
            <w:r w:rsidRPr="00EA2CC8">
              <w:rPr>
                <w:rFonts w:cs="Arial"/>
                <w:noProof/>
                <w:lang w:val="nl-NL"/>
              </w:rPr>
              <w:t>Het is mogelijk om de registratie van aan-/afwezigheid tijdens de BPV te doen waarbij de validatie door praktijkbegeleider van het leerbedrijf kan worden gedaan.</w:t>
            </w:r>
          </w:p>
        </w:tc>
      </w:tr>
      <w:tr w:rsidR="005A6984" w:rsidRPr="0015241A" w14:paraId="402DDADA" w14:textId="77777777" w:rsidTr="009C13F2">
        <w:tc>
          <w:tcPr>
            <w:tcW w:w="1696" w:type="dxa"/>
            <w:shd w:val="clear" w:color="auto" w:fill="055A35"/>
          </w:tcPr>
          <w:p w14:paraId="12265078" w14:textId="62A14906"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62E9D8C5" w14:textId="77777777" w:rsidR="005A6984" w:rsidRPr="00EA2CC8" w:rsidRDefault="005A6984" w:rsidP="007A7B05">
            <w:pPr>
              <w:rPr>
                <w:rFonts w:cs="Arial"/>
                <w:noProof/>
                <w:szCs w:val="18"/>
                <w:lang w:val="nl-NL"/>
              </w:rPr>
            </w:pPr>
            <w:r w:rsidRPr="00EA2CC8">
              <w:rPr>
                <w:rFonts w:cs="Arial"/>
                <w:noProof/>
                <w:szCs w:val="18"/>
                <w:lang w:val="nl-NL"/>
              </w:rPr>
              <w:t xml:space="preserve">Bij de registratie van aan- en afwezigheid wordt geregistreerd wanneer </w:t>
            </w:r>
            <w:r w:rsidRPr="00EA2CC8">
              <w:rPr>
                <w:rFonts w:cs="Arial"/>
                <w:bCs/>
                <w:noProof/>
                <w:szCs w:val="18"/>
                <w:lang w:val="nl-NL"/>
              </w:rPr>
              <w:t>en door wie</w:t>
            </w:r>
            <w:r w:rsidRPr="00EA2CC8">
              <w:rPr>
                <w:rFonts w:cs="Arial"/>
                <w:noProof/>
                <w:szCs w:val="18"/>
                <w:lang w:val="nl-NL"/>
              </w:rPr>
              <w:t xml:space="preserve"> de registratie is gedaan.</w:t>
            </w:r>
          </w:p>
        </w:tc>
      </w:tr>
      <w:tr w:rsidR="005A6984" w:rsidRPr="0015241A" w14:paraId="69CA19F5" w14:textId="77777777" w:rsidTr="009C13F2">
        <w:tc>
          <w:tcPr>
            <w:tcW w:w="1696" w:type="dxa"/>
            <w:shd w:val="clear" w:color="auto" w:fill="055A35"/>
          </w:tcPr>
          <w:p w14:paraId="3A31BC81" w14:textId="607B50C8"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21197C81" w14:textId="77777777" w:rsidR="005A6984" w:rsidRPr="00EA2CC8" w:rsidRDefault="005A6984" w:rsidP="007A7B05">
            <w:pPr>
              <w:rPr>
                <w:rFonts w:cs="Arial"/>
                <w:noProof/>
                <w:szCs w:val="18"/>
                <w:lang w:val="nl-NL"/>
              </w:rPr>
            </w:pPr>
            <w:r w:rsidRPr="00EA2CC8">
              <w:rPr>
                <w:rFonts w:cs="Arial"/>
                <w:noProof/>
                <w:szCs w:val="18"/>
                <w:lang w:val="nl-NL"/>
              </w:rPr>
              <w:t>Het is mogelijk om de aanwezigheid van een groep in één keer te registreren en vervolgens de uitzonderingen te kunnen wijzigen.</w:t>
            </w:r>
          </w:p>
        </w:tc>
      </w:tr>
      <w:tr w:rsidR="005A6984" w:rsidRPr="0015241A" w14:paraId="16141882" w14:textId="77777777" w:rsidTr="009C13F2">
        <w:tc>
          <w:tcPr>
            <w:tcW w:w="1696" w:type="dxa"/>
            <w:shd w:val="clear" w:color="auto" w:fill="055A35"/>
          </w:tcPr>
          <w:p w14:paraId="0952B595" w14:textId="75D6EE2E"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450CC5FB" w14:textId="77777777" w:rsidR="005A6984" w:rsidRPr="00EA2CC8" w:rsidRDefault="005A6984" w:rsidP="007A7B05">
            <w:pPr>
              <w:rPr>
                <w:rFonts w:cs="Arial"/>
                <w:noProof/>
                <w:szCs w:val="18"/>
                <w:lang w:val="nl-NL"/>
              </w:rPr>
            </w:pPr>
            <w:r w:rsidRPr="00EA2CC8">
              <w:rPr>
                <w:rFonts w:cs="Arial"/>
                <w:noProof/>
                <w:szCs w:val="18"/>
                <w:lang w:val="nl-NL"/>
              </w:rPr>
              <w:t xml:space="preserve">Registreren van aan-/afwezigheid van een geplande les (onderwijsproduct) kan niet plaatsvinden voordat de les start </w:t>
            </w:r>
            <w:r w:rsidRPr="00EA2CC8">
              <w:rPr>
                <w:rFonts w:cs="Arial"/>
                <w:bCs/>
                <w:noProof/>
                <w:szCs w:val="18"/>
                <w:lang w:val="nl-NL"/>
              </w:rPr>
              <w:t>met uitzondering van vooraf bekende afwezigheid door bevoegde mdw</w:t>
            </w:r>
            <w:r w:rsidRPr="00EA2CC8">
              <w:rPr>
                <w:rFonts w:cs="Arial"/>
                <w:noProof/>
                <w:szCs w:val="18"/>
                <w:lang w:val="nl-NL"/>
              </w:rPr>
              <w:t>.</w:t>
            </w:r>
          </w:p>
        </w:tc>
      </w:tr>
      <w:tr w:rsidR="005A6984" w:rsidRPr="0015241A" w14:paraId="255D0054" w14:textId="77777777" w:rsidTr="009C13F2">
        <w:tc>
          <w:tcPr>
            <w:tcW w:w="1696" w:type="dxa"/>
            <w:shd w:val="clear" w:color="auto" w:fill="055A35"/>
          </w:tcPr>
          <w:p w14:paraId="1BFD0367" w14:textId="517C5FA2"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54784788" w14:textId="77777777" w:rsidR="005A6984" w:rsidRPr="00EA2CC8" w:rsidRDefault="005A6984" w:rsidP="007A7B05">
            <w:pPr>
              <w:rPr>
                <w:rFonts w:cs="Arial"/>
                <w:noProof/>
                <w:lang w:val="nl-NL"/>
              </w:rPr>
            </w:pPr>
            <w:r w:rsidRPr="00EA2CC8">
              <w:rPr>
                <w:rFonts w:cs="Arial"/>
                <w:noProof/>
                <w:lang w:val="nl-NL"/>
              </w:rPr>
              <w:t>Het is mogelijk om de aan- en afwezigheid te registreren, los van een geplande les, (onderwijsproduct) in het dagrooster.</w:t>
            </w:r>
          </w:p>
        </w:tc>
      </w:tr>
      <w:tr w:rsidR="005A6984" w:rsidRPr="0015241A" w14:paraId="533FD2F6" w14:textId="77777777" w:rsidTr="009C13F2">
        <w:tc>
          <w:tcPr>
            <w:tcW w:w="1696" w:type="dxa"/>
            <w:shd w:val="clear" w:color="auto" w:fill="055A35"/>
          </w:tcPr>
          <w:p w14:paraId="7BE25AC6" w14:textId="2B6DACAF"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35C149FA" w14:textId="77777777" w:rsidR="005A6984" w:rsidRPr="0015241A" w:rsidRDefault="005A6984" w:rsidP="007A7B05">
            <w:pPr>
              <w:rPr>
                <w:rFonts w:cs="Arial"/>
                <w:noProof/>
                <w:szCs w:val="18"/>
              </w:rPr>
            </w:pPr>
            <w:r w:rsidRPr="00EA2CC8">
              <w:rPr>
                <w:rFonts w:cs="Arial"/>
                <w:noProof/>
                <w:szCs w:val="18"/>
                <w:lang w:val="nl-NL"/>
              </w:rPr>
              <w:t xml:space="preserve">Ten behoeve van educatie kan de docent bij een registratie van afwezigheid ook de reden van verzuim aangegeven, waaronder een ziekmelding of contractueel afwezig. </w:t>
            </w:r>
            <w:r w:rsidRPr="0015241A">
              <w:rPr>
                <w:rFonts w:cs="Arial"/>
                <w:noProof/>
                <w:szCs w:val="18"/>
              </w:rPr>
              <w:t>Educatie werkt niet met een centrale verzuimafhandeling</w:t>
            </w:r>
          </w:p>
        </w:tc>
      </w:tr>
      <w:tr w:rsidR="005A6984" w:rsidRPr="0015241A" w14:paraId="64E82899" w14:textId="77777777" w:rsidTr="009C13F2">
        <w:tc>
          <w:tcPr>
            <w:tcW w:w="1696" w:type="dxa"/>
            <w:shd w:val="clear" w:color="auto" w:fill="055A35"/>
          </w:tcPr>
          <w:p w14:paraId="528D0AB9" w14:textId="29867F75" w:rsidR="005A6984" w:rsidRPr="009C13F2" w:rsidRDefault="005A6984" w:rsidP="009C13F2">
            <w:pPr>
              <w:pStyle w:val="Lijstalinea"/>
              <w:numPr>
                <w:ilvl w:val="0"/>
                <w:numId w:val="167"/>
              </w:numPr>
              <w:jc w:val="right"/>
              <w:rPr>
                <w:rFonts w:cs="Arial"/>
                <w:b/>
                <w:color w:val="FFFFFF" w:themeColor="background1"/>
                <w:szCs w:val="18"/>
              </w:rPr>
            </w:pPr>
          </w:p>
        </w:tc>
        <w:tc>
          <w:tcPr>
            <w:tcW w:w="6762" w:type="dxa"/>
            <w:shd w:val="clear" w:color="auto" w:fill="auto"/>
          </w:tcPr>
          <w:p w14:paraId="07E12F81" w14:textId="27D462BA" w:rsidR="005A6984" w:rsidRPr="00EA2CC8" w:rsidRDefault="005A6984" w:rsidP="007A7B05">
            <w:pPr>
              <w:rPr>
                <w:rFonts w:cs="Arial"/>
                <w:noProof/>
                <w:szCs w:val="18"/>
                <w:lang w:val="nl-NL"/>
              </w:rPr>
            </w:pPr>
            <w:r w:rsidRPr="00EA2CC8">
              <w:rPr>
                <w:rFonts w:cs="Arial"/>
                <w:noProof/>
                <w:szCs w:val="18"/>
                <w:lang w:val="nl-NL"/>
              </w:rPr>
              <w:t xml:space="preserve">Er kan een notificatie worden gegeven aan een medewerker (docent – </w:t>
            </w:r>
            <w:r w:rsidR="00581BEB">
              <w:rPr>
                <w:rFonts w:cs="Arial"/>
                <w:noProof/>
                <w:szCs w:val="18"/>
                <w:lang w:val="nl-NL"/>
              </w:rPr>
              <w:t>coach</w:t>
            </w:r>
            <w:r w:rsidRPr="00EA2CC8">
              <w:rPr>
                <w:rFonts w:cs="Arial"/>
                <w:noProof/>
                <w:szCs w:val="18"/>
                <w:lang w:val="nl-NL"/>
              </w:rPr>
              <w:t xml:space="preserve"> – presentiemedewerker - manager) bij het ontbreken van registratie van presentie </w:t>
            </w:r>
          </w:p>
        </w:tc>
      </w:tr>
      <w:tr w:rsidR="005A6984" w:rsidRPr="0015241A" w14:paraId="088A3031" w14:textId="77777777" w:rsidTr="009C13F2">
        <w:tc>
          <w:tcPr>
            <w:tcW w:w="1696" w:type="dxa"/>
            <w:shd w:val="clear" w:color="auto" w:fill="055A35"/>
          </w:tcPr>
          <w:p w14:paraId="396A7363" w14:textId="19DC4E64"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43D975D4" w14:textId="77777777" w:rsidR="005A6984" w:rsidRPr="00EA2CC8" w:rsidRDefault="005A6984" w:rsidP="007A7B05">
            <w:pPr>
              <w:rPr>
                <w:rFonts w:cs="Arial"/>
                <w:noProof/>
                <w:szCs w:val="18"/>
                <w:lang w:val="nl-NL"/>
              </w:rPr>
            </w:pPr>
            <w:r w:rsidRPr="00EA2CC8">
              <w:rPr>
                <w:rFonts w:cs="Arial"/>
                <w:noProof/>
                <w:szCs w:val="18"/>
                <w:lang w:val="nl-NL"/>
              </w:rPr>
              <w:t>Afwezigheid kan in deeltijdseenheden van minuten worden gedefinieerd</w:t>
            </w:r>
          </w:p>
        </w:tc>
      </w:tr>
      <w:tr w:rsidR="005A6984" w:rsidRPr="0015241A" w14:paraId="41C0D415" w14:textId="77777777" w:rsidTr="009C13F2">
        <w:tc>
          <w:tcPr>
            <w:tcW w:w="8463" w:type="dxa"/>
            <w:gridSpan w:val="2"/>
            <w:shd w:val="clear" w:color="auto" w:fill="055A35"/>
          </w:tcPr>
          <w:p w14:paraId="38678A0A" w14:textId="77777777" w:rsidR="005A6984" w:rsidRPr="009C13F2" w:rsidRDefault="005A6984" w:rsidP="009C13F2">
            <w:pPr>
              <w:ind w:left="1080"/>
              <w:jc w:val="center"/>
              <w:rPr>
                <w:rFonts w:cs="Arial"/>
                <w:b/>
                <w:color w:val="FFFFFF" w:themeColor="background1"/>
                <w:szCs w:val="18"/>
                <w:lang w:val="nl-NL"/>
              </w:rPr>
            </w:pPr>
          </w:p>
          <w:p w14:paraId="77276AFC" w14:textId="77777777" w:rsidR="005A6984" w:rsidRPr="009C13F2" w:rsidRDefault="005A6984" w:rsidP="009C13F2">
            <w:pPr>
              <w:ind w:left="1080"/>
              <w:jc w:val="center"/>
              <w:rPr>
                <w:rFonts w:cs="Arial"/>
                <w:b/>
                <w:color w:val="FFFFFF" w:themeColor="background1"/>
                <w:szCs w:val="18"/>
              </w:rPr>
            </w:pPr>
            <w:proofErr w:type="spellStart"/>
            <w:r w:rsidRPr="009C13F2">
              <w:rPr>
                <w:rFonts w:cs="Arial"/>
                <w:b/>
                <w:color w:val="FFFFFF" w:themeColor="background1"/>
                <w:szCs w:val="18"/>
              </w:rPr>
              <w:t>Wensen</w:t>
            </w:r>
            <w:proofErr w:type="spellEnd"/>
          </w:p>
          <w:p w14:paraId="3E403F15" w14:textId="77777777" w:rsidR="005A6984" w:rsidRPr="009C13F2" w:rsidRDefault="005A6984" w:rsidP="007A7B05">
            <w:pPr>
              <w:jc w:val="center"/>
              <w:rPr>
                <w:rFonts w:cs="Arial"/>
                <w:b/>
                <w:color w:val="FFFFFF" w:themeColor="background1"/>
                <w:szCs w:val="18"/>
              </w:rPr>
            </w:pPr>
          </w:p>
        </w:tc>
      </w:tr>
      <w:tr w:rsidR="005A6984" w:rsidRPr="0015241A" w14:paraId="1F8B4104" w14:textId="77777777" w:rsidTr="009C13F2">
        <w:tc>
          <w:tcPr>
            <w:tcW w:w="1696" w:type="dxa"/>
            <w:shd w:val="clear" w:color="auto" w:fill="055A35"/>
          </w:tcPr>
          <w:p w14:paraId="1D950019" w14:textId="33B81D7B" w:rsidR="005A6984" w:rsidRPr="009C13F2" w:rsidRDefault="005A6984" w:rsidP="009C13F2">
            <w:pPr>
              <w:pStyle w:val="Lijstalinea"/>
              <w:numPr>
                <w:ilvl w:val="0"/>
                <w:numId w:val="167"/>
              </w:numPr>
              <w:jc w:val="right"/>
              <w:rPr>
                <w:rFonts w:cs="Arial"/>
                <w:b/>
                <w:color w:val="FFFFFF" w:themeColor="background1"/>
                <w:szCs w:val="18"/>
              </w:rPr>
            </w:pPr>
          </w:p>
        </w:tc>
        <w:tc>
          <w:tcPr>
            <w:tcW w:w="6762" w:type="dxa"/>
            <w:shd w:val="clear" w:color="auto" w:fill="auto"/>
          </w:tcPr>
          <w:p w14:paraId="78318A15" w14:textId="77777777" w:rsidR="005A6984" w:rsidRPr="00EA2CC8" w:rsidRDefault="005A6984" w:rsidP="007A7B05">
            <w:pPr>
              <w:rPr>
                <w:rFonts w:cs="Arial"/>
                <w:noProof/>
                <w:szCs w:val="18"/>
                <w:lang w:val="nl-NL"/>
              </w:rPr>
            </w:pPr>
            <w:r w:rsidRPr="00EA2CC8">
              <w:rPr>
                <w:rFonts w:cs="Arial"/>
                <w:noProof/>
                <w:szCs w:val="18"/>
                <w:lang w:val="nl-NL"/>
              </w:rPr>
              <w:t>Het systeem kan een rapportage leveren waaruit blijkt of de registratie van aan- en afwezigheid door elke docent is ingevuld.</w:t>
            </w:r>
          </w:p>
        </w:tc>
      </w:tr>
      <w:tr w:rsidR="005A6984" w:rsidRPr="0015241A" w14:paraId="4872884F" w14:textId="77777777" w:rsidTr="009C13F2">
        <w:tc>
          <w:tcPr>
            <w:tcW w:w="1696" w:type="dxa"/>
            <w:shd w:val="clear" w:color="auto" w:fill="055A35"/>
          </w:tcPr>
          <w:p w14:paraId="3C49F3D2" w14:textId="394FD8A4" w:rsidR="005A6984" w:rsidRPr="009C13F2" w:rsidRDefault="005A6984" w:rsidP="009C13F2">
            <w:pPr>
              <w:pStyle w:val="Lijstalinea"/>
              <w:numPr>
                <w:ilvl w:val="0"/>
                <w:numId w:val="167"/>
              </w:numPr>
              <w:jc w:val="right"/>
              <w:rPr>
                <w:rFonts w:cs="Arial"/>
                <w:b/>
                <w:color w:val="FFFFFF" w:themeColor="background1"/>
                <w:szCs w:val="18"/>
                <w:lang w:val="nl-NL"/>
              </w:rPr>
            </w:pPr>
          </w:p>
        </w:tc>
        <w:tc>
          <w:tcPr>
            <w:tcW w:w="6762" w:type="dxa"/>
            <w:shd w:val="clear" w:color="auto" w:fill="auto"/>
          </w:tcPr>
          <w:p w14:paraId="7C1B900F" w14:textId="77777777" w:rsidR="005A6984" w:rsidRPr="00EA2CC8" w:rsidRDefault="005A6984" w:rsidP="007A7B05">
            <w:pPr>
              <w:rPr>
                <w:rFonts w:cs="Arial"/>
                <w:noProof/>
                <w:szCs w:val="18"/>
                <w:lang w:val="nl-NL"/>
              </w:rPr>
            </w:pPr>
            <w:r w:rsidRPr="00EA2CC8">
              <w:rPr>
                <w:rFonts w:cs="Arial"/>
                <w:noProof/>
                <w:szCs w:val="18"/>
                <w:lang w:val="nl-NL"/>
              </w:rPr>
              <w:t>Het is mogelijk om een vorm van geautomatiseerde aanwezigheidsregistratie te doen, bijvoorbeeld met behulp van paslezers</w:t>
            </w:r>
          </w:p>
        </w:tc>
      </w:tr>
    </w:tbl>
    <w:p w14:paraId="6CE41816" w14:textId="77777777" w:rsidR="005A6984" w:rsidRPr="0015241A" w:rsidRDefault="005A6984" w:rsidP="005A6984">
      <w:pPr>
        <w:spacing w:after="160" w:line="259" w:lineRule="auto"/>
        <w:rPr>
          <w:rFonts w:eastAsia="Arial" w:cs="Arial"/>
          <w:noProof/>
          <w:szCs w:val="18"/>
          <w:lang w:eastAsia="en-US"/>
        </w:rPr>
      </w:pPr>
    </w:p>
    <w:p w14:paraId="0371D201" w14:textId="0F9A7868" w:rsidR="00FD2F3C" w:rsidRPr="009C13F2" w:rsidRDefault="000F375C" w:rsidP="009C13F2">
      <w:pPr>
        <w:pStyle w:val="Kop3"/>
        <w:numPr>
          <w:ilvl w:val="2"/>
          <w:numId w:val="59"/>
        </w:numPr>
      </w:pPr>
      <w:bookmarkStart w:id="138" w:name="_Toc100582095"/>
      <w:r w:rsidRPr="009C13F2">
        <w:t>Verzuimloket</w:t>
      </w:r>
      <w:bookmarkEnd w:id="138"/>
    </w:p>
    <w:tbl>
      <w:tblPr>
        <w:tblStyle w:val="Tabelraster"/>
        <w:tblW w:w="0" w:type="auto"/>
        <w:tblCellMar>
          <w:top w:w="113" w:type="dxa"/>
          <w:bottom w:w="113" w:type="dxa"/>
        </w:tblCellMar>
        <w:tblLook w:val="04A0" w:firstRow="1" w:lastRow="0" w:firstColumn="1" w:lastColumn="0" w:noHBand="0" w:noVBand="1"/>
      </w:tblPr>
      <w:tblGrid>
        <w:gridCol w:w="1694"/>
        <w:gridCol w:w="6507"/>
      </w:tblGrid>
      <w:tr w:rsidR="00FD2F3C" w:rsidRPr="000D6E78" w14:paraId="7E32E531" w14:textId="77777777" w:rsidTr="00A23FA5">
        <w:trPr>
          <w:trHeight w:val="428"/>
        </w:trPr>
        <w:tc>
          <w:tcPr>
            <w:tcW w:w="1694" w:type="dxa"/>
            <w:tcBorders>
              <w:top w:val="single" w:sz="8" w:space="0" w:color="000000"/>
              <w:left w:val="single" w:sz="8" w:space="0" w:color="000000"/>
              <w:bottom w:val="single" w:sz="8" w:space="0" w:color="000000"/>
            </w:tcBorders>
            <w:shd w:val="clear" w:color="auto" w:fill="2A9AEE"/>
            <w:vAlign w:val="center"/>
          </w:tcPr>
          <w:p w14:paraId="27E4CCFF" w14:textId="77777777" w:rsidR="00FD2F3C" w:rsidRPr="000D6E78" w:rsidRDefault="00FD2F3C" w:rsidP="00A23FA5">
            <w:pPr>
              <w:jc w:val="right"/>
              <w:rPr>
                <w:color w:val="FFFFFF"/>
              </w:rPr>
            </w:pPr>
            <w:proofErr w:type="spellStart"/>
            <w:r w:rsidRPr="000D6E78">
              <w:rPr>
                <w:rFonts w:cs="Arial"/>
                <w:b/>
                <w:bCs/>
                <w:color w:val="FFFFFF"/>
                <w:szCs w:val="18"/>
              </w:rPr>
              <w:t>Use</w:t>
            </w:r>
            <w:proofErr w:type="spellEnd"/>
            <w:r w:rsidRPr="000D6E78">
              <w:rPr>
                <w:rFonts w:cs="Arial"/>
                <w:b/>
                <w:bCs/>
                <w:color w:val="FFFFFF"/>
                <w:szCs w:val="18"/>
              </w:rPr>
              <w:t xml:space="preserve"> case</w:t>
            </w:r>
          </w:p>
        </w:tc>
        <w:tc>
          <w:tcPr>
            <w:tcW w:w="6507" w:type="dxa"/>
            <w:tcBorders>
              <w:top w:val="single" w:sz="8" w:space="0" w:color="000000"/>
              <w:bottom w:val="single" w:sz="8" w:space="0" w:color="000000"/>
              <w:right w:val="single" w:sz="8" w:space="0" w:color="000000"/>
            </w:tcBorders>
            <w:vAlign w:val="center"/>
          </w:tcPr>
          <w:p w14:paraId="0F991121" w14:textId="77777777" w:rsidR="00FD2F3C" w:rsidRPr="000D6E78" w:rsidRDefault="00FD2F3C" w:rsidP="00A23FA5">
            <w:pPr>
              <w:rPr>
                <w:rFonts w:cs="Arial"/>
                <w:szCs w:val="18"/>
              </w:rPr>
            </w:pPr>
            <w:r w:rsidRPr="000D6E78">
              <w:rPr>
                <w:rFonts w:cs="Arial"/>
                <w:b/>
                <w:bCs/>
                <w:color w:val="000000"/>
                <w:szCs w:val="18"/>
              </w:rPr>
              <w:t>Melden verzuim</w:t>
            </w:r>
            <w:r>
              <w:rPr>
                <w:rFonts w:cs="Arial"/>
                <w:b/>
                <w:bCs/>
                <w:color w:val="000000"/>
                <w:szCs w:val="18"/>
              </w:rPr>
              <w:t>loket</w:t>
            </w:r>
          </w:p>
        </w:tc>
      </w:tr>
      <w:tr w:rsidR="00FD2F3C" w:rsidRPr="000D6E78" w14:paraId="4633A29E" w14:textId="77777777" w:rsidTr="00A23FA5">
        <w:tc>
          <w:tcPr>
            <w:tcW w:w="1694" w:type="dxa"/>
            <w:tcBorders>
              <w:top w:val="single" w:sz="8" w:space="0" w:color="000000"/>
            </w:tcBorders>
            <w:shd w:val="clear" w:color="auto" w:fill="2A9AEE"/>
          </w:tcPr>
          <w:p w14:paraId="018F9093" w14:textId="77777777" w:rsidR="00FD2F3C" w:rsidRPr="000D6E78" w:rsidRDefault="00FD2F3C" w:rsidP="00A23FA5">
            <w:pPr>
              <w:jc w:val="right"/>
              <w:rPr>
                <w:color w:val="FFFFFF"/>
              </w:rPr>
            </w:pPr>
            <w:r w:rsidRPr="000D6E78">
              <w:rPr>
                <w:rFonts w:cs="Arial"/>
                <w:b/>
                <w:bCs/>
                <w:color w:val="FFFFFF"/>
                <w:szCs w:val="18"/>
              </w:rPr>
              <w:t>Doel</w:t>
            </w:r>
          </w:p>
        </w:tc>
        <w:tc>
          <w:tcPr>
            <w:tcW w:w="6507" w:type="dxa"/>
            <w:tcBorders>
              <w:top w:val="single" w:sz="8" w:space="0" w:color="000000"/>
            </w:tcBorders>
          </w:tcPr>
          <w:p w14:paraId="7BAA0FF8" w14:textId="77777777" w:rsidR="00FD2F3C" w:rsidRPr="000D6E78" w:rsidRDefault="00FD2F3C" w:rsidP="00A23FA5">
            <w:pPr>
              <w:rPr>
                <w:rFonts w:cs="Arial"/>
              </w:rPr>
            </w:pPr>
            <w:r w:rsidRPr="000D6E78">
              <w:rPr>
                <w:rFonts w:cs="Arial"/>
                <w:color w:val="111111"/>
              </w:rPr>
              <w:t xml:space="preserve">Het tijdig melden van ongeoorloofd verzuim bij het verzuimloket </w:t>
            </w:r>
            <w:r w:rsidRPr="000D6E78">
              <w:rPr>
                <w:rFonts w:cs="Arial"/>
                <w:bCs/>
              </w:rPr>
              <w:t>(presentiepunt)</w:t>
            </w:r>
            <w:r>
              <w:rPr>
                <w:rFonts w:cs="Arial"/>
                <w:bCs/>
              </w:rPr>
              <w:t>.</w:t>
            </w:r>
          </w:p>
        </w:tc>
      </w:tr>
      <w:tr w:rsidR="00FD2F3C" w:rsidRPr="000D6E78" w14:paraId="7E3C9FA4" w14:textId="77777777" w:rsidTr="00A23FA5">
        <w:tc>
          <w:tcPr>
            <w:tcW w:w="1694" w:type="dxa"/>
            <w:shd w:val="clear" w:color="auto" w:fill="2A9AEE"/>
          </w:tcPr>
          <w:p w14:paraId="45F260A3" w14:textId="77777777" w:rsidR="00FD2F3C" w:rsidRPr="000D6E78" w:rsidRDefault="00FD2F3C" w:rsidP="00A23FA5">
            <w:pPr>
              <w:jc w:val="right"/>
              <w:rPr>
                <w:color w:val="FFFFFF"/>
              </w:rPr>
            </w:pPr>
            <w:r w:rsidRPr="000D6E78">
              <w:rPr>
                <w:rFonts w:cs="Arial"/>
                <w:b/>
                <w:bCs/>
                <w:color w:val="FFFFFF"/>
                <w:szCs w:val="18"/>
              </w:rPr>
              <w:t>Aanleiding</w:t>
            </w:r>
          </w:p>
        </w:tc>
        <w:tc>
          <w:tcPr>
            <w:tcW w:w="6507" w:type="dxa"/>
          </w:tcPr>
          <w:p w14:paraId="7E7233DD" w14:textId="77777777" w:rsidR="00FD2F3C" w:rsidRPr="000D6E78" w:rsidRDefault="00FD2F3C" w:rsidP="00A23FA5">
            <w:pPr>
              <w:rPr>
                <w:rFonts w:cs="Arial"/>
                <w:szCs w:val="18"/>
              </w:rPr>
            </w:pPr>
            <w:r w:rsidRPr="000D6E78">
              <w:rPr>
                <w:rFonts w:cs="Arial"/>
                <w:color w:val="111111"/>
                <w:szCs w:val="18"/>
              </w:rPr>
              <w:t>Registratie van ongeoorloofd verzuim.</w:t>
            </w:r>
          </w:p>
        </w:tc>
      </w:tr>
      <w:tr w:rsidR="00FD2F3C" w:rsidRPr="000D6E78" w14:paraId="6B02F9F2" w14:textId="77777777" w:rsidTr="00A23FA5">
        <w:tc>
          <w:tcPr>
            <w:tcW w:w="1694" w:type="dxa"/>
            <w:shd w:val="clear" w:color="auto" w:fill="2A9AEE"/>
          </w:tcPr>
          <w:p w14:paraId="76C5483E" w14:textId="77777777" w:rsidR="00FD2F3C" w:rsidRPr="000D6E78" w:rsidRDefault="00FD2F3C" w:rsidP="00A23FA5">
            <w:pPr>
              <w:jc w:val="right"/>
              <w:rPr>
                <w:rFonts w:cs="Arial"/>
                <w:color w:val="FFFFFF"/>
                <w:szCs w:val="18"/>
              </w:rPr>
            </w:pPr>
            <w:r w:rsidRPr="000D6E78">
              <w:rPr>
                <w:rFonts w:cs="Arial"/>
                <w:b/>
                <w:bCs/>
                <w:color w:val="FFFFFF"/>
                <w:szCs w:val="18"/>
              </w:rPr>
              <w:t>Omschrijving</w:t>
            </w:r>
          </w:p>
          <w:p w14:paraId="0971617F" w14:textId="77777777" w:rsidR="00FD2F3C" w:rsidRPr="000D6E78" w:rsidRDefault="00FD2F3C" w:rsidP="00A23FA5">
            <w:pPr>
              <w:jc w:val="right"/>
              <w:rPr>
                <w:color w:val="FFFFFF"/>
              </w:rPr>
            </w:pPr>
          </w:p>
        </w:tc>
        <w:tc>
          <w:tcPr>
            <w:tcW w:w="6507" w:type="dxa"/>
          </w:tcPr>
          <w:p w14:paraId="5DB5F90F" w14:textId="77777777" w:rsidR="00FD2F3C" w:rsidRPr="000D6E78" w:rsidRDefault="00FD2F3C" w:rsidP="00A23FA5">
            <w:pPr>
              <w:rPr>
                <w:rFonts w:cs="Arial"/>
                <w:szCs w:val="18"/>
              </w:rPr>
            </w:pPr>
            <w:r w:rsidRPr="000D6E78">
              <w:rPr>
                <w:rFonts w:cs="Arial"/>
                <w:color w:val="111111"/>
                <w:szCs w:val="18"/>
              </w:rPr>
              <w:t>Het SIS signaleert dat het ongeoorloofd verzuim van een student aan de onderstaande voorwaarden voldoet en zet daarvoor een melding klaar:</w:t>
            </w:r>
          </w:p>
          <w:p w14:paraId="2920AFEF" w14:textId="77777777" w:rsidR="00FD2F3C" w:rsidRDefault="00FD2F3C" w:rsidP="00A23FA5">
            <w:pPr>
              <w:rPr>
                <w:rFonts w:cs="Arial"/>
                <w:color w:val="000000"/>
                <w:szCs w:val="18"/>
              </w:rPr>
            </w:pPr>
          </w:p>
          <w:p w14:paraId="660A247C" w14:textId="77777777" w:rsidR="00FD2F3C" w:rsidRPr="000D6E78" w:rsidRDefault="00FD2F3C" w:rsidP="00A23FA5">
            <w:pPr>
              <w:rPr>
                <w:rFonts w:cs="Arial"/>
                <w:szCs w:val="18"/>
              </w:rPr>
            </w:pPr>
            <w:r w:rsidRPr="000D6E78">
              <w:rPr>
                <w:rFonts w:cs="Arial"/>
                <w:color w:val="000000"/>
                <w:szCs w:val="18"/>
              </w:rPr>
              <w:t>Vakantieweken moeten, conform roostering, uitgesloten kunnen worden van de berekening. Ook moet per schoolsoort een andere periode ingesteld kunnen worden.</w:t>
            </w:r>
          </w:p>
          <w:p w14:paraId="2E269FE2" w14:textId="77777777" w:rsidR="00FD2F3C" w:rsidRPr="000D6E78" w:rsidRDefault="00FD2F3C" w:rsidP="00A23FA5">
            <w:pPr>
              <w:rPr>
                <w:rFonts w:cs="Arial"/>
                <w:szCs w:val="18"/>
              </w:rPr>
            </w:pPr>
            <w:r w:rsidRPr="000D6E78">
              <w:rPr>
                <w:rFonts w:cs="Arial"/>
                <w:color w:val="000000"/>
                <w:szCs w:val="18"/>
              </w:rPr>
              <w:t>Wanneer aan deze voorwaarden is voldaan voor een bepaalde student dan wordt vóór aanmaak van de verzuimmelding aan het verzuimloket een signaal afgegeven. De verzuimmelding kan beoordeeld worden en er wordt besloten om wel of niet te melden. Dit besluit wordt vastgelegd met een toelichting.</w:t>
            </w:r>
          </w:p>
          <w:p w14:paraId="1AD07E17" w14:textId="77777777" w:rsidR="00FD2F3C" w:rsidRPr="000D6E78" w:rsidRDefault="00FD2F3C" w:rsidP="00A23FA5">
            <w:pPr>
              <w:rPr>
                <w:rFonts w:cs="Arial"/>
                <w:szCs w:val="18"/>
              </w:rPr>
            </w:pPr>
          </w:p>
          <w:p w14:paraId="4B81FBCA" w14:textId="77777777" w:rsidR="00FD2F3C" w:rsidRPr="000D6E78" w:rsidRDefault="00FD2F3C" w:rsidP="00A23FA5">
            <w:pPr>
              <w:rPr>
                <w:rFonts w:cs="Arial"/>
                <w:color w:val="000000"/>
                <w:szCs w:val="18"/>
              </w:rPr>
            </w:pPr>
            <w:r w:rsidRPr="000D6E78">
              <w:rPr>
                <w:rFonts w:cs="Arial"/>
                <w:color w:val="000000"/>
                <w:szCs w:val="18"/>
              </w:rPr>
              <w:t>De melding kan vervolgens worden opgesteld (status bijvoorbeeld concept) en na controle/aanvulling worden verzonden (status bijvoorbeeld definitief).</w:t>
            </w:r>
          </w:p>
          <w:p w14:paraId="54A56081" w14:textId="77777777" w:rsidR="00FD2F3C" w:rsidRPr="000D6E78" w:rsidRDefault="00FD2F3C" w:rsidP="00A23FA5">
            <w:pPr>
              <w:rPr>
                <w:rFonts w:cs="Arial"/>
                <w:szCs w:val="18"/>
              </w:rPr>
            </w:pPr>
          </w:p>
          <w:p w14:paraId="677412D2" w14:textId="764FCDA6" w:rsidR="00FD2F3C" w:rsidRPr="000D6E78" w:rsidRDefault="00FD2F3C" w:rsidP="00A23FA5">
            <w:pPr>
              <w:rPr>
                <w:rFonts w:cs="Arial"/>
                <w:color w:val="1E1E1E"/>
                <w:szCs w:val="18"/>
              </w:rPr>
            </w:pPr>
            <w:r w:rsidRPr="000D6E78">
              <w:rPr>
                <w:rFonts w:cs="Arial"/>
                <w:color w:val="1E1E1E"/>
                <w:szCs w:val="18"/>
              </w:rPr>
              <w:t xml:space="preserve">Vervolgens kan de persoon die verantwoordelijk is voor verzenden van de melding zien dat de melding gereed is en verzend de melding naar DUO conform de specificaties van de uitwisseling met het verzuimloket (zie </w:t>
            </w:r>
            <w:hyperlink r:id="rId46" w:history="1">
              <w:r w:rsidRPr="000D6E78">
                <w:rPr>
                  <w:rFonts w:cs="Arial"/>
                  <w:color w:val="1155CC"/>
                  <w:szCs w:val="18"/>
                  <w:u w:val="single"/>
                </w:rPr>
                <w:t>https://duo.nl/zakelijk/middelbaar-beroepsonderwijs/verzuim/verzuimloket-gebruiken.jsp</w:t>
              </w:r>
            </w:hyperlink>
            <w:r w:rsidRPr="000D6E78">
              <w:rPr>
                <w:rFonts w:cs="Arial"/>
                <w:color w:val="1E1E1E"/>
                <w:szCs w:val="18"/>
              </w:rPr>
              <w:t>).</w:t>
            </w:r>
          </w:p>
        </w:tc>
      </w:tr>
      <w:tr w:rsidR="00FD2F3C" w:rsidRPr="000D6E78" w14:paraId="450D0105" w14:textId="77777777" w:rsidTr="00A23FA5">
        <w:tc>
          <w:tcPr>
            <w:tcW w:w="1694" w:type="dxa"/>
            <w:shd w:val="clear" w:color="auto" w:fill="2A9AEE"/>
          </w:tcPr>
          <w:p w14:paraId="6C3BBC30" w14:textId="77777777" w:rsidR="00FD2F3C" w:rsidRPr="000D6E78" w:rsidRDefault="00FD2F3C" w:rsidP="00A23FA5">
            <w:pPr>
              <w:jc w:val="right"/>
              <w:rPr>
                <w:color w:val="FFFFFF"/>
              </w:rPr>
            </w:pPr>
            <w:r w:rsidRPr="000D6E78">
              <w:rPr>
                <w:rFonts w:cs="Arial"/>
                <w:b/>
                <w:bCs/>
                <w:color w:val="FFFFFF"/>
                <w:szCs w:val="18"/>
              </w:rPr>
              <w:lastRenderedPageBreak/>
              <w:t>Resultaat</w:t>
            </w:r>
          </w:p>
        </w:tc>
        <w:tc>
          <w:tcPr>
            <w:tcW w:w="6507" w:type="dxa"/>
          </w:tcPr>
          <w:p w14:paraId="4AAF6045" w14:textId="77777777" w:rsidR="00FD2F3C" w:rsidRPr="000D6E78" w:rsidRDefault="00FD2F3C" w:rsidP="00A23FA5">
            <w:pPr>
              <w:rPr>
                <w:rFonts w:cs="Arial"/>
                <w:szCs w:val="18"/>
              </w:rPr>
            </w:pPr>
            <w:r w:rsidRPr="000D6E78">
              <w:rPr>
                <w:rFonts w:cs="Arial"/>
                <w:color w:val="111111"/>
                <w:szCs w:val="18"/>
              </w:rPr>
              <w:t>Melding van verzuim aan het verzuimloket conform wet- en regelgeving.</w:t>
            </w:r>
          </w:p>
        </w:tc>
      </w:tr>
      <w:tr w:rsidR="00FD2F3C" w:rsidRPr="000D6E78" w14:paraId="055A6A37" w14:textId="77777777" w:rsidTr="00A23FA5">
        <w:trPr>
          <w:trHeight w:val="339"/>
        </w:trPr>
        <w:tc>
          <w:tcPr>
            <w:tcW w:w="8201" w:type="dxa"/>
            <w:gridSpan w:val="2"/>
            <w:shd w:val="clear" w:color="auto" w:fill="2A9AEE"/>
            <w:vAlign w:val="center"/>
          </w:tcPr>
          <w:p w14:paraId="1EED015F" w14:textId="77777777" w:rsidR="00FD2F3C" w:rsidRPr="000D6E78" w:rsidRDefault="00FD2F3C" w:rsidP="009C13F2">
            <w:pPr>
              <w:keepNext/>
              <w:keepLines/>
              <w:jc w:val="center"/>
              <w:rPr>
                <w:rFonts w:cs="Arial"/>
                <w:b/>
                <w:color w:val="FFFFFF"/>
                <w:szCs w:val="18"/>
              </w:rPr>
            </w:pPr>
            <w:r w:rsidRPr="000D6E78">
              <w:rPr>
                <w:rFonts w:cs="Arial"/>
                <w:b/>
                <w:color w:val="FFFFFF"/>
                <w:szCs w:val="18"/>
              </w:rPr>
              <w:t>Eisen</w:t>
            </w:r>
          </w:p>
        </w:tc>
      </w:tr>
      <w:tr w:rsidR="00FD2F3C" w:rsidRPr="000D6E78" w14:paraId="53DF93B2" w14:textId="77777777" w:rsidTr="00A23FA5">
        <w:tc>
          <w:tcPr>
            <w:tcW w:w="1694" w:type="dxa"/>
            <w:shd w:val="clear" w:color="auto" w:fill="2A9AEE"/>
          </w:tcPr>
          <w:p w14:paraId="78A96524" w14:textId="77777777" w:rsidR="00FD2F3C" w:rsidRPr="00FC5E0D" w:rsidRDefault="00FD2F3C" w:rsidP="00FD2F3C">
            <w:pPr>
              <w:pStyle w:val="Lijstalinea"/>
              <w:numPr>
                <w:ilvl w:val="0"/>
                <w:numId w:val="165"/>
              </w:numPr>
              <w:jc w:val="right"/>
              <w:rPr>
                <w:b/>
                <w:color w:val="FFFFFF"/>
              </w:rPr>
            </w:pPr>
          </w:p>
        </w:tc>
        <w:tc>
          <w:tcPr>
            <w:tcW w:w="6507" w:type="dxa"/>
            <w:shd w:val="clear" w:color="auto" w:fill="auto"/>
          </w:tcPr>
          <w:p w14:paraId="159A19E1" w14:textId="6E915E86" w:rsidR="00FD2F3C" w:rsidRPr="000D6E78" w:rsidRDefault="00FD2F3C" w:rsidP="009C13F2">
            <w:pPr>
              <w:keepNext/>
              <w:keepLines/>
              <w:rPr>
                <w:rFonts w:cs="Arial"/>
              </w:rPr>
            </w:pPr>
            <w:r w:rsidRPr="000D6E78">
              <w:rPr>
                <w:rFonts w:cs="Arial"/>
                <w:color w:val="000000"/>
              </w:rPr>
              <w:t xml:space="preserve">Het systeem ondersteunt de melding en terugkoppeling naar het verzuimloket van DUO conform de daarvoor geldende specificatie en/of naar eigen inzicht (signaalmelding), zie </w:t>
            </w:r>
            <w:hyperlink r:id="rId47">
              <w:r w:rsidRPr="000D6E78">
                <w:rPr>
                  <w:rFonts w:cs="Arial"/>
                  <w:color w:val="1155CC"/>
                  <w:u w:val="single"/>
                </w:rPr>
                <w:t>https://duo.nl/zakelijk/middelbaar-beroepsonderwijs/verzuim/verzuimloket-gebruiken.jsp</w:t>
              </w:r>
            </w:hyperlink>
            <w:r w:rsidRPr="000D6E78">
              <w:rPr>
                <w:rFonts w:cs="Arial"/>
                <w:color w:val="1155CC"/>
                <w:u w:val="single"/>
              </w:rPr>
              <w:t>.</w:t>
            </w:r>
          </w:p>
        </w:tc>
      </w:tr>
      <w:tr w:rsidR="00FD2F3C" w:rsidRPr="000D6E78" w14:paraId="308C2965" w14:textId="77777777" w:rsidTr="00A23FA5">
        <w:tc>
          <w:tcPr>
            <w:tcW w:w="1694" w:type="dxa"/>
            <w:shd w:val="clear" w:color="auto" w:fill="2A9AEE"/>
          </w:tcPr>
          <w:p w14:paraId="4331EE07" w14:textId="77777777" w:rsidR="00FD2F3C" w:rsidRPr="00FC5E0D" w:rsidRDefault="00FD2F3C" w:rsidP="00FD2F3C">
            <w:pPr>
              <w:pStyle w:val="Lijstalinea"/>
              <w:numPr>
                <w:ilvl w:val="0"/>
                <w:numId w:val="165"/>
              </w:numPr>
              <w:jc w:val="right"/>
              <w:rPr>
                <w:b/>
                <w:color w:val="FFFFFF"/>
              </w:rPr>
            </w:pPr>
          </w:p>
        </w:tc>
        <w:tc>
          <w:tcPr>
            <w:tcW w:w="6507" w:type="dxa"/>
            <w:shd w:val="clear" w:color="auto" w:fill="auto"/>
          </w:tcPr>
          <w:p w14:paraId="6D855EA1" w14:textId="77777777" w:rsidR="00FD2F3C" w:rsidRPr="000D6E78" w:rsidRDefault="00FD2F3C" w:rsidP="00A23FA5">
            <w:pPr>
              <w:rPr>
                <w:rFonts w:cs="Arial"/>
              </w:rPr>
            </w:pPr>
            <w:r w:rsidRPr="000D6E78">
              <w:rPr>
                <w:rFonts w:cs="Arial"/>
                <w:color w:val="000000"/>
              </w:rPr>
              <w:t>Per schoolsoort kunnen andere periodes, en andere meeteenheden (klokuren vs. Lesuren, 18- of 18+) worden ingesteld voor de melding aan het verzuimloket.</w:t>
            </w:r>
          </w:p>
        </w:tc>
      </w:tr>
      <w:tr w:rsidR="00FD2F3C" w:rsidRPr="000D6E78" w14:paraId="667965C6" w14:textId="77777777" w:rsidTr="00A23FA5">
        <w:tc>
          <w:tcPr>
            <w:tcW w:w="1694" w:type="dxa"/>
            <w:shd w:val="clear" w:color="auto" w:fill="2A9AEE"/>
          </w:tcPr>
          <w:p w14:paraId="0C1CD88B" w14:textId="77777777" w:rsidR="00FD2F3C" w:rsidRPr="00FC5E0D" w:rsidRDefault="00FD2F3C" w:rsidP="00FD2F3C">
            <w:pPr>
              <w:pStyle w:val="Lijstalinea"/>
              <w:numPr>
                <w:ilvl w:val="0"/>
                <w:numId w:val="165"/>
              </w:numPr>
              <w:jc w:val="right"/>
              <w:rPr>
                <w:b/>
                <w:color w:val="FFFFFF"/>
              </w:rPr>
            </w:pPr>
          </w:p>
        </w:tc>
        <w:tc>
          <w:tcPr>
            <w:tcW w:w="6507" w:type="dxa"/>
            <w:shd w:val="clear" w:color="auto" w:fill="auto"/>
          </w:tcPr>
          <w:p w14:paraId="49ABFF99" w14:textId="77777777" w:rsidR="00FD2F3C" w:rsidRPr="000D6E78" w:rsidRDefault="00FD2F3C" w:rsidP="00A23FA5">
            <w:pPr>
              <w:rPr>
                <w:rFonts w:cs="Arial"/>
                <w:color w:val="000000"/>
              </w:rPr>
            </w:pPr>
            <w:r w:rsidRPr="000D6E78">
              <w:rPr>
                <w:rFonts w:cs="Arial"/>
                <w:color w:val="000000"/>
              </w:rPr>
              <w:t>Bij aanmaak van een verzuimmelding aan het verzuimloket zijn de verplicht in te vullen velden aanwezig: toelichting, periode, soort verzuim, actie gewenst.</w:t>
            </w:r>
          </w:p>
        </w:tc>
      </w:tr>
      <w:tr w:rsidR="00FD2F3C" w:rsidRPr="000D6E78" w14:paraId="2C394324" w14:textId="77777777" w:rsidTr="00A23FA5">
        <w:tc>
          <w:tcPr>
            <w:tcW w:w="1694" w:type="dxa"/>
            <w:shd w:val="clear" w:color="auto" w:fill="2A9AEE"/>
          </w:tcPr>
          <w:p w14:paraId="5A424AEC" w14:textId="77777777" w:rsidR="00FD2F3C" w:rsidRPr="00FC5E0D" w:rsidRDefault="00FD2F3C" w:rsidP="00FD2F3C">
            <w:pPr>
              <w:pStyle w:val="Lijstalinea"/>
              <w:numPr>
                <w:ilvl w:val="0"/>
                <w:numId w:val="165"/>
              </w:numPr>
              <w:jc w:val="right"/>
              <w:rPr>
                <w:b/>
                <w:color w:val="FFFFFF"/>
              </w:rPr>
            </w:pPr>
          </w:p>
        </w:tc>
        <w:tc>
          <w:tcPr>
            <w:tcW w:w="6507" w:type="dxa"/>
            <w:shd w:val="clear" w:color="auto" w:fill="auto"/>
          </w:tcPr>
          <w:p w14:paraId="3C413273" w14:textId="77777777" w:rsidR="00FD2F3C" w:rsidRPr="000D6E78" w:rsidRDefault="00FD2F3C" w:rsidP="00A23FA5">
            <w:pPr>
              <w:rPr>
                <w:rFonts w:cs="Arial"/>
                <w:szCs w:val="18"/>
              </w:rPr>
            </w:pPr>
            <w:r w:rsidRPr="000D6E78">
              <w:rPr>
                <w:rFonts w:cs="Arial"/>
                <w:color w:val="000000"/>
                <w:szCs w:val="18"/>
              </w:rPr>
              <w:t>Het is mogelijk om op meldingsnummer van DUO te zoeken naar een verzuimmelding.</w:t>
            </w:r>
          </w:p>
        </w:tc>
      </w:tr>
      <w:tr w:rsidR="00FD2F3C" w:rsidRPr="000D6E78" w14:paraId="5F3BA337" w14:textId="77777777" w:rsidTr="00A23FA5">
        <w:tc>
          <w:tcPr>
            <w:tcW w:w="1694" w:type="dxa"/>
            <w:shd w:val="clear" w:color="auto" w:fill="2A9AEE"/>
          </w:tcPr>
          <w:p w14:paraId="2BD17BFE" w14:textId="77777777" w:rsidR="00FD2F3C" w:rsidRPr="00FC5E0D" w:rsidRDefault="00FD2F3C" w:rsidP="00FD2F3C">
            <w:pPr>
              <w:pStyle w:val="Lijstalinea"/>
              <w:numPr>
                <w:ilvl w:val="0"/>
                <w:numId w:val="165"/>
              </w:numPr>
              <w:jc w:val="right"/>
              <w:rPr>
                <w:b/>
                <w:color w:val="FFFFFF"/>
              </w:rPr>
            </w:pPr>
          </w:p>
        </w:tc>
        <w:tc>
          <w:tcPr>
            <w:tcW w:w="6507" w:type="dxa"/>
            <w:shd w:val="clear" w:color="auto" w:fill="auto"/>
          </w:tcPr>
          <w:p w14:paraId="1E8E96CB" w14:textId="77777777" w:rsidR="00FD2F3C" w:rsidRPr="000D6E78" w:rsidRDefault="00FD2F3C" w:rsidP="00A23FA5">
            <w:pPr>
              <w:rPr>
                <w:rFonts w:cs="Arial"/>
              </w:rPr>
            </w:pPr>
            <w:r w:rsidRPr="000D6E78">
              <w:rPr>
                <w:rFonts w:cs="Arial"/>
                <w:color w:val="000000"/>
              </w:rPr>
              <w:t>Het systeem biedt een rapportage waarin staat of de meldingen aan het verzuimloket op tijd zijn verstuurd.</w:t>
            </w:r>
          </w:p>
        </w:tc>
      </w:tr>
      <w:tr w:rsidR="00FD2F3C" w:rsidRPr="000D6E78" w14:paraId="0EFFE5F0" w14:textId="77777777" w:rsidTr="00A23FA5">
        <w:tc>
          <w:tcPr>
            <w:tcW w:w="1694" w:type="dxa"/>
            <w:shd w:val="clear" w:color="auto" w:fill="2A9AEE"/>
          </w:tcPr>
          <w:p w14:paraId="0DF15B09" w14:textId="77777777" w:rsidR="00FD2F3C" w:rsidRPr="00FC5E0D" w:rsidRDefault="00FD2F3C" w:rsidP="00FD2F3C">
            <w:pPr>
              <w:pStyle w:val="Lijstalinea"/>
              <w:numPr>
                <w:ilvl w:val="0"/>
                <w:numId w:val="165"/>
              </w:numPr>
              <w:jc w:val="right"/>
              <w:rPr>
                <w:b/>
                <w:color w:val="FFFFFF"/>
              </w:rPr>
            </w:pPr>
          </w:p>
        </w:tc>
        <w:tc>
          <w:tcPr>
            <w:tcW w:w="6507" w:type="dxa"/>
            <w:shd w:val="clear" w:color="auto" w:fill="auto"/>
          </w:tcPr>
          <w:p w14:paraId="7F3E2AE1" w14:textId="77777777" w:rsidR="00FD2F3C" w:rsidRPr="000D6E78" w:rsidRDefault="00FD2F3C" w:rsidP="00A23FA5">
            <w:pPr>
              <w:rPr>
                <w:rFonts w:cs="Arial"/>
                <w:szCs w:val="18"/>
              </w:rPr>
            </w:pPr>
            <w:r w:rsidRPr="000D6E78">
              <w:rPr>
                <w:rFonts w:cs="Arial"/>
                <w:color w:val="000000"/>
                <w:szCs w:val="18"/>
              </w:rPr>
              <w:t>Er worden door het systeem geen meldingen aan het verzuimloket gedaan voor studenten met een startkwalificatie of studenten die ouder zijn dan 23.</w:t>
            </w:r>
          </w:p>
        </w:tc>
      </w:tr>
      <w:tr w:rsidR="00FD2F3C" w:rsidRPr="000D6E78" w14:paraId="797CBF2A" w14:textId="77777777" w:rsidTr="00A23FA5">
        <w:tc>
          <w:tcPr>
            <w:tcW w:w="1694" w:type="dxa"/>
            <w:shd w:val="clear" w:color="auto" w:fill="2A9AEE"/>
          </w:tcPr>
          <w:p w14:paraId="0A24E6C2" w14:textId="77777777" w:rsidR="00FD2F3C" w:rsidRPr="00B4049A" w:rsidRDefault="00FD2F3C" w:rsidP="00FD2F3C">
            <w:pPr>
              <w:pStyle w:val="Lijstalinea"/>
              <w:numPr>
                <w:ilvl w:val="0"/>
                <w:numId w:val="165"/>
              </w:numPr>
              <w:jc w:val="right"/>
              <w:rPr>
                <w:b/>
                <w:bCs/>
                <w:color w:val="FFFFFF"/>
              </w:rPr>
            </w:pPr>
          </w:p>
        </w:tc>
        <w:tc>
          <w:tcPr>
            <w:tcW w:w="6507" w:type="dxa"/>
            <w:shd w:val="clear" w:color="auto" w:fill="auto"/>
          </w:tcPr>
          <w:p w14:paraId="44B5474A" w14:textId="77777777" w:rsidR="00FD2F3C" w:rsidRPr="000D6E78" w:rsidRDefault="00FD2F3C" w:rsidP="00A23FA5">
            <w:pPr>
              <w:rPr>
                <w:rFonts w:cs="Arial"/>
                <w:color w:val="000000"/>
              </w:rPr>
            </w:pPr>
            <w:r w:rsidRPr="000D6E78">
              <w:rPr>
                <w:rFonts w:cs="Arial"/>
                <w:color w:val="000000"/>
              </w:rPr>
              <w:t>Alle acties worden gelogd t</w:t>
            </w:r>
            <w:r>
              <w:rPr>
                <w:rFonts w:cs="Arial"/>
                <w:color w:val="000000"/>
              </w:rPr>
              <w:t>en behoeve van de</w:t>
            </w:r>
            <w:r w:rsidRPr="000D6E78">
              <w:rPr>
                <w:rFonts w:cs="Arial"/>
                <w:color w:val="000000"/>
              </w:rPr>
              <w:t xml:space="preserve"> inzichtelijkheid van het proces </w:t>
            </w:r>
          </w:p>
        </w:tc>
      </w:tr>
      <w:tr w:rsidR="00FD2F3C" w:rsidRPr="000D6E78" w14:paraId="2576D78B" w14:textId="77777777" w:rsidTr="00A23FA5">
        <w:tc>
          <w:tcPr>
            <w:tcW w:w="1694" w:type="dxa"/>
            <w:shd w:val="clear" w:color="auto" w:fill="2A9AEE"/>
          </w:tcPr>
          <w:p w14:paraId="41BEB3EE" w14:textId="77777777" w:rsidR="00FD2F3C" w:rsidRPr="00B4049A" w:rsidRDefault="00FD2F3C" w:rsidP="00FD2F3C">
            <w:pPr>
              <w:pStyle w:val="Lijstalinea"/>
              <w:numPr>
                <w:ilvl w:val="0"/>
                <w:numId w:val="165"/>
              </w:numPr>
              <w:jc w:val="right"/>
              <w:rPr>
                <w:b/>
                <w:bCs/>
                <w:color w:val="FFFFFF"/>
              </w:rPr>
            </w:pPr>
          </w:p>
        </w:tc>
        <w:tc>
          <w:tcPr>
            <w:tcW w:w="6507" w:type="dxa"/>
            <w:shd w:val="clear" w:color="auto" w:fill="auto"/>
          </w:tcPr>
          <w:p w14:paraId="4C098D19" w14:textId="4736E711" w:rsidR="00FD2F3C" w:rsidRPr="000D6E78" w:rsidRDefault="00FD2F3C" w:rsidP="00A23FA5">
            <w:pPr>
              <w:rPr>
                <w:rFonts w:cs="Arial"/>
              </w:rPr>
            </w:pPr>
            <w:r w:rsidRPr="000D6E78">
              <w:rPr>
                <w:rFonts w:cs="Arial"/>
                <w:color w:val="000000"/>
              </w:rPr>
              <w:t xml:space="preserve">Het is mogelijk om een signaal te sturen aan de student, een ouder, een docent of </w:t>
            </w:r>
            <w:r>
              <w:rPr>
                <w:rFonts w:cs="Arial"/>
                <w:color w:val="000000"/>
              </w:rPr>
              <w:t>coach</w:t>
            </w:r>
            <w:r w:rsidRPr="000D6E78">
              <w:rPr>
                <w:rFonts w:cs="Arial"/>
                <w:color w:val="000000"/>
              </w:rPr>
              <w:t xml:space="preserve"> over een verzuimmelding.</w:t>
            </w:r>
          </w:p>
        </w:tc>
      </w:tr>
    </w:tbl>
    <w:p w14:paraId="057CF896" w14:textId="77777777" w:rsidR="005A6984" w:rsidRPr="000D6E78" w:rsidRDefault="005A6984" w:rsidP="005A6984"/>
    <w:p w14:paraId="265937E2" w14:textId="77777777" w:rsidR="005A6984" w:rsidRDefault="005A6984" w:rsidP="005A6984"/>
    <w:p w14:paraId="47C1A514" w14:textId="77777777" w:rsidR="005A6984" w:rsidRDefault="005A6984" w:rsidP="005A6984"/>
    <w:p w14:paraId="6AE6D125" w14:textId="77777777" w:rsidR="005A6984" w:rsidRDefault="005A6984" w:rsidP="005A6984"/>
    <w:p w14:paraId="33F27353" w14:textId="77777777" w:rsidR="005A6984" w:rsidRPr="001F637E" w:rsidRDefault="005A6984" w:rsidP="005A6984"/>
    <w:p w14:paraId="773F0CCB" w14:textId="77777777" w:rsidR="005A6984" w:rsidRPr="000B29BB" w:rsidRDefault="005A6984" w:rsidP="000B29BB">
      <w:pPr>
        <w:pStyle w:val="Kop1"/>
      </w:pPr>
      <w:bookmarkStart w:id="139" w:name="_Toc89720437"/>
      <w:bookmarkStart w:id="140" w:name="_Toc100582096"/>
      <w:bookmarkStart w:id="141" w:name="_Toc100582185"/>
      <w:r>
        <w:lastRenderedPageBreak/>
        <w:t>Functionele eisen andere onderwijssectoren</w:t>
      </w:r>
      <w:bookmarkEnd w:id="139"/>
      <w:bookmarkEnd w:id="140"/>
      <w:bookmarkEnd w:id="141"/>
    </w:p>
    <w:p w14:paraId="48DAB930" w14:textId="77777777" w:rsidR="005A6984" w:rsidRDefault="005A6984" w:rsidP="005A6984">
      <w:r>
        <w:t xml:space="preserve">Dit </w:t>
      </w:r>
      <w:proofErr w:type="spellStart"/>
      <w:r>
        <w:t>PvE</w:t>
      </w:r>
      <w:proofErr w:type="spellEnd"/>
      <w:r>
        <w:t xml:space="preserve"> betreft een SIS voor zowel mbo als voor VAVO, educatie en contractonderwijs. De </w:t>
      </w:r>
      <w:proofErr w:type="spellStart"/>
      <w:r>
        <w:t>use</w:t>
      </w:r>
      <w:proofErr w:type="spellEnd"/>
      <w:r>
        <w:t xml:space="preserve"> cases en functionele eisen die in hoofdstuk 5 zijn beschreven, zijn in eerste instantie beschreven vanuit het perspectief van het mbo. In veel gevallen is die situatie ook van toepassingen op de andere onderwijssectoren. Voor het aanmelden in de andere sectoren is een aparte </w:t>
      </w:r>
      <w:proofErr w:type="spellStart"/>
      <w:r>
        <w:t>use</w:t>
      </w:r>
      <w:proofErr w:type="spellEnd"/>
      <w:r>
        <w:t xml:space="preserve"> case opgenomen, omdat die situatie echt heel anders is.</w:t>
      </w:r>
    </w:p>
    <w:p w14:paraId="09FF4094" w14:textId="77777777" w:rsidR="005A6984" w:rsidRDefault="005A6984" w:rsidP="005A6984"/>
    <w:p w14:paraId="205D34F3" w14:textId="77777777" w:rsidR="005A6984" w:rsidRDefault="005A6984" w:rsidP="005A6984">
      <w:r>
        <w:t xml:space="preserve">Voor de overige </w:t>
      </w:r>
      <w:proofErr w:type="spellStart"/>
      <w:r>
        <w:t>use</w:t>
      </w:r>
      <w:proofErr w:type="spellEnd"/>
      <w:r>
        <w:t xml:space="preserve"> cases kan het zijn dat er een beperkte aanpassing of aanvullende eisen van toepassing zijn. In dat geval hebben wij die afwijkingen of aanvullingen apart beschreven.</w:t>
      </w:r>
    </w:p>
    <w:p w14:paraId="32C5172F" w14:textId="77777777" w:rsidR="005A6984" w:rsidRPr="00A45CC1" w:rsidRDefault="005A6984" w:rsidP="005A6984"/>
    <w:p w14:paraId="4E1735CC" w14:textId="77777777" w:rsidR="005A6984" w:rsidRDefault="005A6984" w:rsidP="005A6984">
      <w:r>
        <w:t xml:space="preserve">Wij bespreken hier per module wat de aanvullingen/afwijkingen zijn voor de andere onderwijsvormen. </w:t>
      </w:r>
    </w:p>
    <w:p w14:paraId="6B77B723" w14:textId="77777777" w:rsidR="005A6984" w:rsidRDefault="005A6984" w:rsidP="005A6984">
      <w:pPr>
        <w:pStyle w:val="Kop2"/>
        <w:tabs>
          <w:tab w:val="num" w:pos="1440"/>
        </w:tabs>
      </w:pPr>
      <w:bookmarkStart w:id="142" w:name="_Toc89720438"/>
      <w:bookmarkStart w:id="143" w:name="_Toc100582097"/>
      <w:bookmarkStart w:id="144" w:name="_Toc100582186"/>
      <w:r>
        <w:t>KRD</w:t>
      </w:r>
      <w:bookmarkEnd w:id="142"/>
      <w:bookmarkEnd w:id="143"/>
      <w:bookmarkEnd w:id="144"/>
    </w:p>
    <w:p w14:paraId="23D75919" w14:textId="0DDD30A2" w:rsidR="00F160BB" w:rsidRPr="00F160BB" w:rsidRDefault="00F160BB" w:rsidP="009C13F2">
      <w:bookmarkStart w:id="145" w:name="_Toc89720439"/>
      <w:r>
        <w:rPr>
          <w:rFonts w:asciiTheme="majorHAnsi" w:eastAsiaTheme="majorEastAsia" w:hAnsiTheme="majorHAnsi" w:cstheme="majorBidi"/>
          <w:b/>
          <w:noProof/>
        </w:rPr>
        <w:drawing>
          <wp:inline distT="0" distB="0" distL="0" distR="0" wp14:anchorId="10B40044" wp14:editId="46683C6C">
            <wp:extent cx="3072933" cy="609600"/>
            <wp:effectExtent l="0" t="0" r="0"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3111944" cy="617339"/>
                    </a:xfrm>
                    <a:prstGeom prst="rect">
                      <a:avLst/>
                    </a:prstGeom>
                  </pic:spPr>
                </pic:pic>
              </a:graphicData>
            </a:graphic>
          </wp:inline>
        </w:drawing>
      </w:r>
      <w:bookmarkEnd w:id="145"/>
    </w:p>
    <w:p w14:paraId="120AFD48" w14:textId="77777777" w:rsidR="005A6984" w:rsidRPr="001E6C04" w:rsidRDefault="005A6984" w:rsidP="005A6984"/>
    <w:tbl>
      <w:tblPr>
        <w:tblStyle w:val="Tabelraster"/>
        <w:tblW w:w="0" w:type="auto"/>
        <w:tblCellMar>
          <w:top w:w="113" w:type="dxa"/>
          <w:bottom w:w="113" w:type="dxa"/>
        </w:tblCellMar>
        <w:tblLook w:val="04A0" w:firstRow="1" w:lastRow="0" w:firstColumn="1" w:lastColumn="0" w:noHBand="0" w:noVBand="1"/>
      </w:tblPr>
      <w:tblGrid>
        <w:gridCol w:w="1550"/>
        <w:gridCol w:w="6651"/>
      </w:tblGrid>
      <w:tr w:rsidR="005A6984" w14:paraId="1C7DDDCF" w14:textId="77777777" w:rsidTr="009C13F2">
        <w:trPr>
          <w:trHeight w:val="428"/>
        </w:trPr>
        <w:tc>
          <w:tcPr>
            <w:tcW w:w="1550" w:type="dxa"/>
            <w:tcBorders>
              <w:top w:val="single" w:sz="8" w:space="0" w:color="000000"/>
              <w:left w:val="single" w:sz="8" w:space="0" w:color="000000"/>
              <w:bottom w:val="single" w:sz="8" w:space="0" w:color="000000"/>
            </w:tcBorders>
            <w:shd w:val="clear" w:color="auto" w:fill="83165E"/>
            <w:vAlign w:val="center"/>
          </w:tcPr>
          <w:p w14:paraId="4AA3698E" w14:textId="77777777" w:rsidR="005A6984" w:rsidRPr="009C13F2" w:rsidRDefault="005A6984" w:rsidP="007A7B05">
            <w:pPr>
              <w:jc w:val="right"/>
              <w:rPr>
                <w:color w:val="FFFFFF" w:themeColor="background1"/>
              </w:rPr>
            </w:pPr>
            <w:proofErr w:type="spellStart"/>
            <w:r w:rsidRPr="009C13F2">
              <w:rPr>
                <w:rFonts w:cs="Arial"/>
                <w:b/>
                <w:color w:val="FFFFFF" w:themeColor="background1"/>
                <w:szCs w:val="18"/>
              </w:rPr>
              <w:t>Use</w:t>
            </w:r>
            <w:proofErr w:type="spellEnd"/>
            <w:r w:rsidRPr="009C13F2">
              <w:rPr>
                <w:rFonts w:cs="Arial"/>
                <w:b/>
                <w:color w:val="FFFFFF" w:themeColor="background1"/>
                <w:szCs w:val="18"/>
              </w:rPr>
              <w:t xml:space="preserve"> case</w:t>
            </w:r>
          </w:p>
        </w:tc>
        <w:tc>
          <w:tcPr>
            <w:tcW w:w="6651" w:type="dxa"/>
            <w:tcBorders>
              <w:top w:val="single" w:sz="8" w:space="0" w:color="000000"/>
              <w:bottom w:val="single" w:sz="8" w:space="0" w:color="000000"/>
              <w:right w:val="single" w:sz="8" w:space="0" w:color="000000"/>
            </w:tcBorders>
            <w:vAlign w:val="center"/>
          </w:tcPr>
          <w:p w14:paraId="7A15417A" w14:textId="2BD6524D" w:rsidR="005A6984" w:rsidRPr="0032226D" w:rsidRDefault="005A6984" w:rsidP="007A7B05">
            <w:pPr>
              <w:rPr>
                <w:rFonts w:cs="Arial"/>
                <w:szCs w:val="18"/>
              </w:rPr>
            </w:pPr>
            <w:r w:rsidRPr="0032226D">
              <w:rPr>
                <w:rFonts w:cs="Arial"/>
                <w:b/>
                <w:bCs/>
                <w:color w:val="000000"/>
                <w:szCs w:val="18"/>
              </w:rPr>
              <w:t>Aanmelden contractonderwijs, educatie</w:t>
            </w:r>
          </w:p>
        </w:tc>
      </w:tr>
      <w:tr w:rsidR="005A6984" w14:paraId="61B12255" w14:textId="77777777" w:rsidTr="009C13F2">
        <w:tc>
          <w:tcPr>
            <w:tcW w:w="1550" w:type="dxa"/>
            <w:tcBorders>
              <w:top w:val="single" w:sz="8" w:space="0" w:color="000000"/>
            </w:tcBorders>
            <w:shd w:val="clear" w:color="auto" w:fill="83165E"/>
          </w:tcPr>
          <w:p w14:paraId="23B304AD" w14:textId="77777777" w:rsidR="005A6984" w:rsidRPr="009C13F2" w:rsidRDefault="005A6984" w:rsidP="007A7B05">
            <w:pPr>
              <w:jc w:val="right"/>
              <w:rPr>
                <w:color w:val="FFFFFF" w:themeColor="background1"/>
              </w:rPr>
            </w:pPr>
            <w:r w:rsidRPr="009C13F2">
              <w:rPr>
                <w:rFonts w:cs="Arial"/>
                <w:b/>
                <w:color w:val="FFFFFF" w:themeColor="background1"/>
                <w:szCs w:val="18"/>
              </w:rPr>
              <w:t>Doel</w:t>
            </w:r>
          </w:p>
        </w:tc>
        <w:tc>
          <w:tcPr>
            <w:tcW w:w="6651" w:type="dxa"/>
            <w:tcBorders>
              <w:top w:val="single" w:sz="8" w:space="0" w:color="000000"/>
            </w:tcBorders>
          </w:tcPr>
          <w:p w14:paraId="25C71659" w14:textId="77777777" w:rsidR="005A6984" w:rsidRPr="0032226D" w:rsidRDefault="005A6984" w:rsidP="007A7B05">
            <w:pPr>
              <w:rPr>
                <w:rFonts w:cs="Arial"/>
                <w:szCs w:val="18"/>
              </w:rPr>
            </w:pPr>
            <w:r w:rsidRPr="0032226D">
              <w:rPr>
                <w:rFonts w:cs="Arial"/>
                <w:color w:val="111111"/>
                <w:szCs w:val="18"/>
              </w:rPr>
              <w:t>Registreren van de eerste aanmelding, zodanig dat bepaald kan worden of er een intake kan plaatsvinden.</w:t>
            </w:r>
          </w:p>
        </w:tc>
      </w:tr>
      <w:tr w:rsidR="005A6984" w14:paraId="3FE0026C" w14:textId="77777777" w:rsidTr="009C13F2">
        <w:tc>
          <w:tcPr>
            <w:tcW w:w="1550" w:type="dxa"/>
            <w:shd w:val="clear" w:color="auto" w:fill="83165E"/>
          </w:tcPr>
          <w:p w14:paraId="637EF416" w14:textId="77777777" w:rsidR="005A6984" w:rsidRPr="009C13F2" w:rsidRDefault="005A6984" w:rsidP="007A7B05">
            <w:pPr>
              <w:jc w:val="right"/>
              <w:rPr>
                <w:color w:val="FFFFFF" w:themeColor="background1"/>
              </w:rPr>
            </w:pPr>
            <w:r w:rsidRPr="009C13F2">
              <w:rPr>
                <w:rFonts w:cs="Arial"/>
                <w:b/>
                <w:color w:val="FFFFFF" w:themeColor="background1"/>
                <w:szCs w:val="18"/>
              </w:rPr>
              <w:t>Aanleiding</w:t>
            </w:r>
          </w:p>
        </w:tc>
        <w:tc>
          <w:tcPr>
            <w:tcW w:w="6651" w:type="dxa"/>
          </w:tcPr>
          <w:p w14:paraId="1866EEB3" w14:textId="77777777" w:rsidR="005A6984" w:rsidRPr="0032226D" w:rsidRDefault="005A6984" w:rsidP="007A7B05">
            <w:pPr>
              <w:rPr>
                <w:rFonts w:cs="Arial"/>
                <w:szCs w:val="18"/>
              </w:rPr>
            </w:pPr>
            <w:r w:rsidRPr="0032226D">
              <w:rPr>
                <w:rFonts w:cs="Arial"/>
                <w:color w:val="111111"/>
                <w:szCs w:val="18"/>
              </w:rPr>
              <w:t xml:space="preserve">De potentiële </w:t>
            </w:r>
            <w:r>
              <w:rPr>
                <w:rFonts w:cs="Arial"/>
                <w:color w:val="111111"/>
                <w:szCs w:val="18"/>
              </w:rPr>
              <w:t>student/</w:t>
            </w:r>
            <w:r w:rsidRPr="0032226D">
              <w:rPr>
                <w:rFonts w:cs="Arial"/>
                <w:color w:val="111111"/>
                <w:szCs w:val="18"/>
              </w:rPr>
              <w:t xml:space="preserve">opdrachtgever (vertegenwoordiger van een groep </w:t>
            </w:r>
            <w:r>
              <w:rPr>
                <w:rFonts w:cs="Arial"/>
                <w:color w:val="111111"/>
                <w:szCs w:val="18"/>
              </w:rPr>
              <w:t>studenten</w:t>
            </w:r>
            <w:r w:rsidRPr="0032226D">
              <w:rPr>
                <w:rFonts w:cs="Arial"/>
                <w:color w:val="111111"/>
                <w:szCs w:val="18"/>
              </w:rPr>
              <w:t>) maakt zijn interesse kenbaar door middel van een aanmelding.</w:t>
            </w:r>
          </w:p>
        </w:tc>
      </w:tr>
      <w:tr w:rsidR="005A6984" w14:paraId="08D12130" w14:textId="77777777" w:rsidTr="009C13F2">
        <w:tc>
          <w:tcPr>
            <w:tcW w:w="1550" w:type="dxa"/>
            <w:shd w:val="clear" w:color="auto" w:fill="83165E"/>
          </w:tcPr>
          <w:p w14:paraId="0FC9C852" w14:textId="77777777" w:rsidR="005A6984" w:rsidRPr="009C13F2" w:rsidRDefault="005A6984" w:rsidP="007A7B05">
            <w:pPr>
              <w:pStyle w:val="Normaalweb"/>
              <w:spacing w:before="0" w:beforeAutospacing="0" w:after="0" w:afterAutospacing="0"/>
              <w:jc w:val="right"/>
              <w:rPr>
                <w:rFonts w:ascii="Arial" w:hAnsi="Arial" w:cs="Arial"/>
                <w:color w:val="FFFFFF" w:themeColor="background1"/>
                <w:sz w:val="18"/>
                <w:szCs w:val="18"/>
              </w:rPr>
            </w:pPr>
            <w:r w:rsidRPr="009C13F2">
              <w:rPr>
                <w:rFonts w:ascii="Arial" w:hAnsi="Arial" w:cs="Arial"/>
                <w:b/>
                <w:color w:val="FFFFFF" w:themeColor="background1"/>
                <w:sz w:val="18"/>
                <w:szCs w:val="18"/>
              </w:rPr>
              <w:t>Omschrijving</w:t>
            </w:r>
          </w:p>
          <w:p w14:paraId="4B16B885" w14:textId="77777777" w:rsidR="005A6984" w:rsidRPr="009C13F2" w:rsidRDefault="005A6984" w:rsidP="007A7B05">
            <w:pPr>
              <w:jc w:val="right"/>
              <w:rPr>
                <w:color w:val="FFFFFF" w:themeColor="background1"/>
              </w:rPr>
            </w:pPr>
          </w:p>
        </w:tc>
        <w:tc>
          <w:tcPr>
            <w:tcW w:w="6651" w:type="dxa"/>
          </w:tcPr>
          <w:p w14:paraId="41B1B223" w14:textId="77777777" w:rsidR="005A6984" w:rsidRDefault="005A6984" w:rsidP="007A7B05">
            <w:pPr>
              <w:rPr>
                <w:rFonts w:cs="Arial"/>
                <w:szCs w:val="18"/>
              </w:rPr>
            </w:pPr>
            <w:r>
              <w:rPr>
                <w:rFonts w:cs="Arial"/>
                <w:szCs w:val="18"/>
              </w:rPr>
              <w:t>De aanmelding wordt niet gedaan vanuit de V</w:t>
            </w:r>
            <w:r w:rsidRPr="00726433">
              <w:rPr>
                <w:rFonts w:cs="Arial"/>
                <w:szCs w:val="18"/>
              </w:rPr>
              <w:t xml:space="preserve">O-school. </w:t>
            </w:r>
            <w:r>
              <w:rPr>
                <w:rFonts w:cs="Arial"/>
                <w:szCs w:val="18"/>
              </w:rPr>
              <w:t>De student meldt zich persoonlijk aan.</w:t>
            </w:r>
            <w:r w:rsidRPr="00726433">
              <w:rPr>
                <w:rFonts w:cs="Arial"/>
                <w:szCs w:val="18"/>
              </w:rPr>
              <w:t xml:space="preserve"> </w:t>
            </w:r>
            <w:r>
              <w:rPr>
                <w:rFonts w:cs="Arial"/>
                <w:szCs w:val="18"/>
              </w:rPr>
              <w:t xml:space="preserve">De student maakt in de aanmelding een keuze voor het niveau en geeft personalia, </w:t>
            </w:r>
            <w:r w:rsidRPr="00726433">
              <w:rPr>
                <w:rFonts w:cs="Arial"/>
                <w:szCs w:val="18"/>
              </w:rPr>
              <w:t>opleidingsverleden</w:t>
            </w:r>
            <w:r>
              <w:rPr>
                <w:rFonts w:cs="Arial"/>
                <w:szCs w:val="18"/>
              </w:rPr>
              <w:t xml:space="preserve"> etc. aan.</w:t>
            </w:r>
          </w:p>
          <w:p w14:paraId="590BD12A" w14:textId="77777777" w:rsidR="005A6984" w:rsidRDefault="005A6984" w:rsidP="009C13F2">
            <w:pPr>
              <w:pStyle w:val="Lijstopsomteken"/>
              <w:numPr>
                <w:ilvl w:val="0"/>
                <w:numId w:val="0"/>
              </w:numPr>
              <w:spacing w:line="240" w:lineRule="auto"/>
              <w:ind w:left="360"/>
              <w:rPr>
                <w:i/>
              </w:rPr>
            </w:pPr>
          </w:p>
          <w:p w14:paraId="35641A0A" w14:textId="77777777" w:rsidR="005A6984" w:rsidRPr="003C0AB7" w:rsidRDefault="005A6984" w:rsidP="007A7B05">
            <w:pPr>
              <w:pStyle w:val="Lijstopsomteken"/>
              <w:spacing w:line="240" w:lineRule="auto"/>
              <w:rPr>
                <w:i/>
              </w:rPr>
            </w:pPr>
            <w:r>
              <w:rPr>
                <w:i/>
              </w:rPr>
              <w:t>Student</w:t>
            </w:r>
            <w:r w:rsidRPr="003C0AB7">
              <w:rPr>
                <w:i/>
              </w:rPr>
              <w:t xml:space="preserve"> meldt zich aan</w:t>
            </w:r>
          </w:p>
          <w:p w14:paraId="5C47CD0B" w14:textId="77777777" w:rsidR="005A6984" w:rsidRPr="0032226D" w:rsidRDefault="005A6984" w:rsidP="007A7B05">
            <w:pPr>
              <w:rPr>
                <w:rFonts w:cs="Arial"/>
                <w:szCs w:val="18"/>
              </w:rPr>
            </w:pPr>
            <w:r w:rsidRPr="0032226D">
              <w:rPr>
                <w:rFonts w:cs="Arial"/>
                <w:color w:val="1E1E1E"/>
                <w:szCs w:val="18"/>
              </w:rPr>
              <w:t xml:space="preserve">De aanmelding wordt gedaan door de </w:t>
            </w:r>
            <w:r>
              <w:rPr>
                <w:rFonts w:cs="Arial"/>
                <w:color w:val="1E1E1E"/>
                <w:szCs w:val="18"/>
              </w:rPr>
              <w:t>student</w:t>
            </w:r>
            <w:r w:rsidRPr="0032226D">
              <w:rPr>
                <w:rFonts w:cs="Arial"/>
                <w:color w:val="1E1E1E"/>
                <w:szCs w:val="18"/>
              </w:rPr>
              <w:t>, een werkgever of andere instantie bij de instelling. Er is vrij veel diversiteit in de inrichting van dit proces</w:t>
            </w:r>
            <w:r>
              <w:rPr>
                <w:rFonts w:cs="Arial"/>
                <w:color w:val="1E1E1E"/>
                <w:szCs w:val="18"/>
              </w:rPr>
              <w:t xml:space="preserve"> en</w:t>
            </w:r>
            <w:r w:rsidRPr="0032226D">
              <w:rPr>
                <w:rFonts w:cs="Arial"/>
                <w:color w:val="1E1E1E"/>
                <w:szCs w:val="18"/>
              </w:rPr>
              <w:t xml:space="preserve"> welke informatie wordt gevraagd in de aanmelding. Over het algemeen wordt de volgende informatie gevraagd bij de aanmelding</w:t>
            </w:r>
            <w:r>
              <w:rPr>
                <w:rFonts w:cs="Arial"/>
                <w:color w:val="1E1E1E"/>
                <w:szCs w:val="18"/>
              </w:rPr>
              <w:t>:</w:t>
            </w:r>
          </w:p>
          <w:p w14:paraId="49920FEA" w14:textId="77777777" w:rsidR="005A6984" w:rsidRPr="0032226D" w:rsidRDefault="005A6984" w:rsidP="007A7B05">
            <w:pPr>
              <w:pStyle w:val="Lijstopsomteken"/>
              <w:spacing w:line="240" w:lineRule="auto"/>
            </w:pPr>
            <w:r>
              <w:t>p</w:t>
            </w:r>
            <w:r w:rsidRPr="0032226D">
              <w:t>ersoonlijke informatie</w:t>
            </w:r>
          </w:p>
          <w:p w14:paraId="03795396" w14:textId="77777777" w:rsidR="005A6984" w:rsidRPr="0032226D" w:rsidRDefault="005A6984" w:rsidP="007A7B05">
            <w:pPr>
              <w:pStyle w:val="Lijstopsomteken"/>
              <w:spacing w:line="240" w:lineRule="auto"/>
            </w:pPr>
            <w:r>
              <w:t>o</w:t>
            </w:r>
            <w:r w:rsidRPr="0032226D">
              <w:t>pleidingskeuze</w:t>
            </w:r>
          </w:p>
          <w:p w14:paraId="60885138" w14:textId="77777777" w:rsidR="005A6984" w:rsidRPr="0032226D" w:rsidRDefault="005A6984" w:rsidP="007A7B05">
            <w:pPr>
              <w:pStyle w:val="Lijstopsomteken"/>
              <w:spacing w:line="240" w:lineRule="auto"/>
            </w:pPr>
            <w:r>
              <w:t>v</w:t>
            </w:r>
            <w:r w:rsidRPr="0032226D">
              <w:t>ooropleiding</w:t>
            </w:r>
          </w:p>
          <w:p w14:paraId="68A0C63B" w14:textId="77777777" w:rsidR="005A6984" w:rsidRPr="0032226D" w:rsidRDefault="005A6984" w:rsidP="007A7B05">
            <w:pPr>
              <w:pStyle w:val="Lijstopsomteken"/>
              <w:spacing w:line="240" w:lineRule="auto"/>
            </w:pPr>
            <w:r>
              <w:t>etc.</w:t>
            </w:r>
          </w:p>
          <w:p w14:paraId="7AE1AD0E" w14:textId="77777777" w:rsidR="005A6984" w:rsidRPr="0032226D" w:rsidRDefault="005A6984" w:rsidP="007A7B05">
            <w:pPr>
              <w:rPr>
                <w:rFonts w:cs="Arial"/>
                <w:szCs w:val="18"/>
              </w:rPr>
            </w:pPr>
          </w:p>
          <w:p w14:paraId="3EB8FA4E" w14:textId="77777777" w:rsidR="005A6984" w:rsidRDefault="005A6984" w:rsidP="007A7B05">
            <w:pPr>
              <w:rPr>
                <w:rFonts w:cs="Arial"/>
                <w:color w:val="1E1E1E"/>
                <w:szCs w:val="18"/>
              </w:rPr>
            </w:pPr>
            <w:r w:rsidRPr="0032226D">
              <w:rPr>
                <w:rFonts w:cs="Arial"/>
                <w:color w:val="1E1E1E"/>
                <w:szCs w:val="18"/>
              </w:rPr>
              <w:t>Na ontvangst van de aanmelding controleert de administratief medewerker of de persoon al bekend is, de gegevens up-to-date zijn</w:t>
            </w:r>
            <w:r>
              <w:rPr>
                <w:rFonts w:cs="Arial"/>
                <w:color w:val="1E1E1E"/>
                <w:szCs w:val="18"/>
              </w:rPr>
              <w:t xml:space="preserve"> dan</w:t>
            </w:r>
            <w:r w:rsidRPr="0032226D">
              <w:rPr>
                <w:rFonts w:cs="Arial"/>
                <w:color w:val="1E1E1E"/>
                <w:szCs w:val="18"/>
              </w:rPr>
              <w:t xml:space="preserve"> wel een onderwijsproduct afneemt binnen de instelling. </w:t>
            </w:r>
          </w:p>
          <w:p w14:paraId="596764DE" w14:textId="77777777" w:rsidR="005A6984" w:rsidRDefault="005A6984" w:rsidP="007A7B05">
            <w:pPr>
              <w:rPr>
                <w:rFonts w:cs="Arial"/>
                <w:color w:val="1E1E1E"/>
                <w:szCs w:val="18"/>
              </w:rPr>
            </w:pPr>
            <w:r w:rsidRPr="0032226D">
              <w:rPr>
                <w:rFonts w:cs="Arial"/>
                <w:color w:val="1E1E1E"/>
                <w:szCs w:val="18"/>
              </w:rPr>
              <w:t>Is dat niet het geval dan registreert de administratief medewerker (mogelijk geautomatiseerd uit centraal aanmelden) de ontvangen gegevens in het kernre</w:t>
            </w:r>
            <w:r>
              <w:rPr>
                <w:rFonts w:cs="Arial"/>
                <w:color w:val="1E1E1E"/>
                <w:szCs w:val="18"/>
              </w:rPr>
              <w:t>gistratiesysteem. Indien bekend</w:t>
            </w:r>
            <w:r w:rsidRPr="0032226D">
              <w:rPr>
                <w:rFonts w:cs="Arial"/>
                <w:color w:val="1E1E1E"/>
                <w:szCs w:val="18"/>
              </w:rPr>
              <w:t xml:space="preserve"> wordt ook het gewenste onderwijsproduct vastgelegd.</w:t>
            </w:r>
          </w:p>
          <w:p w14:paraId="6E956D04" w14:textId="77777777" w:rsidR="005A6984" w:rsidRPr="0032226D" w:rsidRDefault="005A6984" w:rsidP="007A7B05">
            <w:pPr>
              <w:rPr>
                <w:rFonts w:cs="Arial"/>
                <w:szCs w:val="18"/>
              </w:rPr>
            </w:pPr>
          </w:p>
          <w:p w14:paraId="75842085" w14:textId="77777777" w:rsidR="005A6984" w:rsidRPr="003C0AB7" w:rsidRDefault="005A6984" w:rsidP="007A7B05">
            <w:pPr>
              <w:pStyle w:val="Lijstopsomteken"/>
              <w:spacing w:line="240" w:lineRule="auto"/>
              <w:rPr>
                <w:i/>
              </w:rPr>
            </w:pPr>
            <w:r w:rsidRPr="003C0AB7">
              <w:rPr>
                <w:i/>
              </w:rPr>
              <w:t>Verst</w:t>
            </w:r>
            <w:r>
              <w:rPr>
                <w:i/>
              </w:rPr>
              <w:t>uren bevestiging van ontvangst a</w:t>
            </w:r>
            <w:r w:rsidRPr="003C0AB7">
              <w:rPr>
                <w:i/>
              </w:rPr>
              <w:t>anmelding</w:t>
            </w:r>
          </w:p>
          <w:p w14:paraId="68E08813" w14:textId="77777777" w:rsidR="005A6984" w:rsidRPr="0032226D" w:rsidRDefault="005A6984" w:rsidP="007A7B05">
            <w:pPr>
              <w:rPr>
                <w:rFonts w:cs="Arial"/>
                <w:szCs w:val="18"/>
              </w:rPr>
            </w:pPr>
            <w:r w:rsidRPr="0032226D">
              <w:rPr>
                <w:rFonts w:cs="Arial"/>
                <w:color w:val="1E1E1E"/>
                <w:szCs w:val="18"/>
              </w:rPr>
              <w:t xml:space="preserve">Met behulp van de geregistreerde gegevens wordt vanuit het kernregistratiesysteem een bevestiging van ontvangst van de aanmelding verstuurd naar de potentiële </w:t>
            </w:r>
            <w:r>
              <w:rPr>
                <w:rFonts w:cs="Arial"/>
                <w:color w:val="1E1E1E"/>
                <w:szCs w:val="18"/>
              </w:rPr>
              <w:t>student</w:t>
            </w:r>
            <w:r w:rsidRPr="0032226D">
              <w:rPr>
                <w:rFonts w:cs="Arial"/>
                <w:color w:val="1E1E1E"/>
                <w:szCs w:val="18"/>
              </w:rPr>
              <w:t xml:space="preserve">, opdrachtgever of </w:t>
            </w:r>
            <w:r w:rsidRPr="0032226D">
              <w:rPr>
                <w:rFonts w:cs="Arial"/>
                <w:color w:val="1E1E1E"/>
                <w:szCs w:val="18"/>
              </w:rPr>
              <w:lastRenderedPageBreak/>
              <w:t xml:space="preserve">betrokken instantie. Digitale versturing is eis, papieren verzending een </w:t>
            </w:r>
            <w:r>
              <w:rPr>
                <w:rFonts w:cs="Arial"/>
                <w:color w:val="1E1E1E"/>
                <w:szCs w:val="18"/>
              </w:rPr>
              <w:t>‘</w:t>
            </w:r>
            <w:proofErr w:type="spellStart"/>
            <w:r w:rsidRPr="0032226D">
              <w:rPr>
                <w:rFonts w:cs="Arial"/>
                <w:color w:val="1E1E1E"/>
                <w:szCs w:val="18"/>
              </w:rPr>
              <w:t>should</w:t>
            </w:r>
            <w:proofErr w:type="spellEnd"/>
            <w:r w:rsidRPr="0032226D">
              <w:rPr>
                <w:rFonts w:cs="Arial"/>
                <w:color w:val="1E1E1E"/>
                <w:szCs w:val="18"/>
              </w:rPr>
              <w:t xml:space="preserve"> have</w:t>
            </w:r>
            <w:r>
              <w:rPr>
                <w:rFonts w:cs="Arial"/>
                <w:color w:val="1E1E1E"/>
                <w:szCs w:val="18"/>
              </w:rPr>
              <w:t>’</w:t>
            </w:r>
            <w:r w:rsidRPr="0032226D">
              <w:rPr>
                <w:rFonts w:cs="Arial"/>
                <w:color w:val="1E1E1E"/>
                <w:szCs w:val="18"/>
              </w:rPr>
              <w:t>.</w:t>
            </w:r>
          </w:p>
        </w:tc>
      </w:tr>
      <w:tr w:rsidR="005A6984" w14:paraId="6D6422BF" w14:textId="77777777" w:rsidTr="009C13F2">
        <w:tc>
          <w:tcPr>
            <w:tcW w:w="1550" w:type="dxa"/>
            <w:shd w:val="clear" w:color="auto" w:fill="83165E"/>
          </w:tcPr>
          <w:p w14:paraId="59F2F192" w14:textId="77777777" w:rsidR="005A6984" w:rsidRPr="009C13F2" w:rsidRDefault="005A6984" w:rsidP="007A7B05">
            <w:pPr>
              <w:jc w:val="right"/>
              <w:rPr>
                <w:color w:val="FFFFFF" w:themeColor="background1"/>
              </w:rPr>
            </w:pPr>
            <w:r w:rsidRPr="009C13F2">
              <w:rPr>
                <w:rFonts w:cs="Arial"/>
                <w:b/>
                <w:color w:val="FFFFFF" w:themeColor="background1"/>
                <w:szCs w:val="18"/>
              </w:rPr>
              <w:lastRenderedPageBreak/>
              <w:t>Resultaat</w:t>
            </w:r>
          </w:p>
        </w:tc>
        <w:tc>
          <w:tcPr>
            <w:tcW w:w="6651" w:type="dxa"/>
          </w:tcPr>
          <w:p w14:paraId="582A64A6" w14:textId="77777777" w:rsidR="005A6984" w:rsidRPr="0032226D" w:rsidRDefault="005A6984" w:rsidP="007A7B05">
            <w:pPr>
              <w:rPr>
                <w:rFonts w:cs="Arial"/>
                <w:szCs w:val="18"/>
              </w:rPr>
            </w:pPr>
            <w:r w:rsidRPr="0032226D">
              <w:rPr>
                <w:rFonts w:cs="Arial"/>
                <w:color w:val="111111"/>
                <w:szCs w:val="18"/>
              </w:rPr>
              <w:t xml:space="preserve">De </w:t>
            </w:r>
            <w:r>
              <w:rPr>
                <w:rFonts w:cs="Arial"/>
                <w:color w:val="111111"/>
                <w:szCs w:val="18"/>
              </w:rPr>
              <w:t>student</w:t>
            </w:r>
            <w:r w:rsidRPr="0032226D">
              <w:rPr>
                <w:rFonts w:cs="Arial"/>
                <w:color w:val="111111"/>
                <w:szCs w:val="18"/>
              </w:rPr>
              <w:t xml:space="preserve"> is aangemeld en de school kan de intake in gang zetten.</w:t>
            </w:r>
          </w:p>
        </w:tc>
      </w:tr>
      <w:tr w:rsidR="005A6984" w14:paraId="5413B8EE" w14:textId="77777777" w:rsidTr="009C13F2">
        <w:trPr>
          <w:trHeight w:val="339"/>
        </w:trPr>
        <w:tc>
          <w:tcPr>
            <w:tcW w:w="8201" w:type="dxa"/>
            <w:gridSpan w:val="2"/>
            <w:shd w:val="clear" w:color="auto" w:fill="83165E"/>
            <w:vAlign w:val="center"/>
          </w:tcPr>
          <w:p w14:paraId="3595EF8D" w14:textId="77777777" w:rsidR="005A6984" w:rsidRPr="009C13F2" w:rsidRDefault="005A6984" w:rsidP="007A7B05">
            <w:pPr>
              <w:jc w:val="center"/>
              <w:rPr>
                <w:rFonts w:cs="Arial"/>
                <w:b/>
                <w:color w:val="FFFFFF" w:themeColor="background1"/>
                <w:szCs w:val="18"/>
              </w:rPr>
            </w:pPr>
            <w:r w:rsidRPr="009C13F2">
              <w:rPr>
                <w:rFonts w:cs="Arial"/>
                <w:b/>
                <w:color w:val="FFFFFF" w:themeColor="background1"/>
                <w:szCs w:val="18"/>
              </w:rPr>
              <w:t>Eisen</w:t>
            </w:r>
          </w:p>
        </w:tc>
      </w:tr>
      <w:tr w:rsidR="005A6984" w14:paraId="68AC68BB" w14:textId="77777777" w:rsidTr="009C13F2">
        <w:tc>
          <w:tcPr>
            <w:tcW w:w="1550" w:type="dxa"/>
            <w:shd w:val="clear" w:color="auto" w:fill="83165E"/>
          </w:tcPr>
          <w:p w14:paraId="13AA71F5" w14:textId="58201E3A" w:rsidR="005A6984" w:rsidRPr="009C13F2" w:rsidRDefault="005A6984" w:rsidP="009C13F2">
            <w:pPr>
              <w:pStyle w:val="Lijstalinea"/>
              <w:numPr>
                <w:ilvl w:val="0"/>
                <w:numId w:val="168"/>
              </w:numPr>
              <w:jc w:val="right"/>
              <w:rPr>
                <w:b/>
                <w:color w:val="FFFFFF" w:themeColor="background1"/>
              </w:rPr>
            </w:pPr>
          </w:p>
        </w:tc>
        <w:tc>
          <w:tcPr>
            <w:tcW w:w="6651" w:type="dxa"/>
          </w:tcPr>
          <w:p w14:paraId="0CE28246" w14:textId="06B97BE2" w:rsidR="005A6984" w:rsidRPr="0032226D" w:rsidRDefault="005A6984" w:rsidP="007A7B05">
            <w:pPr>
              <w:rPr>
                <w:rFonts w:cs="Arial"/>
                <w:szCs w:val="18"/>
              </w:rPr>
            </w:pPr>
            <w:r w:rsidRPr="0032226D">
              <w:rPr>
                <w:rFonts w:cs="Arial"/>
                <w:color w:val="000000"/>
                <w:szCs w:val="18"/>
              </w:rPr>
              <w:t xml:space="preserve">De eisen voor deze </w:t>
            </w:r>
            <w:proofErr w:type="spellStart"/>
            <w:r w:rsidRPr="0032226D">
              <w:rPr>
                <w:rFonts w:cs="Arial"/>
                <w:color w:val="000000"/>
                <w:szCs w:val="18"/>
              </w:rPr>
              <w:t>use</w:t>
            </w:r>
            <w:proofErr w:type="spellEnd"/>
            <w:r w:rsidRPr="0032226D">
              <w:rPr>
                <w:rFonts w:cs="Arial"/>
                <w:color w:val="000000"/>
                <w:szCs w:val="18"/>
              </w:rPr>
              <w:t xml:space="preserve"> case zijn dezelfde als die van de </w:t>
            </w:r>
            <w:proofErr w:type="spellStart"/>
            <w:r w:rsidRPr="0032226D">
              <w:rPr>
                <w:rFonts w:cs="Arial"/>
                <w:color w:val="000000"/>
                <w:szCs w:val="18"/>
              </w:rPr>
              <w:t>use</w:t>
            </w:r>
            <w:proofErr w:type="spellEnd"/>
            <w:r w:rsidRPr="0032226D">
              <w:rPr>
                <w:rFonts w:cs="Arial"/>
                <w:color w:val="000000"/>
                <w:szCs w:val="18"/>
              </w:rPr>
              <w:t xml:space="preserve"> case Aanmelden </w:t>
            </w:r>
            <w:r>
              <w:rPr>
                <w:rFonts w:cs="Arial"/>
                <w:color w:val="000000"/>
                <w:szCs w:val="18"/>
              </w:rPr>
              <w:t>mbo</w:t>
            </w:r>
            <w:r w:rsidRPr="0032226D">
              <w:rPr>
                <w:rFonts w:cs="Arial"/>
                <w:color w:val="000000"/>
                <w:szCs w:val="18"/>
              </w:rPr>
              <w:t xml:space="preserve">. De uitzonderingen </w:t>
            </w:r>
            <w:r w:rsidR="0077734C">
              <w:rPr>
                <w:rFonts w:cs="Arial"/>
                <w:color w:val="000000"/>
                <w:szCs w:val="18"/>
              </w:rPr>
              <w:t xml:space="preserve">/ aanvullingen </w:t>
            </w:r>
            <w:r w:rsidRPr="0032226D">
              <w:rPr>
                <w:rFonts w:cs="Arial"/>
                <w:color w:val="000000"/>
                <w:szCs w:val="18"/>
              </w:rPr>
              <w:t xml:space="preserve">erop worden </w:t>
            </w:r>
            <w:r w:rsidRPr="003E4D03">
              <w:rPr>
                <w:rFonts w:cs="Arial"/>
                <w:color w:val="000000"/>
                <w:szCs w:val="18"/>
              </w:rPr>
              <w:t>hier beneden</w:t>
            </w:r>
            <w:r w:rsidRPr="0032226D">
              <w:rPr>
                <w:rFonts w:cs="Arial"/>
                <w:color w:val="000000"/>
                <w:szCs w:val="18"/>
              </w:rPr>
              <w:t xml:space="preserve"> benoemd.</w:t>
            </w:r>
          </w:p>
        </w:tc>
      </w:tr>
      <w:tr w:rsidR="005A6984" w14:paraId="32A37C41" w14:textId="77777777" w:rsidTr="009C13F2">
        <w:tc>
          <w:tcPr>
            <w:tcW w:w="1550" w:type="dxa"/>
            <w:shd w:val="clear" w:color="auto" w:fill="83165E"/>
          </w:tcPr>
          <w:p w14:paraId="393ABBB4" w14:textId="63347122" w:rsidR="005A6984" w:rsidRPr="009C13F2" w:rsidRDefault="005A6984" w:rsidP="009C13F2">
            <w:pPr>
              <w:pStyle w:val="Lijstalinea"/>
              <w:numPr>
                <w:ilvl w:val="0"/>
                <w:numId w:val="168"/>
              </w:numPr>
              <w:jc w:val="right"/>
              <w:rPr>
                <w:b/>
                <w:color w:val="FFFFFF" w:themeColor="background1"/>
              </w:rPr>
            </w:pPr>
          </w:p>
        </w:tc>
        <w:tc>
          <w:tcPr>
            <w:tcW w:w="6651" w:type="dxa"/>
          </w:tcPr>
          <w:p w14:paraId="1D3FC634" w14:textId="77777777" w:rsidR="005A6984" w:rsidRPr="0032226D" w:rsidRDefault="005A6984" w:rsidP="007A7B05">
            <w:pPr>
              <w:rPr>
                <w:rFonts w:cs="Arial"/>
                <w:szCs w:val="18"/>
              </w:rPr>
            </w:pPr>
            <w:r w:rsidRPr="0032226D">
              <w:rPr>
                <w:rFonts w:cs="Arial"/>
                <w:color w:val="000000"/>
                <w:szCs w:val="18"/>
              </w:rPr>
              <w:t xml:space="preserve">Voor </w:t>
            </w:r>
            <w:r>
              <w:rPr>
                <w:rFonts w:cs="Arial"/>
                <w:color w:val="000000"/>
                <w:szCs w:val="18"/>
              </w:rPr>
              <w:t xml:space="preserve">een </w:t>
            </w:r>
            <w:r w:rsidRPr="0032226D">
              <w:rPr>
                <w:rFonts w:cs="Arial"/>
                <w:color w:val="000000"/>
                <w:szCs w:val="18"/>
              </w:rPr>
              <w:t xml:space="preserve">aanmelding in </w:t>
            </w:r>
            <w:r>
              <w:rPr>
                <w:rFonts w:cs="Arial"/>
                <w:color w:val="000000"/>
                <w:szCs w:val="18"/>
              </w:rPr>
              <w:t xml:space="preserve">het kader van contractonderwijs kan een kleinere </w:t>
            </w:r>
            <w:proofErr w:type="spellStart"/>
            <w:r w:rsidRPr="0032226D">
              <w:rPr>
                <w:rFonts w:cs="Arial"/>
                <w:color w:val="000000"/>
                <w:szCs w:val="18"/>
              </w:rPr>
              <w:t>gegevensset</w:t>
            </w:r>
            <w:proofErr w:type="spellEnd"/>
            <w:r w:rsidRPr="0032226D">
              <w:rPr>
                <w:rFonts w:cs="Arial"/>
                <w:color w:val="000000"/>
                <w:szCs w:val="18"/>
              </w:rPr>
              <w:t xml:space="preserve"> </w:t>
            </w:r>
            <w:r>
              <w:rPr>
                <w:rFonts w:cs="Arial"/>
                <w:color w:val="000000"/>
                <w:szCs w:val="18"/>
              </w:rPr>
              <w:t xml:space="preserve">worden ondersteund, bijvoorbeeld zonder </w:t>
            </w:r>
            <w:r w:rsidRPr="0032226D">
              <w:rPr>
                <w:rFonts w:cs="Arial"/>
                <w:color w:val="000000"/>
                <w:szCs w:val="18"/>
              </w:rPr>
              <w:t>BSN of vooropleiding</w:t>
            </w:r>
            <w:r>
              <w:rPr>
                <w:rFonts w:cs="Arial"/>
                <w:color w:val="000000"/>
                <w:szCs w:val="18"/>
              </w:rPr>
              <w:t>-gegevens.</w:t>
            </w:r>
          </w:p>
        </w:tc>
      </w:tr>
      <w:tr w:rsidR="005A6984" w14:paraId="07DCFE0B" w14:textId="77777777" w:rsidTr="009C13F2">
        <w:tc>
          <w:tcPr>
            <w:tcW w:w="1550" w:type="dxa"/>
            <w:shd w:val="clear" w:color="auto" w:fill="83165E"/>
          </w:tcPr>
          <w:p w14:paraId="404BF3AB" w14:textId="52C45E4A" w:rsidR="005A6984" w:rsidRPr="009C13F2" w:rsidRDefault="005A6984" w:rsidP="009C13F2">
            <w:pPr>
              <w:pStyle w:val="Lijstalinea"/>
              <w:numPr>
                <w:ilvl w:val="0"/>
                <w:numId w:val="168"/>
              </w:numPr>
              <w:jc w:val="right"/>
              <w:rPr>
                <w:b/>
                <w:color w:val="FFFFFF" w:themeColor="background1"/>
              </w:rPr>
            </w:pPr>
          </w:p>
        </w:tc>
        <w:tc>
          <w:tcPr>
            <w:tcW w:w="6651" w:type="dxa"/>
          </w:tcPr>
          <w:p w14:paraId="3CCFB845" w14:textId="77777777" w:rsidR="005A6984" w:rsidRPr="0032226D" w:rsidRDefault="005A6984" w:rsidP="007A7B05">
            <w:pPr>
              <w:rPr>
                <w:rFonts w:cs="Arial"/>
                <w:szCs w:val="18"/>
              </w:rPr>
            </w:pPr>
            <w:r w:rsidRPr="0032226D">
              <w:rPr>
                <w:rFonts w:cs="Arial"/>
                <w:color w:val="000000"/>
                <w:szCs w:val="18"/>
              </w:rPr>
              <w:t xml:space="preserve">In </w:t>
            </w:r>
            <w:r>
              <w:rPr>
                <w:rFonts w:cs="Arial"/>
                <w:color w:val="000000"/>
                <w:szCs w:val="18"/>
              </w:rPr>
              <w:t>het kader van contractonderwijs</w:t>
            </w:r>
            <w:r w:rsidRPr="0032226D">
              <w:rPr>
                <w:rFonts w:cs="Arial"/>
                <w:color w:val="000000"/>
                <w:szCs w:val="18"/>
              </w:rPr>
              <w:t xml:space="preserve"> moet het mogelijk zijn dat een bedrijf </w:t>
            </w:r>
            <w:r>
              <w:rPr>
                <w:rFonts w:cs="Arial"/>
                <w:color w:val="000000"/>
                <w:szCs w:val="18"/>
              </w:rPr>
              <w:t xml:space="preserve">een </w:t>
            </w:r>
            <w:r w:rsidRPr="0032226D">
              <w:rPr>
                <w:rFonts w:cs="Arial"/>
                <w:color w:val="000000"/>
                <w:szCs w:val="18"/>
              </w:rPr>
              <w:t>aanmelding doet voor een aantal medewerkers.</w:t>
            </w:r>
          </w:p>
        </w:tc>
      </w:tr>
      <w:tr w:rsidR="005A6984" w:rsidRPr="00086343" w14:paraId="6929D8E2" w14:textId="77777777" w:rsidTr="009C13F2">
        <w:trPr>
          <w:trHeight w:val="340"/>
        </w:trPr>
        <w:tc>
          <w:tcPr>
            <w:tcW w:w="8201" w:type="dxa"/>
            <w:gridSpan w:val="2"/>
            <w:shd w:val="clear" w:color="auto" w:fill="83165E"/>
            <w:vAlign w:val="center"/>
          </w:tcPr>
          <w:p w14:paraId="440AB0B5" w14:textId="77777777" w:rsidR="005A6984" w:rsidRPr="009C13F2" w:rsidRDefault="005A6984" w:rsidP="0088766B">
            <w:pPr>
              <w:jc w:val="center"/>
              <w:rPr>
                <w:rFonts w:cs="Arial"/>
                <w:color w:val="FFFFFF" w:themeColor="background1"/>
                <w:szCs w:val="18"/>
              </w:rPr>
            </w:pPr>
            <w:r w:rsidRPr="009C13F2">
              <w:rPr>
                <w:rFonts w:cs="Arial"/>
                <w:b/>
                <w:color w:val="FFFFFF" w:themeColor="background1"/>
                <w:szCs w:val="18"/>
              </w:rPr>
              <w:t>Wensen</w:t>
            </w:r>
          </w:p>
        </w:tc>
      </w:tr>
      <w:tr w:rsidR="005A6984" w:rsidRPr="00086343" w14:paraId="6B4BAE5A" w14:textId="77777777" w:rsidTr="009C13F2">
        <w:tc>
          <w:tcPr>
            <w:tcW w:w="1550" w:type="dxa"/>
            <w:shd w:val="clear" w:color="auto" w:fill="83165E"/>
          </w:tcPr>
          <w:p w14:paraId="23A48024" w14:textId="5262105A" w:rsidR="005A6984" w:rsidRPr="009C13F2" w:rsidRDefault="005A6984" w:rsidP="009C13F2">
            <w:pPr>
              <w:pStyle w:val="Lijstalinea"/>
              <w:numPr>
                <w:ilvl w:val="0"/>
                <w:numId w:val="168"/>
              </w:numPr>
              <w:jc w:val="right"/>
              <w:rPr>
                <w:b/>
                <w:color w:val="FFFFFF" w:themeColor="background1"/>
              </w:rPr>
            </w:pPr>
          </w:p>
          <w:p w14:paraId="05723ABC" w14:textId="168B34AB" w:rsidR="006D0AB6" w:rsidRPr="009C13F2" w:rsidRDefault="006D0AB6" w:rsidP="009C13F2">
            <w:pPr>
              <w:pStyle w:val="Lijstalinea"/>
              <w:numPr>
                <w:ilvl w:val="2"/>
                <w:numId w:val="168"/>
              </w:numPr>
              <w:tabs>
                <w:tab w:val="left" w:pos="1305"/>
              </w:tabs>
              <w:rPr>
                <w:color w:val="FFFFFF" w:themeColor="background1"/>
              </w:rPr>
            </w:pPr>
          </w:p>
        </w:tc>
        <w:tc>
          <w:tcPr>
            <w:tcW w:w="6651" w:type="dxa"/>
            <w:shd w:val="clear" w:color="auto" w:fill="auto"/>
          </w:tcPr>
          <w:p w14:paraId="0A43EF9A" w14:textId="77777777" w:rsidR="005A6984" w:rsidRPr="00086343" w:rsidRDefault="005A6984" w:rsidP="007A7B05">
            <w:pPr>
              <w:rPr>
                <w:rFonts w:cs="Arial"/>
              </w:rPr>
            </w:pPr>
            <w:r>
              <w:rPr>
                <w:rFonts w:cs="Arial"/>
              </w:rPr>
              <w:t xml:space="preserve">Het is mogelijk om aangeleverde aanmeldingen (bijvoorbeeld in Excel of </w:t>
            </w:r>
            <w:proofErr w:type="spellStart"/>
            <w:r>
              <w:rPr>
                <w:rFonts w:cs="Arial"/>
              </w:rPr>
              <w:t>csv</w:t>
            </w:r>
            <w:proofErr w:type="spellEnd"/>
            <w:r>
              <w:rPr>
                <w:rFonts w:cs="Arial"/>
              </w:rPr>
              <w:t>) in te lezen</w:t>
            </w:r>
          </w:p>
        </w:tc>
      </w:tr>
    </w:tbl>
    <w:p w14:paraId="516C9081" w14:textId="77777777" w:rsidR="005A6984" w:rsidRDefault="005A6984" w:rsidP="005A6984"/>
    <w:p w14:paraId="48623383" w14:textId="77777777" w:rsidR="005A6984" w:rsidRDefault="005A6984" w:rsidP="000B29BB">
      <w:pPr>
        <w:pStyle w:val="Kop3"/>
        <w:numPr>
          <w:ilvl w:val="2"/>
          <w:numId w:val="59"/>
        </w:numPr>
        <w:tabs>
          <w:tab w:val="num" w:pos="2160"/>
        </w:tabs>
      </w:pPr>
      <w:bookmarkStart w:id="146" w:name="_Toc505090036"/>
      <w:bookmarkStart w:id="147" w:name="_Toc89720440"/>
      <w:bookmarkStart w:id="148" w:name="_Toc100582098"/>
      <w:r>
        <w:t>Contractonderwijs</w:t>
      </w:r>
      <w:bookmarkEnd w:id="146"/>
      <w:bookmarkEnd w:id="147"/>
      <w:bookmarkEnd w:id="148"/>
    </w:p>
    <w:p w14:paraId="7A5F0353" w14:textId="77777777" w:rsidR="005A6984" w:rsidRPr="003E7EDE" w:rsidRDefault="005A6984" w:rsidP="005A6984">
      <w:pPr>
        <w:rPr>
          <w:rFonts w:ascii="Times New Roman" w:hAnsi="Times New Roman"/>
          <w:sz w:val="24"/>
          <w:szCs w:val="24"/>
        </w:rPr>
      </w:pPr>
      <w:r>
        <w:t>Op een aantal onderdelen wijkt de situatie en werkwijze in het contractonderwijs af van de beschreven werkwijze in het mbo. In onderstaande tabel is weergegeven op welke punten de situatie in het contractonderwijs afwijkt.</w:t>
      </w:r>
    </w:p>
    <w:p w14:paraId="2A0F8615" w14:textId="77777777" w:rsidR="005A6984" w:rsidRDefault="005A6984" w:rsidP="005A6984"/>
    <w:tbl>
      <w:tblPr>
        <w:tblW w:w="0" w:type="auto"/>
        <w:tblCellMar>
          <w:top w:w="15" w:type="dxa"/>
          <w:left w:w="15" w:type="dxa"/>
          <w:bottom w:w="15" w:type="dxa"/>
          <w:right w:w="15" w:type="dxa"/>
        </w:tblCellMar>
        <w:tblLook w:val="04A0" w:firstRow="1" w:lastRow="0" w:firstColumn="1" w:lastColumn="0" w:noHBand="0" w:noVBand="1"/>
      </w:tblPr>
      <w:tblGrid>
        <w:gridCol w:w="1691"/>
        <w:gridCol w:w="6510"/>
      </w:tblGrid>
      <w:tr w:rsidR="005A6984" w:rsidRPr="003E7EDE" w14:paraId="42B678B6" w14:textId="77777777" w:rsidTr="007A7B05">
        <w:tc>
          <w:tcPr>
            <w:tcW w:w="1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97A215" w14:textId="77777777" w:rsidR="005A6984" w:rsidRPr="00560BB1" w:rsidRDefault="005A6984" w:rsidP="007A7B05">
            <w:pPr>
              <w:spacing w:line="240" w:lineRule="auto"/>
              <w:rPr>
                <w:rFonts w:cs="Arial"/>
                <w:szCs w:val="18"/>
              </w:rPr>
            </w:pPr>
            <w:r w:rsidRPr="00560BB1">
              <w:rPr>
                <w:rFonts w:cs="Arial"/>
                <w:color w:val="000000"/>
                <w:szCs w:val="18"/>
              </w:rPr>
              <w:t>Intake</w:t>
            </w:r>
          </w:p>
        </w:tc>
        <w:tc>
          <w:tcPr>
            <w:tcW w:w="65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1B9EC" w14:textId="77777777" w:rsidR="005A6984" w:rsidRPr="00560BB1" w:rsidRDefault="005A6984" w:rsidP="007A7B05">
            <w:pPr>
              <w:spacing w:line="240" w:lineRule="auto"/>
              <w:rPr>
                <w:rFonts w:cs="Arial"/>
                <w:szCs w:val="18"/>
              </w:rPr>
            </w:pPr>
            <w:r w:rsidRPr="00560BB1">
              <w:rPr>
                <w:rFonts w:cs="Arial"/>
                <w:color w:val="000000"/>
                <w:szCs w:val="18"/>
              </w:rPr>
              <w:t>In de regel vindt bij contractonderwijs geen intake plaats.</w:t>
            </w:r>
          </w:p>
        </w:tc>
      </w:tr>
      <w:tr w:rsidR="005A6984" w:rsidRPr="003E7EDE" w14:paraId="2003F366" w14:textId="77777777" w:rsidTr="007A7B05">
        <w:tc>
          <w:tcPr>
            <w:tcW w:w="1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41C01F" w14:textId="77777777" w:rsidR="005A6984" w:rsidRPr="00560BB1" w:rsidRDefault="005A6984" w:rsidP="007A7B05">
            <w:pPr>
              <w:spacing w:line="240" w:lineRule="auto"/>
              <w:rPr>
                <w:rFonts w:cs="Arial"/>
                <w:color w:val="000000"/>
                <w:szCs w:val="18"/>
              </w:rPr>
            </w:pPr>
            <w:r w:rsidRPr="00560BB1">
              <w:rPr>
                <w:rFonts w:cs="Arial"/>
                <w:color w:val="000000"/>
                <w:szCs w:val="18"/>
              </w:rPr>
              <w:t>Kwalificeren</w:t>
            </w:r>
          </w:p>
        </w:tc>
        <w:tc>
          <w:tcPr>
            <w:tcW w:w="65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745595" w14:textId="77777777" w:rsidR="005A6984" w:rsidRPr="00560BB1" w:rsidRDefault="005A6984" w:rsidP="007A7B05">
            <w:pPr>
              <w:spacing w:line="240" w:lineRule="auto"/>
              <w:rPr>
                <w:rFonts w:cs="Arial"/>
                <w:color w:val="000000"/>
                <w:szCs w:val="18"/>
              </w:rPr>
            </w:pPr>
            <w:r w:rsidRPr="00560BB1">
              <w:rPr>
                <w:rFonts w:cs="Arial"/>
                <w:color w:val="000000"/>
                <w:szCs w:val="18"/>
              </w:rPr>
              <w:t>Hier dienen naast de formele certificaten ook bewijzen van deelname uitgereikt te kunnen worden.</w:t>
            </w:r>
          </w:p>
        </w:tc>
      </w:tr>
      <w:tr w:rsidR="005A6984" w:rsidRPr="003E7EDE" w14:paraId="5AA7FBD3" w14:textId="77777777" w:rsidTr="007A7B05">
        <w:tc>
          <w:tcPr>
            <w:tcW w:w="1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9D415B" w14:textId="77777777" w:rsidR="005A6984" w:rsidRPr="00560BB1" w:rsidRDefault="005A6984" w:rsidP="007A7B05">
            <w:pPr>
              <w:spacing w:line="240" w:lineRule="auto"/>
              <w:rPr>
                <w:rFonts w:cs="Arial"/>
                <w:color w:val="000000"/>
                <w:szCs w:val="18"/>
              </w:rPr>
            </w:pPr>
            <w:r w:rsidRPr="00560BB1">
              <w:rPr>
                <w:rFonts w:cs="Arial"/>
                <w:color w:val="000000"/>
                <w:szCs w:val="18"/>
              </w:rPr>
              <w:t>Factureren</w:t>
            </w:r>
          </w:p>
        </w:tc>
        <w:tc>
          <w:tcPr>
            <w:tcW w:w="65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E12DD3" w14:textId="77777777" w:rsidR="005A6984" w:rsidRPr="00560BB1" w:rsidRDefault="005A6984" w:rsidP="007A7B05">
            <w:pPr>
              <w:spacing w:line="240" w:lineRule="auto"/>
              <w:rPr>
                <w:rFonts w:cs="Arial"/>
                <w:color w:val="000000"/>
                <w:szCs w:val="18"/>
              </w:rPr>
            </w:pPr>
            <w:r w:rsidRPr="00560BB1">
              <w:rPr>
                <w:rFonts w:cs="Arial"/>
                <w:color w:val="000000"/>
                <w:szCs w:val="18"/>
              </w:rPr>
              <w:t>Bij contractonderwijs kan het ook gebeuren dat een bedrijf meerdere werknemers aan wil melden en de factuur als verzamelfactuur naar het bedrijf moet. In dit geval moet het mogelijk zijn om een verzamelfactuur te maken met een combinatie van factuurregels.</w:t>
            </w:r>
          </w:p>
        </w:tc>
      </w:tr>
    </w:tbl>
    <w:p w14:paraId="7974B75F" w14:textId="77777777" w:rsidR="005A6984" w:rsidRDefault="005A6984" w:rsidP="000B29BB">
      <w:pPr>
        <w:pStyle w:val="Kop3"/>
        <w:numPr>
          <w:ilvl w:val="2"/>
          <w:numId w:val="59"/>
        </w:numPr>
        <w:tabs>
          <w:tab w:val="num" w:pos="2160"/>
        </w:tabs>
      </w:pPr>
      <w:bookmarkStart w:id="149" w:name="_Toc505090037"/>
      <w:bookmarkStart w:id="150" w:name="_Toc89720441"/>
      <w:bookmarkStart w:id="151" w:name="_Toc100582099"/>
      <w:r>
        <w:t>Educatie</w:t>
      </w:r>
      <w:bookmarkEnd w:id="149"/>
      <w:bookmarkEnd w:id="150"/>
      <w:bookmarkEnd w:id="151"/>
    </w:p>
    <w:p w14:paraId="0DABC308" w14:textId="77777777" w:rsidR="005A6984" w:rsidRPr="003E7EDE" w:rsidRDefault="005A6984" w:rsidP="005A6984">
      <w:pPr>
        <w:rPr>
          <w:rFonts w:ascii="Times New Roman" w:hAnsi="Times New Roman"/>
          <w:sz w:val="24"/>
          <w:szCs w:val="24"/>
        </w:rPr>
      </w:pPr>
      <w:r>
        <w:t>Op een aantal onderdelen wijkt de situatie en werkwijze binnen educatie af van de beschreven werkwijze in het mbo. In onderstaande tabel is weergegeven op welke punten de situatie afwijkt.</w:t>
      </w:r>
    </w:p>
    <w:p w14:paraId="1165C5C7" w14:textId="77777777" w:rsidR="005A6984" w:rsidRPr="00560BB1" w:rsidRDefault="005A6984" w:rsidP="005A6984"/>
    <w:tbl>
      <w:tblPr>
        <w:tblW w:w="0" w:type="auto"/>
        <w:tblCellMar>
          <w:top w:w="15" w:type="dxa"/>
          <w:left w:w="15" w:type="dxa"/>
          <w:bottom w:w="15" w:type="dxa"/>
          <w:right w:w="15" w:type="dxa"/>
        </w:tblCellMar>
        <w:tblLook w:val="04A0" w:firstRow="1" w:lastRow="0" w:firstColumn="1" w:lastColumn="0" w:noHBand="0" w:noVBand="1"/>
      </w:tblPr>
      <w:tblGrid>
        <w:gridCol w:w="1691"/>
        <w:gridCol w:w="6510"/>
      </w:tblGrid>
      <w:tr w:rsidR="005A6984" w:rsidRPr="003E7EDE" w14:paraId="4A479539" w14:textId="77777777" w:rsidTr="007A7B05">
        <w:tc>
          <w:tcPr>
            <w:tcW w:w="1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611BCB" w14:textId="77777777" w:rsidR="005A6984" w:rsidRPr="00560BB1" w:rsidRDefault="005A6984" w:rsidP="007A7B05">
            <w:pPr>
              <w:spacing w:line="240" w:lineRule="auto"/>
              <w:rPr>
                <w:rFonts w:cs="Arial"/>
                <w:szCs w:val="18"/>
              </w:rPr>
            </w:pPr>
            <w:r w:rsidRPr="00560BB1">
              <w:rPr>
                <w:rFonts w:cs="Arial"/>
                <w:color w:val="000000"/>
                <w:szCs w:val="18"/>
              </w:rPr>
              <w:t>Intake</w:t>
            </w:r>
          </w:p>
        </w:tc>
        <w:tc>
          <w:tcPr>
            <w:tcW w:w="65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73EC94" w14:textId="7589A870" w:rsidR="005A6984" w:rsidRPr="00560BB1" w:rsidRDefault="005A6984" w:rsidP="007A7B05">
            <w:pPr>
              <w:spacing w:line="240" w:lineRule="auto"/>
              <w:rPr>
                <w:rFonts w:cs="Arial"/>
                <w:szCs w:val="18"/>
              </w:rPr>
            </w:pPr>
            <w:r>
              <w:rPr>
                <w:rFonts w:cs="Arial"/>
                <w:color w:val="000000"/>
                <w:szCs w:val="18"/>
              </w:rPr>
              <w:t>Bij e</w:t>
            </w:r>
            <w:r w:rsidRPr="00560BB1">
              <w:rPr>
                <w:rFonts w:cs="Arial"/>
                <w:color w:val="000000"/>
                <w:szCs w:val="18"/>
              </w:rPr>
              <w:t xml:space="preserve">ducatie vinden, net als </w:t>
            </w:r>
            <w:r>
              <w:rPr>
                <w:rFonts w:cs="Arial"/>
                <w:color w:val="000000"/>
                <w:szCs w:val="18"/>
              </w:rPr>
              <w:t>binnen het mbo</w:t>
            </w:r>
            <w:r w:rsidRPr="00560BB1">
              <w:rPr>
                <w:rFonts w:cs="Arial"/>
                <w:color w:val="000000"/>
                <w:szCs w:val="18"/>
              </w:rPr>
              <w:t>, intakegesprekken plaats.</w:t>
            </w:r>
          </w:p>
        </w:tc>
      </w:tr>
      <w:tr w:rsidR="005A6984" w:rsidRPr="003E7EDE" w14:paraId="5DA0381D" w14:textId="77777777" w:rsidTr="007A7B05">
        <w:tc>
          <w:tcPr>
            <w:tcW w:w="1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349309" w14:textId="77777777" w:rsidR="005A6984" w:rsidRPr="00560BB1" w:rsidRDefault="005A6984" w:rsidP="007A7B05">
            <w:pPr>
              <w:spacing w:line="240" w:lineRule="auto"/>
              <w:rPr>
                <w:rFonts w:cs="Arial"/>
                <w:color w:val="000000"/>
                <w:szCs w:val="18"/>
              </w:rPr>
            </w:pPr>
            <w:r w:rsidRPr="00560BB1">
              <w:rPr>
                <w:rFonts w:cs="Arial"/>
                <w:color w:val="000000"/>
                <w:szCs w:val="18"/>
              </w:rPr>
              <w:t>Factureren</w:t>
            </w:r>
          </w:p>
        </w:tc>
        <w:tc>
          <w:tcPr>
            <w:tcW w:w="65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F98640" w14:textId="77777777" w:rsidR="005A6984" w:rsidRPr="00560BB1" w:rsidRDefault="005A6984" w:rsidP="007A7B05">
            <w:pPr>
              <w:spacing w:line="240" w:lineRule="auto"/>
              <w:rPr>
                <w:rFonts w:cs="Arial"/>
                <w:color w:val="000000"/>
                <w:szCs w:val="18"/>
              </w:rPr>
            </w:pPr>
            <w:r>
              <w:rPr>
                <w:rFonts w:cs="Arial"/>
                <w:color w:val="000000"/>
                <w:szCs w:val="18"/>
              </w:rPr>
              <w:t>Uitwisselen factuurgegevens ten behoeve van inburgering.</w:t>
            </w:r>
          </w:p>
        </w:tc>
      </w:tr>
    </w:tbl>
    <w:p w14:paraId="66959BE8" w14:textId="77777777" w:rsidR="005A6984" w:rsidRDefault="005A6984" w:rsidP="005A6984">
      <w:pPr>
        <w:pStyle w:val="Kop2"/>
        <w:tabs>
          <w:tab w:val="num" w:pos="1440"/>
        </w:tabs>
      </w:pPr>
      <w:bookmarkStart w:id="152" w:name="_Toc89720442"/>
      <w:bookmarkStart w:id="153" w:name="_Toc100582100"/>
      <w:bookmarkStart w:id="154" w:name="_Toc100582187"/>
      <w:r>
        <w:t>Begeleiding</w:t>
      </w:r>
      <w:bookmarkEnd w:id="152"/>
      <w:bookmarkEnd w:id="153"/>
      <w:bookmarkEnd w:id="154"/>
    </w:p>
    <w:p w14:paraId="5E57EAFB" w14:textId="77777777" w:rsidR="005A6984" w:rsidRDefault="005A6984" w:rsidP="000B29BB">
      <w:pPr>
        <w:pStyle w:val="Kop3"/>
        <w:numPr>
          <w:ilvl w:val="2"/>
          <w:numId w:val="59"/>
        </w:numPr>
        <w:tabs>
          <w:tab w:val="num" w:pos="2160"/>
        </w:tabs>
      </w:pPr>
      <w:bookmarkStart w:id="155" w:name="_Toc510698608"/>
      <w:bookmarkStart w:id="156" w:name="_Toc510698610"/>
      <w:bookmarkStart w:id="157" w:name="_Toc505090041"/>
      <w:bookmarkStart w:id="158" w:name="_Toc89720444"/>
      <w:bookmarkStart w:id="159" w:name="_Toc100582101"/>
      <w:bookmarkEnd w:id="155"/>
      <w:bookmarkEnd w:id="156"/>
      <w:r>
        <w:t>Contractonderwijs</w:t>
      </w:r>
      <w:bookmarkEnd w:id="157"/>
      <w:bookmarkEnd w:id="158"/>
      <w:bookmarkEnd w:id="159"/>
    </w:p>
    <w:p w14:paraId="6DDE7BB8" w14:textId="77777777" w:rsidR="005A6984" w:rsidRDefault="005A6984" w:rsidP="005A6984">
      <w:r>
        <w:t xml:space="preserve">Geen aanpassingen voor andere onderwijsvormen ten opzichte van de </w:t>
      </w:r>
      <w:proofErr w:type="spellStart"/>
      <w:r>
        <w:t>use</w:t>
      </w:r>
      <w:proofErr w:type="spellEnd"/>
      <w:r>
        <w:t xml:space="preserve"> cases en eisen/wensen zoals gedefinieerd voor het mbo.</w:t>
      </w:r>
    </w:p>
    <w:p w14:paraId="0B3D2833" w14:textId="77777777" w:rsidR="005A6984" w:rsidRDefault="005A6984" w:rsidP="000B29BB">
      <w:pPr>
        <w:pStyle w:val="Kop3"/>
        <w:numPr>
          <w:ilvl w:val="2"/>
          <w:numId w:val="59"/>
        </w:numPr>
        <w:tabs>
          <w:tab w:val="num" w:pos="2160"/>
        </w:tabs>
      </w:pPr>
      <w:bookmarkStart w:id="160" w:name="_Toc505090042"/>
      <w:bookmarkStart w:id="161" w:name="_Toc89720445"/>
      <w:bookmarkStart w:id="162" w:name="_Toc100582102"/>
      <w:r>
        <w:lastRenderedPageBreak/>
        <w:t>Educatie</w:t>
      </w:r>
      <w:bookmarkEnd w:id="160"/>
      <w:bookmarkEnd w:id="161"/>
      <w:bookmarkEnd w:id="162"/>
    </w:p>
    <w:p w14:paraId="443BE4CC" w14:textId="77777777" w:rsidR="005A6984" w:rsidRDefault="005A6984" w:rsidP="005A6984">
      <w:r>
        <w:t xml:space="preserve">Geen aanpassingen voor andere onderwijsvormen ten opzichte van de </w:t>
      </w:r>
      <w:proofErr w:type="spellStart"/>
      <w:r>
        <w:t>use</w:t>
      </w:r>
      <w:proofErr w:type="spellEnd"/>
      <w:r>
        <w:t xml:space="preserve"> cases en eisen/wensen zoals gedefinieerd voor het mbo.</w:t>
      </w:r>
    </w:p>
    <w:p w14:paraId="48C54FC2" w14:textId="77777777" w:rsidR="005A6984" w:rsidRDefault="005A6984" w:rsidP="005A6984">
      <w:pPr>
        <w:pStyle w:val="Kop2"/>
        <w:tabs>
          <w:tab w:val="num" w:pos="1440"/>
        </w:tabs>
      </w:pPr>
      <w:bookmarkStart w:id="163" w:name="_Toc89720446"/>
      <w:bookmarkStart w:id="164" w:name="_Toc100582103"/>
      <w:bookmarkStart w:id="165" w:name="_Toc100582188"/>
      <w:r>
        <w:t>Onderwijsinhoud</w:t>
      </w:r>
      <w:bookmarkEnd w:id="163"/>
      <w:bookmarkEnd w:id="164"/>
      <w:bookmarkEnd w:id="165"/>
    </w:p>
    <w:p w14:paraId="69EE0B6F" w14:textId="77777777" w:rsidR="005A6984" w:rsidRDefault="005A6984" w:rsidP="000B29BB">
      <w:pPr>
        <w:pStyle w:val="Kop3"/>
        <w:numPr>
          <w:ilvl w:val="2"/>
          <w:numId w:val="59"/>
        </w:numPr>
        <w:tabs>
          <w:tab w:val="num" w:pos="2160"/>
        </w:tabs>
      </w:pPr>
      <w:bookmarkStart w:id="166" w:name="_Toc510625077"/>
      <w:bookmarkStart w:id="167" w:name="_Toc89720448"/>
      <w:bookmarkStart w:id="168" w:name="_Toc100582104"/>
      <w:r>
        <w:t>Contractonderwijs</w:t>
      </w:r>
      <w:bookmarkEnd w:id="166"/>
      <w:bookmarkEnd w:id="167"/>
      <w:bookmarkEnd w:id="168"/>
    </w:p>
    <w:p w14:paraId="6C399B28" w14:textId="77777777" w:rsidR="005A6984" w:rsidRDefault="005A6984" w:rsidP="005A6984">
      <w:r>
        <w:t xml:space="preserve">Geen aanpassingen voor deze onderwijsvorm ten opzichte van de </w:t>
      </w:r>
      <w:proofErr w:type="spellStart"/>
      <w:r>
        <w:t>use</w:t>
      </w:r>
      <w:proofErr w:type="spellEnd"/>
      <w:r>
        <w:t xml:space="preserve"> cases en eisen/wensen zoals gedefinieerd voor het mbo.</w:t>
      </w:r>
    </w:p>
    <w:p w14:paraId="790234B4" w14:textId="77777777" w:rsidR="005A6984" w:rsidRDefault="005A6984" w:rsidP="000B29BB">
      <w:pPr>
        <w:pStyle w:val="Kop3"/>
        <w:numPr>
          <w:ilvl w:val="2"/>
          <w:numId w:val="59"/>
        </w:numPr>
        <w:tabs>
          <w:tab w:val="num" w:pos="2160"/>
        </w:tabs>
      </w:pPr>
      <w:bookmarkStart w:id="169" w:name="_Toc510625078"/>
      <w:bookmarkStart w:id="170" w:name="_Toc89720449"/>
      <w:bookmarkStart w:id="171" w:name="_Toc100582105"/>
      <w:r>
        <w:t>Educatie</w:t>
      </w:r>
      <w:bookmarkEnd w:id="169"/>
      <w:bookmarkEnd w:id="170"/>
      <w:bookmarkEnd w:id="171"/>
    </w:p>
    <w:p w14:paraId="64ACE23D" w14:textId="77777777" w:rsidR="005A6984" w:rsidRDefault="005A6984" w:rsidP="005A6984">
      <w:r>
        <w:t xml:space="preserve">Geen aanpassingen voor deze onderwijsvorm ten opzichte van de </w:t>
      </w:r>
      <w:proofErr w:type="spellStart"/>
      <w:r>
        <w:t>use</w:t>
      </w:r>
      <w:proofErr w:type="spellEnd"/>
      <w:r>
        <w:t xml:space="preserve"> cases en eisen/wensen zoals gedefinieerd voor het mbo.</w:t>
      </w:r>
    </w:p>
    <w:p w14:paraId="577019F2" w14:textId="77777777" w:rsidR="005A6984" w:rsidRDefault="005A6984" w:rsidP="005A6984"/>
    <w:p w14:paraId="02A04650" w14:textId="77777777" w:rsidR="005A6984" w:rsidRDefault="005A6984" w:rsidP="000B29BB">
      <w:pPr>
        <w:pStyle w:val="Kop2"/>
        <w:tabs>
          <w:tab w:val="num" w:pos="1440"/>
        </w:tabs>
      </w:pPr>
      <w:bookmarkStart w:id="172" w:name="_Toc510625079"/>
      <w:bookmarkStart w:id="173" w:name="_Toc89720450"/>
      <w:bookmarkStart w:id="174" w:name="_Toc100582106"/>
      <w:bookmarkStart w:id="175" w:name="_Toc100582189"/>
      <w:r>
        <w:t>Aan- en afwezigheidsregistratie en verzuim</w:t>
      </w:r>
      <w:bookmarkEnd w:id="172"/>
      <w:bookmarkEnd w:id="173"/>
      <w:bookmarkEnd w:id="174"/>
      <w:bookmarkEnd w:id="175"/>
    </w:p>
    <w:p w14:paraId="48D5DD4B" w14:textId="77777777" w:rsidR="005A6984" w:rsidRDefault="005A6984" w:rsidP="000B29BB">
      <w:pPr>
        <w:pStyle w:val="Kop3"/>
        <w:numPr>
          <w:ilvl w:val="2"/>
          <w:numId w:val="59"/>
        </w:numPr>
        <w:tabs>
          <w:tab w:val="num" w:pos="2160"/>
        </w:tabs>
      </w:pPr>
      <w:bookmarkStart w:id="176" w:name="_Toc510698634"/>
      <w:bookmarkStart w:id="177" w:name="_Toc510698635"/>
      <w:bookmarkStart w:id="178" w:name="_Toc510698637"/>
      <w:bookmarkStart w:id="179" w:name="_Toc505090047"/>
      <w:bookmarkStart w:id="180" w:name="_Toc89720452"/>
      <w:bookmarkStart w:id="181" w:name="_Toc100582107"/>
      <w:bookmarkEnd w:id="176"/>
      <w:bookmarkEnd w:id="177"/>
      <w:bookmarkEnd w:id="178"/>
      <w:r>
        <w:t>Contractonderwijs</w:t>
      </w:r>
      <w:bookmarkEnd w:id="179"/>
      <w:bookmarkEnd w:id="180"/>
      <w:bookmarkEnd w:id="181"/>
    </w:p>
    <w:p w14:paraId="4F9770DE" w14:textId="084F6DAE" w:rsidR="005A6984" w:rsidRPr="003E7EDE" w:rsidRDefault="005A6984" w:rsidP="005A6984">
      <w:r>
        <w:t xml:space="preserve">Het verzuimregister is niet van toepassing op contractonderwijs. De </w:t>
      </w:r>
      <w:proofErr w:type="spellStart"/>
      <w:r>
        <w:t>use</w:t>
      </w:r>
      <w:proofErr w:type="spellEnd"/>
      <w:r>
        <w:t xml:space="preserve"> case Melden </w:t>
      </w:r>
      <w:r w:rsidR="00DE5195">
        <w:t xml:space="preserve">verzuimloket </w:t>
      </w:r>
      <w:r>
        <w:t>hoeft om deze reden niet ondersteund te worden voor de onderwijsvorm contractonderwijs.</w:t>
      </w:r>
    </w:p>
    <w:p w14:paraId="7FD1E0B1" w14:textId="77777777" w:rsidR="005A6984" w:rsidRDefault="005A6984" w:rsidP="000B29BB">
      <w:pPr>
        <w:pStyle w:val="Kop3"/>
        <w:numPr>
          <w:ilvl w:val="2"/>
          <w:numId w:val="59"/>
        </w:numPr>
        <w:tabs>
          <w:tab w:val="num" w:pos="2160"/>
        </w:tabs>
      </w:pPr>
      <w:bookmarkStart w:id="182" w:name="_Toc505090048"/>
      <w:bookmarkStart w:id="183" w:name="_Toc89720453"/>
      <w:bookmarkStart w:id="184" w:name="_Toc100582108"/>
      <w:r>
        <w:t>Educatie</w:t>
      </w:r>
      <w:bookmarkEnd w:id="182"/>
      <w:bookmarkEnd w:id="183"/>
      <w:bookmarkEnd w:id="184"/>
    </w:p>
    <w:p w14:paraId="31A5E3A8" w14:textId="6A2F4F80" w:rsidR="005A6984" w:rsidRPr="003E7EDE" w:rsidRDefault="005A6984" w:rsidP="005A6984">
      <w:r>
        <w:t xml:space="preserve">Het verzuimregister is niet van toepassing op educatie. De </w:t>
      </w:r>
      <w:proofErr w:type="spellStart"/>
      <w:r>
        <w:t>use</w:t>
      </w:r>
      <w:proofErr w:type="spellEnd"/>
      <w:r>
        <w:t xml:space="preserve"> case Melden </w:t>
      </w:r>
      <w:r w:rsidR="007F3638">
        <w:t xml:space="preserve">verzuimloket </w:t>
      </w:r>
      <w:r>
        <w:t>hoeft om deze reden niet ondersteund te worden voor de onderwijsvorm educatie.</w:t>
      </w:r>
    </w:p>
    <w:p w14:paraId="441B7986" w14:textId="77777777" w:rsidR="005A6984" w:rsidRPr="003E7EDE" w:rsidRDefault="005A6984" w:rsidP="005A6984"/>
    <w:p w14:paraId="6D11ED2F" w14:textId="77777777" w:rsidR="005A6984" w:rsidRPr="003E7EDE" w:rsidRDefault="005A6984" w:rsidP="005A6984"/>
    <w:p w14:paraId="63C5064E" w14:textId="77777777" w:rsidR="005A6984" w:rsidRDefault="005A6984" w:rsidP="000B29BB">
      <w:pPr>
        <w:pStyle w:val="Kop1"/>
      </w:pPr>
      <w:bookmarkStart w:id="185" w:name="_Toc89720454"/>
      <w:bookmarkStart w:id="186" w:name="_Toc100582109"/>
      <w:bookmarkStart w:id="187" w:name="_Toc100582190"/>
      <w:r>
        <w:lastRenderedPageBreak/>
        <w:t>Niet-functionele eisen</w:t>
      </w:r>
      <w:bookmarkEnd w:id="185"/>
      <w:bookmarkEnd w:id="186"/>
      <w:bookmarkEnd w:id="187"/>
    </w:p>
    <w:p w14:paraId="188FBD46" w14:textId="77777777" w:rsidR="005A6984" w:rsidRDefault="005A6984" w:rsidP="0031098B">
      <w:pPr>
        <w:pStyle w:val="Kop2"/>
        <w:tabs>
          <w:tab w:val="num" w:pos="1440"/>
        </w:tabs>
      </w:pPr>
      <w:bookmarkStart w:id="188" w:name="_Toc89720455"/>
      <w:bookmarkStart w:id="189" w:name="_Toc100582110"/>
      <w:bookmarkStart w:id="190" w:name="_Toc100582191"/>
      <w:r>
        <w:t>Eisen en wensen aan de leverancier</w:t>
      </w:r>
      <w:bookmarkEnd w:id="188"/>
      <w:bookmarkEnd w:id="189"/>
      <w:bookmarkEnd w:id="190"/>
    </w:p>
    <w:p w14:paraId="5D5CDF39" w14:textId="77777777" w:rsidR="005A6984" w:rsidRDefault="005A6984" w:rsidP="005A6984">
      <w:r>
        <w:t>Zie ook de selectiecriteria en leverancierseisen in de aanbestedingsstrategie.</w:t>
      </w:r>
    </w:p>
    <w:p w14:paraId="4EEC81C5" w14:textId="77777777" w:rsidR="005A6984" w:rsidRDefault="005A6984" w:rsidP="005A6984"/>
    <w:tbl>
      <w:tblPr>
        <w:tblStyle w:val="Tabelraster"/>
        <w:tblW w:w="0" w:type="auto"/>
        <w:tblLayout w:type="fixed"/>
        <w:tblLook w:val="04A0" w:firstRow="1" w:lastRow="0" w:firstColumn="1" w:lastColumn="0" w:noHBand="0" w:noVBand="1"/>
      </w:tblPr>
      <w:tblGrid>
        <w:gridCol w:w="562"/>
        <w:gridCol w:w="7932"/>
      </w:tblGrid>
      <w:tr w:rsidR="005A6984" w:rsidRPr="003F75FF" w14:paraId="7C6A484D" w14:textId="77777777" w:rsidTr="009C13F2">
        <w:tc>
          <w:tcPr>
            <w:tcW w:w="562" w:type="dxa"/>
          </w:tcPr>
          <w:p w14:paraId="623B4A44" w14:textId="77777777" w:rsidR="005A6984" w:rsidRPr="003F75FF" w:rsidRDefault="005A6984" w:rsidP="007A7B05">
            <w:pPr>
              <w:rPr>
                <w:b/>
              </w:rPr>
            </w:pPr>
            <w:r w:rsidRPr="003F75FF">
              <w:rPr>
                <w:b/>
              </w:rPr>
              <w:t>#</w:t>
            </w:r>
          </w:p>
        </w:tc>
        <w:tc>
          <w:tcPr>
            <w:tcW w:w="7932" w:type="dxa"/>
          </w:tcPr>
          <w:p w14:paraId="179CFB88" w14:textId="77777777" w:rsidR="005A6984" w:rsidRPr="003F75FF" w:rsidRDefault="005A6984" w:rsidP="007A7B05">
            <w:pPr>
              <w:rPr>
                <w:rFonts w:cs="Arial"/>
                <w:b/>
                <w:szCs w:val="18"/>
              </w:rPr>
            </w:pPr>
            <w:r w:rsidRPr="003F75FF">
              <w:rPr>
                <w:rFonts w:cs="Arial"/>
                <w:b/>
                <w:szCs w:val="18"/>
              </w:rPr>
              <w:t>Leverancier</w:t>
            </w:r>
          </w:p>
        </w:tc>
      </w:tr>
      <w:tr w:rsidR="005A6984" w:rsidRPr="003F75FF" w14:paraId="733A1AF1" w14:textId="77777777" w:rsidTr="009C13F2">
        <w:tc>
          <w:tcPr>
            <w:tcW w:w="8494" w:type="dxa"/>
            <w:gridSpan w:val="2"/>
            <w:shd w:val="clear" w:color="auto" w:fill="D9D9D9" w:themeFill="background1" w:themeFillShade="D9"/>
            <w:vAlign w:val="center"/>
          </w:tcPr>
          <w:p w14:paraId="14649F25" w14:textId="77777777" w:rsidR="005A6984" w:rsidRPr="003F75FF" w:rsidRDefault="005A6984" w:rsidP="007A7B05">
            <w:pPr>
              <w:jc w:val="center"/>
              <w:rPr>
                <w:rFonts w:cs="Arial"/>
                <w:szCs w:val="18"/>
              </w:rPr>
            </w:pPr>
            <w:r w:rsidRPr="003F75FF">
              <w:rPr>
                <w:rFonts w:cs="Arial"/>
                <w:szCs w:val="18"/>
              </w:rPr>
              <w:t>Eisen</w:t>
            </w:r>
          </w:p>
        </w:tc>
      </w:tr>
      <w:tr w:rsidR="005A6984" w:rsidRPr="003F75FF" w14:paraId="4E1080EA" w14:textId="77777777" w:rsidTr="009C13F2">
        <w:tc>
          <w:tcPr>
            <w:tcW w:w="562" w:type="dxa"/>
            <w:shd w:val="clear" w:color="auto" w:fill="auto"/>
          </w:tcPr>
          <w:p w14:paraId="17287ADA" w14:textId="3409D08B" w:rsidR="005A6984" w:rsidRPr="003F75FF" w:rsidRDefault="005A6984" w:rsidP="009C13F2">
            <w:pPr>
              <w:pStyle w:val="Lijstalinea"/>
              <w:numPr>
                <w:ilvl w:val="0"/>
                <w:numId w:val="169"/>
              </w:numPr>
              <w:jc w:val="right"/>
            </w:pPr>
          </w:p>
        </w:tc>
        <w:tc>
          <w:tcPr>
            <w:tcW w:w="7932" w:type="dxa"/>
          </w:tcPr>
          <w:p w14:paraId="06FDB4DF" w14:textId="77777777" w:rsidR="005A6984" w:rsidRPr="003F75FF" w:rsidRDefault="005A6984" w:rsidP="007A7B05">
            <w:pPr>
              <w:textAlignment w:val="baseline"/>
              <w:rPr>
                <w:rFonts w:cs="Arial"/>
                <w:szCs w:val="18"/>
              </w:rPr>
            </w:pPr>
            <w:r w:rsidRPr="003F75FF">
              <w:rPr>
                <w:rFonts w:cs="Arial"/>
                <w:color w:val="000000"/>
                <w:szCs w:val="18"/>
              </w:rPr>
              <w:t>De inschrijver beschikt binnen een jaar na gunning over een managementsysteem voor informatiebeveiliging (Code voor Informatiebeveiliging) volgens de ISO 27001 en ISO 27002 standaard of vergelijkbaar.</w:t>
            </w:r>
          </w:p>
        </w:tc>
      </w:tr>
      <w:tr w:rsidR="005A6984" w:rsidRPr="003F75FF" w14:paraId="6635DBC8" w14:textId="77777777" w:rsidTr="009C13F2">
        <w:tc>
          <w:tcPr>
            <w:tcW w:w="562" w:type="dxa"/>
            <w:shd w:val="clear" w:color="auto" w:fill="auto"/>
          </w:tcPr>
          <w:p w14:paraId="6A2E69CC" w14:textId="779245AD" w:rsidR="005A6984" w:rsidRPr="003F75FF" w:rsidRDefault="005A6984" w:rsidP="009C13F2">
            <w:pPr>
              <w:pStyle w:val="Lijstalinea"/>
              <w:numPr>
                <w:ilvl w:val="0"/>
                <w:numId w:val="169"/>
              </w:numPr>
              <w:jc w:val="right"/>
            </w:pPr>
          </w:p>
        </w:tc>
        <w:tc>
          <w:tcPr>
            <w:tcW w:w="7932" w:type="dxa"/>
          </w:tcPr>
          <w:p w14:paraId="119D9A51" w14:textId="1314CA65" w:rsidR="005A6984" w:rsidRPr="003F75FF" w:rsidRDefault="005A6984" w:rsidP="007A7B05">
            <w:pPr>
              <w:textAlignment w:val="baseline"/>
              <w:rPr>
                <w:rFonts w:cs="Arial"/>
                <w:color w:val="000000"/>
                <w:szCs w:val="18"/>
              </w:rPr>
            </w:pPr>
            <w:r w:rsidRPr="003F75FF">
              <w:rPr>
                <w:rFonts w:cs="Arial"/>
                <w:color w:val="000000"/>
                <w:szCs w:val="18"/>
              </w:rPr>
              <w:t xml:space="preserve">De inschrijver voldoet binnen een jaar na gunning met betrekking tot informatiebeveiliging en privacy aan de Algemene Verordening Gegevensbescherming (of GDPR: General Data </w:t>
            </w:r>
            <w:proofErr w:type="spellStart"/>
            <w:r w:rsidRPr="003F75FF">
              <w:rPr>
                <w:rFonts w:cs="Arial"/>
                <w:color w:val="000000"/>
                <w:szCs w:val="18"/>
              </w:rPr>
              <w:t>Protection</w:t>
            </w:r>
            <w:proofErr w:type="spellEnd"/>
            <w:r w:rsidRPr="003F75FF">
              <w:rPr>
                <w:rFonts w:cs="Arial"/>
                <w:color w:val="000000"/>
                <w:szCs w:val="18"/>
              </w:rPr>
              <w:t xml:space="preserve"> </w:t>
            </w:r>
            <w:proofErr w:type="spellStart"/>
            <w:r w:rsidRPr="003F75FF">
              <w:rPr>
                <w:rFonts w:cs="Arial"/>
                <w:color w:val="000000"/>
                <w:szCs w:val="18"/>
              </w:rPr>
              <w:t>Regulation</w:t>
            </w:r>
            <w:proofErr w:type="spellEnd"/>
            <w:r w:rsidRPr="003F75FF">
              <w:rPr>
                <w:rFonts w:cs="Arial"/>
                <w:color w:val="000000"/>
                <w:szCs w:val="18"/>
              </w:rPr>
              <w:t>) van de Europese Unie.</w:t>
            </w:r>
          </w:p>
        </w:tc>
      </w:tr>
      <w:tr w:rsidR="005A6984" w:rsidRPr="003F75FF" w14:paraId="74C64546" w14:textId="77777777" w:rsidTr="009C13F2">
        <w:tc>
          <w:tcPr>
            <w:tcW w:w="562" w:type="dxa"/>
            <w:shd w:val="clear" w:color="auto" w:fill="auto"/>
          </w:tcPr>
          <w:p w14:paraId="3B3D7700" w14:textId="4187EE3E" w:rsidR="005A6984" w:rsidRPr="003F75FF" w:rsidRDefault="005A6984" w:rsidP="009C13F2">
            <w:pPr>
              <w:pStyle w:val="Lijstalinea"/>
              <w:numPr>
                <w:ilvl w:val="0"/>
                <w:numId w:val="169"/>
              </w:numPr>
              <w:jc w:val="right"/>
            </w:pPr>
          </w:p>
        </w:tc>
        <w:tc>
          <w:tcPr>
            <w:tcW w:w="7932" w:type="dxa"/>
          </w:tcPr>
          <w:p w14:paraId="400B11B1" w14:textId="237A4470" w:rsidR="005A6984" w:rsidRPr="003F75FF" w:rsidRDefault="005A6984" w:rsidP="007A7B05">
            <w:pPr>
              <w:rPr>
                <w:rFonts w:cs="Arial"/>
              </w:rPr>
            </w:pPr>
            <w:r w:rsidRPr="2BA3AA74">
              <w:rPr>
                <w:rFonts w:cs="Arial"/>
                <w:color w:val="000000"/>
              </w:rPr>
              <w:t>De inschrijver is bereid om</w:t>
            </w:r>
            <w:r w:rsidRPr="2BA3AA74" w:rsidDel="00795665">
              <w:rPr>
                <w:rFonts w:cs="Arial"/>
                <w:color w:val="000000"/>
              </w:rPr>
              <w:t xml:space="preserve"> </w:t>
            </w:r>
            <w:r w:rsidRPr="2BA3AA74">
              <w:rPr>
                <w:rFonts w:cs="Arial"/>
                <w:color w:val="000000"/>
              </w:rPr>
              <w:t>een verwerkersovereenkomst</w:t>
            </w:r>
            <w:r w:rsidR="00E62718">
              <w:rPr>
                <w:rFonts w:cs="Arial"/>
                <w:color w:val="000000"/>
              </w:rPr>
              <w:t xml:space="preserve"> af</w:t>
            </w:r>
            <w:r w:rsidRPr="2BA3AA74">
              <w:rPr>
                <w:rFonts w:cs="Arial"/>
                <w:color w:val="000000"/>
              </w:rPr>
              <w:t xml:space="preserve"> te sluiten, conform de standaard verwerkersovereenkomst 3.0 </w:t>
            </w:r>
            <w:r w:rsidRPr="2BA3AA74">
              <w:rPr>
                <w:rFonts w:cs="Arial"/>
              </w:rPr>
              <w:t xml:space="preserve">van </w:t>
            </w:r>
            <w:hyperlink r:id="rId49" w:tgtFrame="_blank" w:history="1">
              <w:r w:rsidRPr="2BA3AA74">
                <w:rPr>
                  <w:rFonts w:cs="Arial"/>
                  <w:color w:val="0563C1"/>
                  <w:u w:val="single"/>
                  <w:shd w:val="clear" w:color="auto" w:fill="FFFFFF"/>
                </w:rPr>
                <w:t>Convenant Digitale Onderwijsmiddelen en Privacy</w:t>
              </w:r>
            </w:hyperlink>
            <w:r w:rsidRPr="2BA3AA74">
              <w:rPr>
                <w:rFonts w:cs="Arial"/>
                <w:color w:val="000000"/>
              </w:rPr>
              <w:t xml:space="preserve">, zie </w:t>
            </w:r>
            <w:hyperlink r:id="rId50" w:history="1">
              <w:r w:rsidRPr="2BA3AA74">
                <w:rPr>
                  <w:rFonts w:cs="Arial"/>
                  <w:color w:val="0563C1"/>
                  <w:u w:val="single"/>
                </w:rPr>
                <w:t>https://www.privacyconvenant.nl/het-convenant/</w:t>
              </w:r>
            </w:hyperlink>
            <w:r w:rsidRPr="2BA3AA74">
              <w:rPr>
                <w:rFonts w:cs="Arial"/>
                <w:color w:val="000000"/>
              </w:rPr>
              <w:t xml:space="preserve"> voor het model verwerkersovereenkomst.</w:t>
            </w:r>
          </w:p>
          <w:p w14:paraId="03B29337" w14:textId="77777777" w:rsidR="005A6984" w:rsidRPr="003F75FF" w:rsidRDefault="005A6984" w:rsidP="007A7B05">
            <w:pPr>
              <w:rPr>
                <w:rFonts w:cs="Arial"/>
                <w:szCs w:val="18"/>
              </w:rPr>
            </w:pPr>
            <w:r w:rsidRPr="003F75FF">
              <w:rPr>
                <w:rFonts w:cs="Arial"/>
                <w:color w:val="000000"/>
                <w:szCs w:val="18"/>
              </w:rPr>
              <w:t>Leverancier dient zich aan te sluiten bij het mbo convenant.</w:t>
            </w:r>
          </w:p>
        </w:tc>
      </w:tr>
      <w:tr w:rsidR="005A6984" w:rsidRPr="003F75FF" w14:paraId="2B4CE9CC" w14:textId="77777777" w:rsidTr="009C13F2">
        <w:tc>
          <w:tcPr>
            <w:tcW w:w="562" w:type="dxa"/>
            <w:shd w:val="clear" w:color="auto" w:fill="auto"/>
          </w:tcPr>
          <w:p w14:paraId="755C7348" w14:textId="61206F74" w:rsidR="005A6984" w:rsidRPr="003F75FF" w:rsidRDefault="005A6984" w:rsidP="009C13F2">
            <w:pPr>
              <w:pStyle w:val="Lijstalinea"/>
              <w:numPr>
                <w:ilvl w:val="0"/>
                <w:numId w:val="169"/>
              </w:numPr>
              <w:jc w:val="right"/>
            </w:pPr>
          </w:p>
        </w:tc>
        <w:tc>
          <w:tcPr>
            <w:tcW w:w="7932" w:type="dxa"/>
          </w:tcPr>
          <w:p w14:paraId="76BF7DE0" w14:textId="77777777" w:rsidR="005A6984" w:rsidRPr="003F75FF" w:rsidRDefault="005A6984" w:rsidP="007A7B05">
            <w:pPr>
              <w:rPr>
                <w:rFonts w:cs="Arial"/>
                <w:szCs w:val="18"/>
              </w:rPr>
            </w:pPr>
            <w:r w:rsidRPr="003F75FF">
              <w:rPr>
                <w:rFonts w:cs="Arial"/>
                <w:color w:val="000000"/>
                <w:szCs w:val="18"/>
              </w:rPr>
              <w:t>De ondersteuningsorganisatie, bestaande uit de helpdesk en consultancy-medewerkers, is in Nederland gevestigd</w:t>
            </w:r>
          </w:p>
        </w:tc>
      </w:tr>
      <w:tr w:rsidR="005A6984" w:rsidRPr="003F75FF" w14:paraId="55EDFCF6" w14:textId="77777777" w:rsidTr="009C13F2">
        <w:tc>
          <w:tcPr>
            <w:tcW w:w="562" w:type="dxa"/>
            <w:shd w:val="clear" w:color="auto" w:fill="auto"/>
          </w:tcPr>
          <w:p w14:paraId="40B1EE7B" w14:textId="34608DC8" w:rsidR="005A6984" w:rsidRPr="003F75FF" w:rsidRDefault="005A6984" w:rsidP="009C13F2">
            <w:pPr>
              <w:pStyle w:val="Lijstalinea"/>
              <w:numPr>
                <w:ilvl w:val="0"/>
                <w:numId w:val="169"/>
              </w:numPr>
              <w:jc w:val="right"/>
            </w:pPr>
          </w:p>
        </w:tc>
        <w:tc>
          <w:tcPr>
            <w:tcW w:w="7932" w:type="dxa"/>
          </w:tcPr>
          <w:p w14:paraId="0516C771" w14:textId="24A03C61" w:rsidR="005A6984" w:rsidRPr="003F75FF" w:rsidRDefault="005A6984" w:rsidP="007A7B05">
            <w:pPr>
              <w:rPr>
                <w:rFonts w:cs="Arial"/>
                <w:color w:val="000000"/>
                <w:szCs w:val="18"/>
              </w:rPr>
            </w:pPr>
            <w:r w:rsidRPr="003F75FF">
              <w:rPr>
                <w:rFonts w:cs="Arial"/>
                <w:color w:val="000000"/>
                <w:szCs w:val="18"/>
              </w:rPr>
              <w:t xml:space="preserve">Ten aanzien van bewaar- en vernietigingsdomeinen werkt inschrijver conform de selectielijst voor onderwijsinstellingen in het middelbaar beroepsonderwijs (mbo) </w:t>
            </w:r>
            <w:r w:rsidR="00BB6D4F">
              <w:rPr>
                <w:rFonts w:cs="Arial"/>
                <w:color w:val="000000"/>
                <w:szCs w:val="18"/>
              </w:rPr>
              <w:t xml:space="preserve">zoals </w:t>
            </w:r>
            <w:hyperlink r:id="rId51" w:history="1">
              <w:r w:rsidR="00B8451A" w:rsidRPr="00B8451A">
                <w:rPr>
                  <w:rStyle w:val="Hyperlink"/>
                  <w:rFonts w:cs="Arial"/>
                  <w:szCs w:val="18"/>
                </w:rPr>
                <w:t>beschreven bij de MBO-raad</w:t>
              </w:r>
            </w:hyperlink>
            <w:r w:rsidRPr="003F75FF">
              <w:rPr>
                <w:rFonts w:cs="Arial"/>
                <w:color w:val="000000"/>
                <w:szCs w:val="18"/>
              </w:rPr>
              <w:t>.</w:t>
            </w:r>
          </w:p>
        </w:tc>
      </w:tr>
      <w:tr w:rsidR="005A6984" w:rsidRPr="003F75FF" w14:paraId="2711E102" w14:textId="77777777" w:rsidTr="009C13F2">
        <w:trPr>
          <w:trHeight w:val="277"/>
        </w:trPr>
        <w:tc>
          <w:tcPr>
            <w:tcW w:w="562" w:type="dxa"/>
            <w:shd w:val="clear" w:color="auto" w:fill="auto"/>
          </w:tcPr>
          <w:p w14:paraId="260E4B13" w14:textId="4A1AA661" w:rsidR="005A6984" w:rsidRPr="003F75FF" w:rsidRDefault="005A6984" w:rsidP="009C13F2">
            <w:pPr>
              <w:pStyle w:val="Lijstalinea"/>
              <w:numPr>
                <w:ilvl w:val="0"/>
                <w:numId w:val="169"/>
              </w:numPr>
              <w:jc w:val="right"/>
            </w:pPr>
          </w:p>
        </w:tc>
        <w:tc>
          <w:tcPr>
            <w:tcW w:w="7932" w:type="dxa"/>
          </w:tcPr>
          <w:p w14:paraId="0D62EC5A" w14:textId="77777777" w:rsidR="005A6984" w:rsidRPr="003F75FF" w:rsidRDefault="005A6984" w:rsidP="007A7B05">
            <w:pPr>
              <w:spacing w:before="100" w:beforeAutospacing="1" w:after="100" w:afterAutospacing="1"/>
              <w:rPr>
                <w:rFonts w:ascii="Times New Roman" w:hAnsi="Times New Roman" w:cs="Arial"/>
                <w:color w:val="000000"/>
                <w:sz w:val="24"/>
                <w:szCs w:val="24"/>
              </w:rPr>
            </w:pPr>
            <w:r w:rsidRPr="003F75FF">
              <w:rPr>
                <w:rFonts w:eastAsia="Arial" w:cs="Arial"/>
                <w:color w:val="000000"/>
                <w:szCs w:val="18"/>
              </w:rPr>
              <w:t xml:space="preserve">De inschrijver is bereid een </w:t>
            </w:r>
            <w:proofErr w:type="spellStart"/>
            <w:r w:rsidRPr="003F75FF">
              <w:rPr>
                <w:rFonts w:eastAsia="Arial" w:cs="Arial"/>
                <w:color w:val="000000"/>
                <w:szCs w:val="18"/>
              </w:rPr>
              <w:t>Escrow</w:t>
            </w:r>
            <w:proofErr w:type="spellEnd"/>
            <w:r w:rsidRPr="003F75FF">
              <w:rPr>
                <w:rFonts w:eastAsia="Arial" w:cs="Arial"/>
                <w:color w:val="000000"/>
                <w:szCs w:val="18"/>
              </w:rPr>
              <w:t>-overeenkomst aan te gaan ten behoeve van de borging van de continuïteit.</w:t>
            </w:r>
          </w:p>
        </w:tc>
      </w:tr>
      <w:tr w:rsidR="005A6984" w:rsidRPr="003F75FF" w14:paraId="66E28A3F" w14:textId="77777777" w:rsidTr="009C13F2">
        <w:tc>
          <w:tcPr>
            <w:tcW w:w="562" w:type="dxa"/>
            <w:shd w:val="clear" w:color="auto" w:fill="auto"/>
          </w:tcPr>
          <w:p w14:paraId="73F1D8EC" w14:textId="7B6DB5CB" w:rsidR="005A6984" w:rsidRPr="003F75FF" w:rsidRDefault="005A6984" w:rsidP="009C13F2">
            <w:pPr>
              <w:pStyle w:val="Lijstalinea"/>
              <w:numPr>
                <w:ilvl w:val="0"/>
                <w:numId w:val="169"/>
              </w:numPr>
              <w:jc w:val="right"/>
            </w:pPr>
          </w:p>
        </w:tc>
        <w:tc>
          <w:tcPr>
            <w:tcW w:w="7932" w:type="dxa"/>
          </w:tcPr>
          <w:p w14:paraId="201BD5B7" w14:textId="77777777" w:rsidR="005A6984" w:rsidRPr="003F75FF" w:rsidRDefault="005A6984" w:rsidP="007A7B05">
            <w:pPr>
              <w:spacing w:before="100" w:beforeAutospacing="1" w:after="100" w:afterAutospacing="1"/>
              <w:rPr>
                <w:rFonts w:eastAsia="Arial" w:cs="Arial"/>
                <w:color w:val="000000"/>
                <w:szCs w:val="18"/>
              </w:rPr>
            </w:pPr>
            <w:r w:rsidRPr="003F75FF">
              <w:rPr>
                <w:rFonts w:eastAsia="Arial" w:cs="Arial"/>
                <w:color w:val="000000"/>
                <w:szCs w:val="18"/>
              </w:rPr>
              <w:t>Er is een back-up-, disaster- en recoveryprocedure aanwezig, gedocumenteerd, getest en operationeel.</w:t>
            </w:r>
          </w:p>
        </w:tc>
      </w:tr>
      <w:tr w:rsidR="005A6984" w:rsidRPr="003F75FF" w14:paraId="60CFAC38" w14:textId="77777777" w:rsidTr="009C13F2">
        <w:tc>
          <w:tcPr>
            <w:tcW w:w="8494" w:type="dxa"/>
            <w:gridSpan w:val="2"/>
            <w:shd w:val="clear" w:color="auto" w:fill="D9D9D9" w:themeFill="background1" w:themeFillShade="D9"/>
            <w:vAlign w:val="center"/>
          </w:tcPr>
          <w:p w14:paraId="082A7B7A" w14:textId="77777777" w:rsidR="005A6984" w:rsidRPr="007F3638" w:rsidRDefault="005A6984" w:rsidP="009C13F2">
            <w:pPr>
              <w:ind w:left="170"/>
              <w:jc w:val="center"/>
              <w:rPr>
                <w:rFonts w:cs="Arial"/>
                <w:szCs w:val="18"/>
              </w:rPr>
            </w:pPr>
            <w:r w:rsidRPr="007F3638">
              <w:rPr>
                <w:rFonts w:cs="Arial"/>
                <w:szCs w:val="18"/>
              </w:rPr>
              <w:t>Wensen</w:t>
            </w:r>
          </w:p>
        </w:tc>
      </w:tr>
      <w:tr w:rsidR="005A6984" w:rsidRPr="003F75FF" w14:paraId="0C78E571" w14:textId="77777777" w:rsidTr="009C13F2">
        <w:tc>
          <w:tcPr>
            <w:tcW w:w="562" w:type="dxa"/>
            <w:shd w:val="clear" w:color="auto" w:fill="auto"/>
          </w:tcPr>
          <w:p w14:paraId="1A0EC354" w14:textId="3AE435CA" w:rsidR="005A6984" w:rsidRPr="003F75FF" w:rsidRDefault="005A6984" w:rsidP="009C13F2">
            <w:pPr>
              <w:pStyle w:val="Lijstalinea"/>
              <w:numPr>
                <w:ilvl w:val="0"/>
                <w:numId w:val="169"/>
              </w:numPr>
              <w:jc w:val="right"/>
            </w:pPr>
          </w:p>
        </w:tc>
        <w:tc>
          <w:tcPr>
            <w:tcW w:w="7932" w:type="dxa"/>
          </w:tcPr>
          <w:p w14:paraId="43681EF8" w14:textId="77777777" w:rsidR="005A6984" w:rsidRPr="003F75FF" w:rsidRDefault="005A6984" w:rsidP="007A7B05">
            <w:pPr>
              <w:textAlignment w:val="baseline"/>
              <w:rPr>
                <w:rFonts w:cs="Arial"/>
                <w:color w:val="000000"/>
              </w:rPr>
            </w:pPr>
            <w:r w:rsidRPr="003F75FF">
              <w:rPr>
                <w:rFonts w:cs="Arial"/>
                <w:color w:val="000000"/>
              </w:rPr>
              <w:t xml:space="preserve">De inschrijver beschikt </w:t>
            </w:r>
            <w:r w:rsidRPr="003F75FF">
              <w:rPr>
                <w:rFonts w:cs="Arial"/>
              </w:rPr>
              <w:t xml:space="preserve">binnen een jaar na gunning over </w:t>
            </w:r>
            <w:r w:rsidRPr="003F75FF">
              <w:rPr>
                <w:rFonts w:cs="Arial"/>
                <w:color w:val="000000"/>
              </w:rPr>
              <w:t>een certificering met betrekking tot kwaliteitsmanagement volgens de ISO 9001:2008 standaard</w:t>
            </w:r>
            <w:r>
              <w:rPr>
                <w:rFonts w:cs="Arial"/>
                <w:color w:val="000000"/>
              </w:rPr>
              <w:t>, ISO20000</w:t>
            </w:r>
            <w:r w:rsidRPr="003F75FF">
              <w:rPr>
                <w:rFonts w:cs="Arial"/>
                <w:color w:val="000000"/>
              </w:rPr>
              <w:t xml:space="preserve"> of vergelijkbaar.</w:t>
            </w:r>
          </w:p>
        </w:tc>
      </w:tr>
      <w:tr w:rsidR="005A6984" w:rsidRPr="003F75FF" w14:paraId="4966B91A" w14:textId="77777777" w:rsidTr="009C13F2">
        <w:tc>
          <w:tcPr>
            <w:tcW w:w="562" w:type="dxa"/>
            <w:shd w:val="clear" w:color="auto" w:fill="auto"/>
          </w:tcPr>
          <w:p w14:paraId="1506CF42" w14:textId="5FF068C3" w:rsidR="005A6984" w:rsidRPr="003F75FF" w:rsidRDefault="005A6984" w:rsidP="009C13F2">
            <w:pPr>
              <w:pStyle w:val="Lijstalinea"/>
              <w:numPr>
                <w:ilvl w:val="0"/>
                <w:numId w:val="169"/>
              </w:numPr>
              <w:jc w:val="right"/>
            </w:pPr>
          </w:p>
        </w:tc>
        <w:tc>
          <w:tcPr>
            <w:tcW w:w="7932" w:type="dxa"/>
          </w:tcPr>
          <w:p w14:paraId="4149DB16" w14:textId="77777777" w:rsidR="005A6984" w:rsidRPr="003F75FF" w:rsidRDefault="005A6984" w:rsidP="007A7B05">
            <w:pPr>
              <w:textAlignment w:val="baseline"/>
              <w:rPr>
                <w:rFonts w:cs="Arial"/>
                <w:color w:val="000000"/>
              </w:rPr>
            </w:pPr>
            <w:r w:rsidRPr="003F75FF">
              <w:rPr>
                <w:rFonts w:cs="Arial"/>
                <w:color w:val="000000"/>
              </w:rPr>
              <w:t xml:space="preserve">De inschrijver beschikt </w:t>
            </w:r>
            <w:r w:rsidRPr="003F75FF">
              <w:rPr>
                <w:rFonts w:cs="Arial"/>
              </w:rPr>
              <w:t xml:space="preserve">binnen een jaar na gunning </w:t>
            </w:r>
            <w:r w:rsidRPr="003F75FF">
              <w:rPr>
                <w:rFonts w:cs="Arial"/>
                <w:color w:val="000000"/>
              </w:rPr>
              <w:t>over een beschrijving van de interne beheersmaatregelen van de serviceorganisatie in de vorm van een ISAE 3402 Type II rapportage.</w:t>
            </w:r>
          </w:p>
        </w:tc>
      </w:tr>
      <w:tr w:rsidR="005A6984" w:rsidRPr="003F75FF" w14:paraId="46020751" w14:textId="77777777" w:rsidTr="009C13F2">
        <w:tc>
          <w:tcPr>
            <w:tcW w:w="562" w:type="dxa"/>
            <w:shd w:val="clear" w:color="auto" w:fill="auto"/>
          </w:tcPr>
          <w:p w14:paraId="04D7F9AF" w14:textId="24EFEDA3" w:rsidR="005A6984" w:rsidRPr="003F75FF" w:rsidRDefault="005A6984" w:rsidP="009C13F2">
            <w:pPr>
              <w:pStyle w:val="Lijstalinea"/>
              <w:numPr>
                <w:ilvl w:val="0"/>
                <w:numId w:val="169"/>
              </w:numPr>
              <w:jc w:val="right"/>
            </w:pPr>
          </w:p>
        </w:tc>
        <w:tc>
          <w:tcPr>
            <w:tcW w:w="7932" w:type="dxa"/>
          </w:tcPr>
          <w:p w14:paraId="6C925CE1" w14:textId="77777777" w:rsidR="005A6984" w:rsidRPr="003F75FF" w:rsidRDefault="005A6984" w:rsidP="007A7B05">
            <w:pPr>
              <w:rPr>
                <w:rFonts w:cs="Arial"/>
                <w:color w:val="000000"/>
              </w:rPr>
            </w:pPr>
            <w:r w:rsidRPr="003F75FF">
              <w:rPr>
                <w:rFonts w:cs="Arial"/>
                <w:color w:val="000000"/>
              </w:rPr>
              <w:t>De inschrijver moet in staat zijn om een complete en leesbare datadump van SIS aan te leveren.</w:t>
            </w:r>
          </w:p>
        </w:tc>
      </w:tr>
    </w:tbl>
    <w:p w14:paraId="56DF97B3" w14:textId="77777777" w:rsidR="005A6984" w:rsidRPr="003F75FF" w:rsidRDefault="005A6984" w:rsidP="005A6984"/>
    <w:p w14:paraId="5ACB8FBC" w14:textId="77777777" w:rsidR="005A6984" w:rsidRPr="003F75FF" w:rsidRDefault="005A6984" w:rsidP="005A6984"/>
    <w:p w14:paraId="4E55F3BE" w14:textId="77777777" w:rsidR="005A6984" w:rsidRPr="00443689" w:rsidRDefault="005A6984" w:rsidP="005A6984"/>
    <w:p w14:paraId="52748EB3" w14:textId="77777777" w:rsidR="005A6984" w:rsidRDefault="005A6984" w:rsidP="005A6984">
      <w:pPr>
        <w:spacing w:line="240" w:lineRule="auto"/>
        <w:rPr>
          <w:rFonts w:cs="Arial"/>
          <w:b/>
          <w:iCs/>
          <w:sz w:val="24"/>
          <w:szCs w:val="28"/>
        </w:rPr>
      </w:pPr>
      <w:r>
        <w:br w:type="page"/>
      </w:r>
    </w:p>
    <w:p w14:paraId="5C93383A" w14:textId="77777777" w:rsidR="005A6984" w:rsidRDefault="005A6984" w:rsidP="000B29BB">
      <w:pPr>
        <w:pStyle w:val="Kop2"/>
        <w:tabs>
          <w:tab w:val="num" w:pos="1440"/>
        </w:tabs>
      </w:pPr>
      <w:bookmarkStart w:id="191" w:name="_Toc89720456"/>
      <w:bookmarkStart w:id="192" w:name="_Toc100582111"/>
      <w:bookmarkStart w:id="193" w:name="_Toc100582192"/>
      <w:r>
        <w:lastRenderedPageBreak/>
        <w:t>Eisen en wensen aan de implementatie</w:t>
      </w:r>
      <w:bookmarkEnd w:id="191"/>
      <w:bookmarkEnd w:id="192"/>
      <w:bookmarkEnd w:id="193"/>
    </w:p>
    <w:p w14:paraId="16E0E2B0" w14:textId="77777777" w:rsidR="005A6984" w:rsidRDefault="005A6984" w:rsidP="005A6984">
      <w:r>
        <w:t>Zie ook de omschrijving van het plan van aanpak dat wij aan de leverancier vragen in de aanbestedingsstrategie.</w:t>
      </w:r>
    </w:p>
    <w:tbl>
      <w:tblPr>
        <w:tblStyle w:val="Tabelraster"/>
        <w:tblW w:w="0" w:type="auto"/>
        <w:tblLook w:val="04A0" w:firstRow="1" w:lastRow="0" w:firstColumn="1" w:lastColumn="0" w:noHBand="0" w:noVBand="1"/>
      </w:tblPr>
      <w:tblGrid>
        <w:gridCol w:w="421"/>
        <w:gridCol w:w="7790"/>
      </w:tblGrid>
      <w:tr w:rsidR="005A6984" w:rsidRPr="00852CAF" w14:paraId="61FDC18A" w14:textId="77777777" w:rsidTr="007A7B05">
        <w:trPr>
          <w:trHeight w:val="70"/>
        </w:trPr>
        <w:tc>
          <w:tcPr>
            <w:tcW w:w="421" w:type="dxa"/>
          </w:tcPr>
          <w:p w14:paraId="4C6536B4" w14:textId="77777777" w:rsidR="005A6984" w:rsidRPr="00852CAF" w:rsidRDefault="005A6984" w:rsidP="007A7B05">
            <w:pPr>
              <w:rPr>
                <w:b/>
              </w:rPr>
            </w:pPr>
            <w:r w:rsidRPr="00852CAF">
              <w:rPr>
                <w:b/>
              </w:rPr>
              <w:t>#</w:t>
            </w:r>
          </w:p>
        </w:tc>
        <w:tc>
          <w:tcPr>
            <w:tcW w:w="7790" w:type="dxa"/>
          </w:tcPr>
          <w:p w14:paraId="61F07D24" w14:textId="02417E5C" w:rsidR="005A6984" w:rsidRPr="00852CAF" w:rsidRDefault="005A6984" w:rsidP="007A7B05">
            <w:pPr>
              <w:rPr>
                <w:b/>
                <w:szCs w:val="18"/>
              </w:rPr>
            </w:pPr>
            <w:r w:rsidRPr="00852CAF">
              <w:rPr>
                <w:b/>
                <w:szCs w:val="18"/>
              </w:rPr>
              <w:t>Implementatie</w:t>
            </w:r>
          </w:p>
        </w:tc>
      </w:tr>
      <w:tr w:rsidR="005A6984" w:rsidRPr="00852CAF" w14:paraId="3C5C59FE" w14:textId="77777777" w:rsidTr="007A7B05">
        <w:tc>
          <w:tcPr>
            <w:tcW w:w="8211" w:type="dxa"/>
            <w:gridSpan w:val="2"/>
            <w:shd w:val="clear" w:color="auto" w:fill="D9D9D9" w:themeFill="background1" w:themeFillShade="D9"/>
            <w:vAlign w:val="center"/>
          </w:tcPr>
          <w:p w14:paraId="5EF6C7D0" w14:textId="77777777" w:rsidR="005A6984" w:rsidRPr="00852CAF" w:rsidRDefault="005A6984" w:rsidP="007A7B05">
            <w:pPr>
              <w:jc w:val="center"/>
              <w:rPr>
                <w:szCs w:val="18"/>
              </w:rPr>
            </w:pPr>
            <w:r w:rsidRPr="00852CAF">
              <w:rPr>
                <w:szCs w:val="18"/>
              </w:rPr>
              <w:t>Eisen</w:t>
            </w:r>
          </w:p>
        </w:tc>
      </w:tr>
      <w:tr w:rsidR="005A6984" w:rsidRPr="00852CAF" w14:paraId="61D85F90" w14:textId="77777777" w:rsidTr="007A7B05">
        <w:tc>
          <w:tcPr>
            <w:tcW w:w="421" w:type="dxa"/>
            <w:shd w:val="clear" w:color="auto" w:fill="auto"/>
          </w:tcPr>
          <w:p w14:paraId="3DF54089" w14:textId="237C562A" w:rsidR="005A6984" w:rsidRPr="00852CAF" w:rsidRDefault="005A6984" w:rsidP="009C13F2">
            <w:pPr>
              <w:pStyle w:val="Lijstalinea"/>
              <w:numPr>
                <w:ilvl w:val="0"/>
                <w:numId w:val="170"/>
              </w:numPr>
              <w:jc w:val="right"/>
            </w:pPr>
          </w:p>
        </w:tc>
        <w:tc>
          <w:tcPr>
            <w:tcW w:w="7790" w:type="dxa"/>
          </w:tcPr>
          <w:p w14:paraId="04B9AAC1" w14:textId="77777777" w:rsidR="005A6984" w:rsidRPr="00852CAF" w:rsidRDefault="005A6984" w:rsidP="007A7B05">
            <w:pPr>
              <w:textAlignment w:val="baseline"/>
              <w:rPr>
                <w:rFonts w:cs="Arial"/>
                <w:color w:val="000000"/>
                <w:szCs w:val="18"/>
              </w:rPr>
            </w:pPr>
            <w:r w:rsidRPr="00852CAF">
              <w:rPr>
                <w:rFonts w:cs="Arial"/>
                <w:color w:val="000000"/>
                <w:szCs w:val="18"/>
              </w:rPr>
              <w:t>De inschrijver draagt zorg voor de volledige conversie van gegevens uit de bestaande kernregistratie- en begeleidingssystemen.</w:t>
            </w:r>
          </w:p>
        </w:tc>
      </w:tr>
      <w:tr w:rsidR="005A6984" w:rsidRPr="00852CAF" w14:paraId="760DA612" w14:textId="77777777" w:rsidTr="007A7B05">
        <w:tc>
          <w:tcPr>
            <w:tcW w:w="421" w:type="dxa"/>
            <w:shd w:val="clear" w:color="auto" w:fill="auto"/>
          </w:tcPr>
          <w:p w14:paraId="44D71305" w14:textId="74025BD3" w:rsidR="005A6984" w:rsidRPr="00852CAF" w:rsidRDefault="005A6984" w:rsidP="009C13F2">
            <w:pPr>
              <w:pStyle w:val="Lijstalinea"/>
              <w:numPr>
                <w:ilvl w:val="0"/>
                <w:numId w:val="170"/>
              </w:numPr>
              <w:jc w:val="right"/>
            </w:pPr>
          </w:p>
        </w:tc>
        <w:tc>
          <w:tcPr>
            <w:tcW w:w="7790" w:type="dxa"/>
          </w:tcPr>
          <w:p w14:paraId="0A017C63" w14:textId="77777777" w:rsidR="005A6984" w:rsidRPr="00852CAF" w:rsidRDefault="005A6984" w:rsidP="007A7B05">
            <w:pPr>
              <w:textAlignment w:val="baseline"/>
              <w:rPr>
                <w:rFonts w:cs="Arial"/>
                <w:color w:val="000000"/>
              </w:rPr>
            </w:pPr>
            <w:r w:rsidRPr="00852CAF">
              <w:rPr>
                <w:rFonts w:cs="Arial"/>
                <w:color w:val="000000"/>
              </w:rPr>
              <w:t>De instelling kan zelf bepalen in welke mate historische gegevens uit de bestaande systemen worden geconverteerd naar het SIS.</w:t>
            </w:r>
          </w:p>
        </w:tc>
      </w:tr>
      <w:tr w:rsidR="005A6984" w:rsidRPr="00852CAF" w14:paraId="63322352" w14:textId="77777777" w:rsidTr="007A7B05">
        <w:tc>
          <w:tcPr>
            <w:tcW w:w="8211" w:type="dxa"/>
            <w:gridSpan w:val="2"/>
            <w:shd w:val="clear" w:color="auto" w:fill="D9D9D9" w:themeFill="background1" w:themeFillShade="D9"/>
            <w:vAlign w:val="center"/>
          </w:tcPr>
          <w:p w14:paraId="04A90504" w14:textId="77777777" w:rsidR="005A6984" w:rsidRPr="003771A7" w:rsidRDefault="005A6984" w:rsidP="009C13F2">
            <w:pPr>
              <w:ind w:left="170"/>
              <w:jc w:val="center"/>
              <w:rPr>
                <w:szCs w:val="18"/>
              </w:rPr>
            </w:pPr>
            <w:r w:rsidRPr="003771A7">
              <w:rPr>
                <w:szCs w:val="18"/>
              </w:rPr>
              <w:t>Wensen</w:t>
            </w:r>
          </w:p>
        </w:tc>
      </w:tr>
      <w:tr w:rsidR="005A6984" w:rsidRPr="00852CAF" w14:paraId="2E2A4FD9" w14:textId="77777777" w:rsidTr="007A7B05">
        <w:tc>
          <w:tcPr>
            <w:tcW w:w="421" w:type="dxa"/>
            <w:shd w:val="clear" w:color="auto" w:fill="auto"/>
          </w:tcPr>
          <w:p w14:paraId="1581FBD3" w14:textId="1989B44D" w:rsidR="005A6984" w:rsidRPr="00852CAF" w:rsidRDefault="005A6984" w:rsidP="009C13F2">
            <w:pPr>
              <w:pStyle w:val="Lijstalinea"/>
              <w:numPr>
                <w:ilvl w:val="0"/>
                <w:numId w:val="170"/>
              </w:numPr>
              <w:jc w:val="right"/>
            </w:pPr>
          </w:p>
        </w:tc>
        <w:tc>
          <w:tcPr>
            <w:tcW w:w="7790" w:type="dxa"/>
          </w:tcPr>
          <w:p w14:paraId="36A68ADF" w14:textId="77777777" w:rsidR="005A6984" w:rsidRPr="00852CAF" w:rsidRDefault="005A6984" w:rsidP="007A7B05">
            <w:pPr>
              <w:textAlignment w:val="baseline"/>
              <w:rPr>
                <w:rFonts w:cs="Arial"/>
                <w:color w:val="000000"/>
                <w:szCs w:val="18"/>
              </w:rPr>
            </w:pPr>
            <w:r w:rsidRPr="00852CAF">
              <w:rPr>
                <w:rFonts w:cs="Arial"/>
                <w:color w:val="000000"/>
                <w:szCs w:val="18"/>
              </w:rPr>
              <w:t>Het scholingsplan is erop gericht dat (sleutel)gebruikers in staat zijn om het SIS optimaal te gebruiken en in te richten en zelfstandig nieuwe gebruikers te kunnen opleiden (train de trainer principe).</w:t>
            </w:r>
          </w:p>
        </w:tc>
      </w:tr>
      <w:tr w:rsidR="005A6984" w:rsidRPr="00852CAF" w14:paraId="66855F9B" w14:textId="77777777" w:rsidTr="007A7B05">
        <w:tc>
          <w:tcPr>
            <w:tcW w:w="421" w:type="dxa"/>
            <w:shd w:val="clear" w:color="auto" w:fill="auto"/>
          </w:tcPr>
          <w:p w14:paraId="28461292" w14:textId="52D6B12F" w:rsidR="005A6984" w:rsidRPr="00852CAF" w:rsidRDefault="005A6984" w:rsidP="009C13F2">
            <w:pPr>
              <w:pStyle w:val="Lijstalinea"/>
              <w:numPr>
                <w:ilvl w:val="0"/>
                <w:numId w:val="170"/>
              </w:numPr>
              <w:jc w:val="right"/>
            </w:pPr>
          </w:p>
        </w:tc>
        <w:tc>
          <w:tcPr>
            <w:tcW w:w="7790" w:type="dxa"/>
          </w:tcPr>
          <w:p w14:paraId="2343439B" w14:textId="77777777" w:rsidR="005A6984" w:rsidRPr="00852CAF" w:rsidRDefault="005A6984" w:rsidP="007A7B05">
            <w:pPr>
              <w:textAlignment w:val="baseline"/>
              <w:rPr>
                <w:rFonts w:cs="Arial"/>
                <w:color w:val="000000"/>
                <w:szCs w:val="18"/>
              </w:rPr>
            </w:pPr>
            <w:r w:rsidRPr="00852CAF">
              <w:rPr>
                <w:rFonts w:cs="Arial"/>
                <w:color w:val="000000"/>
                <w:szCs w:val="18"/>
              </w:rPr>
              <w:t>Er is een scholingsomgeving beschikbaar gedurende de implementatie en minimaal één jaar daarna.</w:t>
            </w:r>
          </w:p>
        </w:tc>
      </w:tr>
      <w:tr w:rsidR="005A6984" w:rsidRPr="00852CAF" w14:paraId="2EE7C41E" w14:textId="77777777" w:rsidTr="007A7B05">
        <w:tc>
          <w:tcPr>
            <w:tcW w:w="421" w:type="dxa"/>
            <w:shd w:val="clear" w:color="auto" w:fill="auto"/>
          </w:tcPr>
          <w:p w14:paraId="25B1B665" w14:textId="11582F4B" w:rsidR="005A6984" w:rsidRPr="00852CAF" w:rsidRDefault="005A6984" w:rsidP="009C13F2">
            <w:pPr>
              <w:pStyle w:val="Lijstalinea"/>
              <w:numPr>
                <w:ilvl w:val="0"/>
                <w:numId w:val="170"/>
              </w:numPr>
              <w:jc w:val="right"/>
            </w:pPr>
          </w:p>
        </w:tc>
        <w:tc>
          <w:tcPr>
            <w:tcW w:w="7790" w:type="dxa"/>
          </w:tcPr>
          <w:p w14:paraId="2DAF088D" w14:textId="77777777" w:rsidR="005A6984" w:rsidRPr="00852CAF" w:rsidRDefault="005A6984" w:rsidP="007A7B05">
            <w:pPr>
              <w:textAlignment w:val="baseline"/>
              <w:rPr>
                <w:rFonts w:cs="Arial"/>
                <w:color w:val="000000"/>
              </w:rPr>
            </w:pPr>
            <w:r w:rsidRPr="00852CAF">
              <w:rPr>
                <w:rFonts w:cs="Arial"/>
                <w:color w:val="000000"/>
              </w:rPr>
              <w:t>De leverancier heeft een scholingsaanbod gebaseerd op de meest actuele versie.</w:t>
            </w:r>
          </w:p>
        </w:tc>
      </w:tr>
    </w:tbl>
    <w:p w14:paraId="0C5B83E6" w14:textId="7148E3D7" w:rsidR="005A6984" w:rsidRDefault="005A6984" w:rsidP="009C13F2">
      <w:pPr>
        <w:pStyle w:val="Kop2"/>
        <w:tabs>
          <w:tab w:val="num" w:pos="1440"/>
        </w:tabs>
      </w:pPr>
      <w:bookmarkStart w:id="194" w:name="_Toc89720457"/>
      <w:bookmarkStart w:id="195" w:name="_Toc100582112"/>
      <w:bookmarkStart w:id="196" w:name="_Toc100582193"/>
      <w:r>
        <w:t>Eisen en wensen aan het beheer</w:t>
      </w:r>
      <w:bookmarkEnd w:id="194"/>
      <w:bookmarkEnd w:id="195"/>
      <w:bookmarkEnd w:id="196"/>
    </w:p>
    <w:p w14:paraId="2DDFCF98" w14:textId="77777777" w:rsidR="005A6984" w:rsidRDefault="005A6984" w:rsidP="005A6984">
      <w:r>
        <w:t>De eisen aan het beheer zijn grotendeels opgenomen in de model-SLA. De leverancier dient het beheer tenminste conform deze model-SLA aan te bieden.</w:t>
      </w:r>
    </w:p>
    <w:p w14:paraId="7E2BC72B" w14:textId="77777777" w:rsidR="005A6984" w:rsidRDefault="005A6984" w:rsidP="005A6984"/>
    <w:tbl>
      <w:tblPr>
        <w:tblStyle w:val="Tabelraster"/>
        <w:tblW w:w="0" w:type="auto"/>
        <w:tblLook w:val="04A0" w:firstRow="1" w:lastRow="0" w:firstColumn="1" w:lastColumn="0" w:noHBand="0" w:noVBand="1"/>
      </w:tblPr>
      <w:tblGrid>
        <w:gridCol w:w="421"/>
        <w:gridCol w:w="7790"/>
      </w:tblGrid>
      <w:tr w:rsidR="005A6984" w:rsidRPr="001403D6" w14:paraId="4FD0F4D5" w14:textId="77777777" w:rsidTr="007A7B05">
        <w:tc>
          <w:tcPr>
            <w:tcW w:w="421" w:type="dxa"/>
          </w:tcPr>
          <w:p w14:paraId="7084AB5D" w14:textId="77777777" w:rsidR="005A6984" w:rsidRPr="001403D6" w:rsidRDefault="005A6984" w:rsidP="007A7B05">
            <w:pPr>
              <w:rPr>
                <w:b/>
              </w:rPr>
            </w:pPr>
            <w:r w:rsidRPr="001403D6">
              <w:rPr>
                <w:b/>
              </w:rPr>
              <w:t>#</w:t>
            </w:r>
          </w:p>
        </w:tc>
        <w:tc>
          <w:tcPr>
            <w:tcW w:w="7790" w:type="dxa"/>
          </w:tcPr>
          <w:p w14:paraId="2CAEFA9C" w14:textId="77777777" w:rsidR="005A6984" w:rsidRPr="001403D6" w:rsidRDefault="005A6984" w:rsidP="007A7B05">
            <w:pPr>
              <w:rPr>
                <w:b/>
                <w:szCs w:val="18"/>
              </w:rPr>
            </w:pPr>
            <w:r w:rsidRPr="001403D6">
              <w:rPr>
                <w:b/>
                <w:szCs w:val="18"/>
              </w:rPr>
              <w:t>Beheer</w:t>
            </w:r>
          </w:p>
        </w:tc>
      </w:tr>
      <w:tr w:rsidR="005A6984" w:rsidRPr="001403D6" w14:paraId="1D066148" w14:textId="77777777" w:rsidTr="007A7B05">
        <w:tc>
          <w:tcPr>
            <w:tcW w:w="8211" w:type="dxa"/>
            <w:gridSpan w:val="2"/>
            <w:shd w:val="clear" w:color="auto" w:fill="D9D9D9" w:themeFill="background1" w:themeFillShade="D9"/>
            <w:vAlign w:val="center"/>
          </w:tcPr>
          <w:p w14:paraId="1E4D7822" w14:textId="77777777" w:rsidR="005A6984" w:rsidRPr="001403D6" w:rsidRDefault="005A6984" w:rsidP="007A7B05">
            <w:pPr>
              <w:jc w:val="center"/>
              <w:rPr>
                <w:szCs w:val="18"/>
              </w:rPr>
            </w:pPr>
            <w:r w:rsidRPr="001403D6">
              <w:rPr>
                <w:szCs w:val="18"/>
              </w:rPr>
              <w:t>Eisen</w:t>
            </w:r>
          </w:p>
        </w:tc>
      </w:tr>
      <w:tr w:rsidR="005A6984" w:rsidRPr="001403D6" w14:paraId="2CE427D9" w14:textId="77777777" w:rsidTr="007A7B05">
        <w:tc>
          <w:tcPr>
            <w:tcW w:w="421" w:type="dxa"/>
            <w:shd w:val="clear" w:color="auto" w:fill="auto"/>
          </w:tcPr>
          <w:p w14:paraId="18CED216" w14:textId="7F1B1434" w:rsidR="005A6984" w:rsidRPr="001403D6" w:rsidRDefault="005A6984" w:rsidP="009C13F2">
            <w:pPr>
              <w:pStyle w:val="Lijstalinea"/>
              <w:numPr>
                <w:ilvl w:val="0"/>
                <w:numId w:val="172"/>
              </w:numPr>
              <w:jc w:val="right"/>
            </w:pPr>
          </w:p>
        </w:tc>
        <w:tc>
          <w:tcPr>
            <w:tcW w:w="7790" w:type="dxa"/>
          </w:tcPr>
          <w:p w14:paraId="515E620B" w14:textId="77777777" w:rsidR="005A6984" w:rsidRPr="001403D6" w:rsidRDefault="005A6984" w:rsidP="007A7B05">
            <w:pPr>
              <w:rPr>
                <w:szCs w:val="18"/>
              </w:rPr>
            </w:pPr>
            <w:r w:rsidRPr="001403D6">
              <w:rPr>
                <w:rFonts w:cs="Arial"/>
                <w:color w:val="000000"/>
                <w:szCs w:val="22"/>
              </w:rPr>
              <w:t>De inschrijver voert tijdig alle wettelijk vereiste aanpassingen door.</w:t>
            </w:r>
          </w:p>
        </w:tc>
      </w:tr>
      <w:tr w:rsidR="005A6984" w:rsidRPr="001403D6" w14:paraId="26F182B3" w14:textId="77777777" w:rsidTr="007A7B05">
        <w:tc>
          <w:tcPr>
            <w:tcW w:w="421" w:type="dxa"/>
            <w:shd w:val="clear" w:color="auto" w:fill="auto"/>
          </w:tcPr>
          <w:p w14:paraId="47D9803B" w14:textId="4CE3056D" w:rsidR="005A6984" w:rsidRPr="001403D6" w:rsidRDefault="005A6984" w:rsidP="009C13F2">
            <w:pPr>
              <w:pStyle w:val="Lijstalinea"/>
              <w:numPr>
                <w:ilvl w:val="0"/>
                <w:numId w:val="172"/>
              </w:numPr>
              <w:jc w:val="right"/>
            </w:pPr>
          </w:p>
        </w:tc>
        <w:tc>
          <w:tcPr>
            <w:tcW w:w="7790" w:type="dxa"/>
          </w:tcPr>
          <w:p w14:paraId="7E192D73" w14:textId="77777777" w:rsidR="005A6984" w:rsidRPr="001403D6" w:rsidRDefault="005A6984" w:rsidP="007A7B05">
            <w:pPr>
              <w:textAlignment w:val="baseline"/>
              <w:rPr>
                <w:rFonts w:cs="Arial"/>
                <w:color w:val="000000"/>
                <w:szCs w:val="18"/>
              </w:rPr>
            </w:pPr>
            <w:r w:rsidRPr="001403D6">
              <w:rPr>
                <w:rFonts w:cs="Arial"/>
                <w:color w:val="000000"/>
                <w:szCs w:val="22"/>
              </w:rPr>
              <w:t xml:space="preserve">De inschrijver neemt actief deel aan de gebruikersgroep van het SIS in </w:t>
            </w:r>
            <w:r>
              <w:rPr>
                <w:rFonts w:cs="Arial"/>
                <w:color w:val="000000"/>
                <w:szCs w:val="22"/>
              </w:rPr>
              <w:t xml:space="preserve">MBO Digitaal </w:t>
            </w:r>
            <w:r w:rsidRPr="001403D6">
              <w:rPr>
                <w:rFonts w:cs="Arial"/>
                <w:color w:val="000000"/>
                <w:szCs w:val="22"/>
              </w:rPr>
              <w:t>verband, waarin onder andere de release-kalender wordt afgestemd.</w:t>
            </w:r>
          </w:p>
        </w:tc>
      </w:tr>
      <w:tr w:rsidR="005A6984" w:rsidRPr="001403D6" w14:paraId="2DB434EB" w14:textId="77777777" w:rsidTr="007A7B05">
        <w:tc>
          <w:tcPr>
            <w:tcW w:w="421" w:type="dxa"/>
            <w:shd w:val="clear" w:color="auto" w:fill="auto"/>
          </w:tcPr>
          <w:p w14:paraId="1A2FD27D" w14:textId="3C540E39" w:rsidR="005A6984" w:rsidRPr="001403D6" w:rsidRDefault="005A6984" w:rsidP="009C13F2">
            <w:pPr>
              <w:pStyle w:val="Lijstalinea"/>
              <w:numPr>
                <w:ilvl w:val="0"/>
                <w:numId w:val="172"/>
              </w:numPr>
              <w:jc w:val="right"/>
            </w:pPr>
          </w:p>
        </w:tc>
        <w:tc>
          <w:tcPr>
            <w:tcW w:w="7790" w:type="dxa"/>
          </w:tcPr>
          <w:p w14:paraId="37AAC77F" w14:textId="77777777" w:rsidR="005A6984" w:rsidRPr="001403D6" w:rsidRDefault="005A6984" w:rsidP="007A7B05">
            <w:pPr>
              <w:textAlignment w:val="baseline"/>
              <w:rPr>
                <w:rFonts w:cs="Arial"/>
                <w:color w:val="000000"/>
                <w:szCs w:val="18"/>
              </w:rPr>
            </w:pPr>
            <w:r w:rsidRPr="001403D6">
              <w:rPr>
                <w:rFonts w:cs="Arial"/>
                <w:color w:val="000000"/>
                <w:szCs w:val="18"/>
              </w:rPr>
              <w:t>De inschrijver faciliteert een strategisch gebruikersoverleg, waarin de instellingen aantoonbaar invloed hebben op de ontwikkel-</w:t>
            </w:r>
            <w:proofErr w:type="spellStart"/>
            <w:r w:rsidRPr="001403D6">
              <w:rPr>
                <w:rFonts w:cs="Arial"/>
                <w:color w:val="000000"/>
                <w:szCs w:val="18"/>
              </w:rPr>
              <w:t>roadmap</w:t>
            </w:r>
            <w:proofErr w:type="spellEnd"/>
            <w:r w:rsidRPr="001403D6">
              <w:rPr>
                <w:rFonts w:cs="Arial"/>
                <w:color w:val="000000"/>
                <w:szCs w:val="18"/>
              </w:rPr>
              <w:t xml:space="preserve"> van het SIS.</w:t>
            </w:r>
          </w:p>
        </w:tc>
      </w:tr>
      <w:tr w:rsidR="005A6984" w:rsidRPr="001403D6" w14:paraId="413E20E9" w14:textId="77777777" w:rsidTr="007A7B05">
        <w:tc>
          <w:tcPr>
            <w:tcW w:w="421" w:type="dxa"/>
            <w:shd w:val="clear" w:color="auto" w:fill="auto"/>
          </w:tcPr>
          <w:p w14:paraId="755EF6C8" w14:textId="7FB2828F" w:rsidR="005A6984" w:rsidRPr="001403D6" w:rsidRDefault="005A6984" w:rsidP="009C13F2">
            <w:pPr>
              <w:pStyle w:val="Lijstalinea"/>
              <w:numPr>
                <w:ilvl w:val="0"/>
                <w:numId w:val="172"/>
              </w:numPr>
              <w:jc w:val="right"/>
            </w:pPr>
          </w:p>
        </w:tc>
        <w:tc>
          <w:tcPr>
            <w:tcW w:w="7790" w:type="dxa"/>
          </w:tcPr>
          <w:p w14:paraId="572E4792" w14:textId="77777777" w:rsidR="005A6984" w:rsidRPr="001403D6" w:rsidRDefault="005A6984" w:rsidP="007A7B05">
            <w:pPr>
              <w:textAlignment w:val="baseline"/>
              <w:rPr>
                <w:rFonts w:cs="Arial"/>
                <w:color w:val="000000"/>
              </w:rPr>
            </w:pPr>
            <w:r w:rsidRPr="001403D6">
              <w:rPr>
                <w:rFonts w:cs="Arial"/>
                <w:color w:val="000000"/>
              </w:rPr>
              <w:t xml:space="preserve">Het SIS en de dienstverlening van de inschrijver voldoen minimaal aan de </w:t>
            </w:r>
            <w:r w:rsidRPr="001403D6">
              <w:rPr>
                <w:rFonts w:cs="Arial"/>
              </w:rPr>
              <w:t xml:space="preserve">normen (zie BIV-classificatie </w:t>
            </w:r>
            <w:r>
              <w:rPr>
                <w:rFonts w:cs="Arial"/>
              </w:rPr>
              <w:t>MBO Digitaal</w:t>
            </w:r>
            <w:r w:rsidRPr="001403D6">
              <w:rPr>
                <w:rFonts w:cs="Arial"/>
              </w:rPr>
              <w:t>) zoals geformuleerd in een SLA (Service Level Agreement</w:t>
            </w:r>
            <w:r w:rsidRPr="001403D6">
              <w:rPr>
                <w:rFonts w:cs="Arial"/>
                <w:color w:val="000000"/>
              </w:rPr>
              <w:t>). Er is een afgestemd SLA, waarin tenminste wordt ingegaan op de volgende aspecten van de dienstverlening.</w:t>
            </w:r>
          </w:p>
          <w:p w14:paraId="257CA20E" w14:textId="77777777" w:rsidR="005A6984" w:rsidRPr="001403D6" w:rsidRDefault="005A6984" w:rsidP="007A7B05">
            <w:pPr>
              <w:ind w:left="221" w:hanging="221"/>
            </w:pPr>
            <w:r w:rsidRPr="001403D6">
              <w:t>Niveau van de Dienstverlening SIS</w:t>
            </w:r>
          </w:p>
          <w:p w14:paraId="3961A9C9" w14:textId="77777777" w:rsidR="005A6984" w:rsidRPr="001403D6" w:rsidRDefault="005A6984" w:rsidP="007A7B05">
            <w:pPr>
              <w:numPr>
                <w:ilvl w:val="1"/>
                <w:numId w:val="0"/>
              </w:numPr>
              <w:ind w:left="442" w:hanging="221"/>
            </w:pPr>
            <w:r w:rsidRPr="001403D6">
              <w:t>Beschikbaarheid</w:t>
            </w:r>
          </w:p>
          <w:p w14:paraId="72BB4E6C" w14:textId="77777777" w:rsidR="005A6984" w:rsidRPr="001403D6" w:rsidRDefault="005A6984" w:rsidP="007A7B05">
            <w:pPr>
              <w:numPr>
                <w:ilvl w:val="1"/>
                <w:numId w:val="0"/>
              </w:numPr>
              <w:ind w:left="442" w:hanging="221"/>
            </w:pPr>
            <w:r w:rsidRPr="001403D6">
              <w:t>Performance</w:t>
            </w:r>
          </w:p>
          <w:p w14:paraId="16BC6D3D" w14:textId="77777777" w:rsidR="005A6984" w:rsidRPr="001403D6" w:rsidRDefault="005A6984" w:rsidP="007A7B05">
            <w:pPr>
              <w:numPr>
                <w:ilvl w:val="1"/>
                <w:numId w:val="0"/>
              </w:numPr>
              <w:ind w:left="442" w:hanging="221"/>
            </w:pPr>
            <w:r w:rsidRPr="001403D6">
              <w:t>Vereiste infrastructuur</w:t>
            </w:r>
          </w:p>
          <w:p w14:paraId="55B77521" w14:textId="77777777" w:rsidR="005A6984" w:rsidRPr="001403D6" w:rsidRDefault="005A6984" w:rsidP="007A7B05">
            <w:pPr>
              <w:numPr>
                <w:ilvl w:val="1"/>
                <w:numId w:val="0"/>
              </w:numPr>
              <w:ind w:left="442" w:hanging="221"/>
            </w:pPr>
            <w:r w:rsidRPr="001403D6">
              <w:t>Privacy en data integriteit</w:t>
            </w:r>
          </w:p>
          <w:p w14:paraId="7A156720" w14:textId="77777777" w:rsidR="005A6984" w:rsidRPr="001403D6" w:rsidRDefault="005A6984" w:rsidP="007A7B05">
            <w:pPr>
              <w:numPr>
                <w:ilvl w:val="1"/>
                <w:numId w:val="0"/>
              </w:numPr>
              <w:ind w:left="442" w:hanging="221"/>
            </w:pPr>
            <w:r w:rsidRPr="001403D6">
              <w:t>Uitwijk</w:t>
            </w:r>
          </w:p>
          <w:p w14:paraId="2222254C" w14:textId="77777777" w:rsidR="005A6984" w:rsidRPr="00931DA9" w:rsidRDefault="005A6984" w:rsidP="007A7B05">
            <w:pPr>
              <w:numPr>
                <w:ilvl w:val="1"/>
                <w:numId w:val="0"/>
              </w:numPr>
              <w:ind w:left="442" w:hanging="221"/>
              <w:rPr>
                <w:lang w:val="en-US"/>
              </w:rPr>
            </w:pPr>
            <w:r w:rsidRPr="00931DA9">
              <w:rPr>
                <w:lang w:val="en-US"/>
              </w:rPr>
              <w:t>Back-up procedure</w:t>
            </w:r>
          </w:p>
          <w:p w14:paraId="12FD9307" w14:textId="77777777" w:rsidR="005A6984" w:rsidRPr="00931DA9" w:rsidRDefault="005A6984" w:rsidP="007A7B05">
            <w:pPr>
              <w:ind w:left="221" w:hanging="221"/>
              <w:rPr>
                <w:lang w:val="en-US"/>
              </w:rPr>
            </w:pPr>
            <w:proofErr w:type="spellStart"/>
            <w:r w:rsidRPr="00931DA9">
              <w:rPr>
                <w:lang w:val="en-US"/>
              </w:rPr>
              <w:t>Niveau</w:t>
            </w:r>
            <w:proofErr w:type="spellEnd"/>
            <w:r w:rsidRPr="00931DA9">
              <w:rPr>
                <w:lang w:val="en-US"/>
              </w:rPr>
              <w:t xml:space="preserve"> </w:t>
            </w:r>
            <w:proofErr w:type="spellStart"/>
            <w:r w:rsidRPr="00931DA9">
              <w:rPr>
                <w:lang w:val="en-US"/>
              </w:rPr>
              <w:t>dienstverlening</w:t>
            </w:r>
            <w:proofErr w:type="spellEnd"/>
            <w:r w:rsidRPr="00931DA9">
              <w:rPr>
                <w:lang w:val="en-US"/>
              </w:rPr>
              <w:t xml:space="preserve"> Servicedesk</w:t>
            </w:r>
          </w:p>
          <w:p w14:paraId="24FE32C9" w14:textId="77777777" w:rsidR="005A6984" w:rsidRPr="001403D6" w:rsidRDefault="005A6984" w:rsidP="007A7B05">
            <w:pPr>
              <w:ind w:left="221" w:hanging="221"/>
            </w:pPr>
            <w:r w:rsidRPr="001403D6">
              <w:t>Onderhoud en Change Management</w:t>
            </w:r>
          </w:p>
          <w:p w14:paraId="46EF082F" w14:textId="77777777" w:rsidR="005A6984" w:rsidRPr="001403D6" w:rsidRDefault="005A6984" w:rsidP="007A7B05">
            <w:pPr>
              <w:numPr>
                <w:ilvl w:val="1"/>
                <w:numId w:val="0"/>
              </w:numPr>
              <w:ind w:left="442" w:hanging="221"/>
            </w:pPr>
            <w:r w:rsidRPr="001403D6">
              <w:t>Procedure correctief, preventief en adaptief onderhoud</w:t>
            </w:r>
          </w:p>
          <w:p w14:paraId="5B19D1A2" w14:textId="77777777" w:rsidR="005A6984" w:rsidRPr="00931DA9" w:rsidRDefault="005A6984" w:rsidP="007A7B05">
            <w:pPr>
              <w:numPr>
                <w:ilvl w:val="1"/>
                <w:numId w:val="0"/>
              </w:numPr>
              <w:ind w:left="442" w:hanging="221"/>
            </w:pPr>
            <w:r w:rsidRPr="00931DA9">
              <w:t>Procedure m.b.t. releases, patches etc.</w:t>
            </w:r>
          </w:p>
          <w:p w14:paraId="088C1689" w14:textId="77777777" w:rsidR="005A6984" w:rsidRPr="001403D6" w:rsidRDefault="005A6984" w:rsidP="007A7B05">
            <w:pPr>
              <w:numPr>
                <w:ilvl w:val="1"/>
                <w:numId w:val="0"/>
              </w:numPr>
              <w:ind w:left="442" w:hanging="221"/>
            </w:pPr>
            <w:r w:rsidRPr="001403D6">
              <w:t>Onderhoud landelijke tabellen</w:t>
            </w:r>
          </w:p>
          <w:p w14:paraId="014941B7" w14:textId="77777777" w:rsidR="005A6984" w:rsidRPr="001403D6" w:rsidRDefault="005A6984" w:rsidP="007A7B05">
            <w:pPr>
              <w:ind w:left="221" w:hanging="221"/>
            </w:pPr>
            <w:r w:rsidRPr="001403D6">
              <w:t>Overleg</w:t>
            </w:r>
          </w:p>
          <w:p w14:paraId="726AC8F1" w14:textId="77777777" w:rsidR="005A6984" w:rsidRPr="001403D6" w:rsidRDefault="005A6984" w:rsidP="007A7B05">
            <w:pPr>
              <w:ind w:left="221" w:hanging="221"/>
            </w:pPr>
            <w:r w:rsidRPr="001403D6">
              <w:t>Escalatie en Conflictafhandeling</w:t>
            </w:r>
          </w:p>
          <w:p w14:paraId="05ABBFFD" w14:textId="77777777" w:rsidR="005A6984" w:rsidRPr="001403D6" w:rsidRDefault="005A6984" w:rsidP="007A7B05">
            <w:pPr>
              <w:ind w:left="221" w:hanging="221"/>
            </w:pPr>
            <w:r w:rsidRPr="001403D6">
              <w:t>Klanttevredenheidsonderzoek en rapportages</w:t>
            </w:r>
          </w:p>
          <w:p w14:paraId="28F10449" w14:textId="77777777" w:rsidR="005A6984" w:rsidRPr="001403D6" w:rsidRDefault="005A6984" w:rsidP="007A7B05">
            <w:pPr>
              <w:ind w:left="221" w:hanging="221"/>
            </w:pPr>
            <w:r w:rsidRPr="001403D6">
              <w:t>Geldigheidsduur en onderhoud SLA</w:t>
            </w:r>
          </w:p>
        </w:tc>
      </w:tr>
      <w:tr w:rsidR="005A6984" w:rsidRPr="001403D6" w14:paraId="62C933B5" w14:textId="77777777" w:rsidTr="007A7B05">
        <w:tc>
          <w:tcPr>
            <w:tcW w:w="421" w:type="dxa"/>
            <w:shd w:val="clear" w:color="auto" w:fill="auto"/>
          </w:tcPr>
          <w:p w14:paraId="078173EC" w14:textId="7E47B0B1" w:rsidR="005A6984" w:rsidRPr="003771A7" w:rsidRDefault="005A6984" w:rsidP="009C13F2">
            <w:pPr>
              <w:pStyle w:val="Lijstalinea"/>
              <w:numPr>
                <w:ilvl w:val="0"/>
                <w:numId w:val="172"/>
              </w:numPr>
              <w:jc w:val="right"/>
              <w:rPr>
                <w:szCs w:val="18"/>
              </w:rPr>
            </w:pPr>
          </w:p>
        </w:tc>
        <w:tc>
          <w:tcPr>
            <w:tcW w:w="7790" w:type="dxa"/>
          </w:tcPr>
          <w:p w14:paraId="0C48E015" w14:textId="333F3F64" w:rsidR="005A6984" w:rsidRPr="001403D6" w:rsidRDefault="005A6984" w:rsidP="007A7B05">
            <w:pPr>
              <w:textAlignment w:val="baseline"/>
              <w:rPr>
                <w:rFonts w:eastAsia="Arial" w:cs="Arial"/>
                <w:szCs w:val="18"/>
              </w:rPr>
            </w:pPr>
            <w:r w:rsidRPr="001403D6">
              <w:rPr>
                <w:rFonts w:cs="Arial"/>
                <w:color w:val="000000"/>
                <w:szCs w:val="18"/>
              </w:rPr>
              <w:t xml:space="preserve">Er is tenminste een aparte </w:t>
            </w:r>
            <w:r>
              <w:rPr>
                <w:rFonts w:cs="Arial"/>
                <w:color w:val="000000"/>
                <w:szCs w:val="18"/>
              </w:rPr>
              <w:t xml:space="preserve">persistente (1) test- en </w:t>
            </w:r>
            <w:r w:rsidRPr="001403D6">
              <w:rPr>
                <w:rFonts w:cs="Arial"/>
                <w:color w:val="000000"/>
                <w:szCs w:val="18"/>
              </w:rPr>
              <w:t xml:space="preserve">acceptatie- en </w:t>
            </w:r>
            <w:r>
              <w:rPr>
                <w:rFonts w:cs="Arial"/>
                <w:color w:val="000000"/>
                <w:szCs w:val="18"/>
              </w:rPr>
              <w:t xml:space="preserve">(2) </w:t>
            </w:r>
            <w:r w:rsidRPr="001403D6">
              <w:rPr>
                <w:rFonts w:cs="Arial"/>
                <w:color w:val="000000"/>
                <w:szCs w:val="18"/>
              </w:rPr>
              <w:t xml:space="preserve">productieomgeving beschikbaar. </w:t>
            </w:r>
            <w:r w:rsidRPr="001403D6">
              <w:rPr>
                <w:rFonts w:eastAsia="Arial" w:cs="Arial"/>
                <w:szCs w:val="18"/>
              </w:rPr>
              <w:t>De test</w:t>
            </w:r>
            <w:r>
              <w:rPr>
                <w:rFonts w:eastAsia="Arial" w:cs="Arial"/>
                <w:szCs w:val="18"/>
              </w:rPr>
              <w:t>- en acceptatie</w:t>
            </w:r>
            <w:r w:rsidRPr="001403D6">
              <w:rPr>
                <w:rFonts w:eastAsia="Arial" w:cs="Arial"/>
                <w:szCs w:val="18"/>
              </w:rPr>
              <w:t xml:space="preserve">omgeving is bedoeld om aanbestedende dienst in de gelegenheid te stellen functionaliteit en integratieaspecten met andere applicaties te kunnen testen voorafgaand aan het in productie gaan van een nieuwe release. </w:t>
            </w:r>
            <w:r>
              <w:rPr>
                <w:rFonts w:eastAsia="Arial" w:cs="Arial"/>
                <w:szCs w:val="18"/>
              </w:rPr>
              <w:t xml:space="preserve">Deze </w:t>
            </w:r>
            <w:proofErr w:type="spellStart"/>
            <w:r>
              <w:rPr>
                <w:rFonts w:eastAsia="Arial" w:cs="Arial"/>
                <w:szCs w:val="18"/>
              </w:rPr>
              <w:t>test-en</w:t>
            </w:r>
            <w:proofErr w:type="spellEnd"/>
            <w:r>
              <w:rPr>
                <w:rFonts w:eastAsia="Arial" w:cs="Arial"/>
                <w:szCs w:val="18"/>
              </w:rPr>
              <w:t xml:space="preserve"> acceptatieomgeving is door </w:t>
            </w:r>
            <w:proofErr w:type="spellStart"/>
            <w:r>
              <w:rPr>
                <w:rFonts w:eastAsia="Arial" w:cs="Arial"/>
                <w:szCs w:val="18"/>
              </w:rPr>
              <w:t>ROC’s</w:t>
            </w:r>
            <w:proofErr w:type="spellEnd"/>
            <w:r>
              <w:rPr>
                <w:rFonts w:eastAsia="Arial" w:cs="Arial"/>
                <w:szCs w:val="18"/>
              </w:rPr>
              <w:t xml:space="preserve"> te gebruiken voor test- en acceptatiedoeleinden. </w:t>
            </w:r>
            <w:r w:rsidRPr="001403D6">
              <w:rPr>
                <w:rFonts w:eastAsia="Arial" w:cs="Arial"/>
                <w:szCs w:val="18"/>
              </w:rPr>
              <w:t xml:space="preserve">De data op deze testomgeving kan op aanvraag ververst en geleegd worden. </w:t>
            </w:r>
            <w:r>
              <w:rPr>
                <w:rFonts w:eastAsia="Arial" w:cs="Arial"/>
                <w:szCs w:val="18"/>
              </w:rPr>
              <w:t xml:space="preserve">Op afroep kan leverancier een tijdelijke testomgeving beschikbaar stellen. </w:t>
            </w:r>
            <w:r w:rsidRPr="001403D6">
              <w:rPr>
                <w:rFonts w:eastAsia="Arial" w:cs="Arial"/>
                <w:szCs w:val="18"/>
              </w:rPr>
              <w:t>Ook wordt verzocht om een tijdelijke trainingsomgeving voor de opleiding van beheerders en gebruikers voorafgaand aan de 'go live'.</w:t>
            </w:r>
          </w:p>
        </w:tc>
      </w:tr>
      <w:tr w:rsidR="005A6984" w:rsidRPr="001403D6" w14:paraId="6082E287" w14:textId="77777777" w:rsidTr="007A7B05">
        <w:tc>
          <w:tcPr>
            <w:tcW w:w="421" w:type="dxa"/>
            <w:shd w:val="clear" w:color="auto" w:fill="auto"/>
          </w:tcPr>
          <w:p w14:paraId="5BD19BCA" w14:textId="1F52632D" w:rsidR="005A6984" w:rsidRPr="001403D6" w:rsidRDefault="005A6984" w:rsidP="009C13F2">
            <w:pPr>
              <w:pStyle w:val="Lijstalinea"/>
              <w:numPr>
                <w:ilvl w:val="0"/>
                <w:numId w:val="172"/>
              </w:numPr>
              <w:jc w:val="right"/>
            </w:pPr>
          </w:p>
        </w:tc>
        <w:tc>
          <w:tcPr>
            <w:tcW w:w="7790" w:type="dxa"/>
          </w:tcPr>
          <w:p w14:paraId="135289F3" w14:textId="77777777" w:rsidR="005A6984" w:rsidRPr="001403D6" w:rsidRDefault="005A6984" w:rsidP="007A7B05">
            <w:pPr>
              <w:textAlignment w:val="baseline"/>
              <w:rPr>
                <w:rFonts w:cs="Arial"/>
                <w:color w:val="000000"/>
              </w:rPr>
            </w:pPr>
            <w:r w:rsidRPr="509337B7">
              <w:rPr>
                <w:rFonts w:cs="Arial"/>
                <w:color w:val="000000"/>
              </w:rPr>
              <w:t>In de trainingsomgeving wordt gewerkt met geanonimiseerde gegevens.</w:t>
            </w:r>
          </w:p>
        </w:tc>
      </w:tr>
      <w:tr w:rsidR="005A6984" w:rsidRPr="001403D6" w14:paraId="611080C2" w14:textId="77777777" w:rsidTr="007A7B05">
        <w:tc>
          <w:tcPr>
            <w:tcW w:w="421" w:type="dxa"/>
            <w:shd w:val="clear" w:color="auto" w:fill="auto"/>
          </w:tcPr>
          <w:p w14:paraId="1839382D" w14:textId="36B365FA" w:rsidR="005A6984" w:rsidRPr="001403D6" w:rsidRDefault="005A6984" w:rsidP="009C13F2">
            <w:pPr>
              <w:pStyle w:val="Lijstalinea"/>
              <w:numPr>
                <w:ilvl w:val="0"/>
                <w:numId w:val="172"/>
              </w:numPr>
              <w:jc w:val="right"/>
            </w:pPr>
          </w:p>
        </w:tc>
        <w:tc>
          <w:tcPr>
            <w:tcW w:w="7790" w:type="dxa"/>
          </w:tcPr>
          <w:p w14:paraId="662CD5BC" w14:textId="593E1F9B" w:rsidR="005A6984" w:rsidRPr="001403D6" w:rsidRDefault="005A6984" w:rsidP="007A7B05">
            <w:pPr>
              <w:textAlignment w:val="baseline"/>
              <w:rPr>
                <w:rFonts w:cs="Arial"/>
                <w:color w:val="000000"/>
              </w:rPr>
            </w:pPr>
            <w:r w:rsidRPr="001403D6">
              <w:rPr>
                <w:rFonts w:cs="Arial"/>
                <w:color w:val="000000"/>
              </w:rPr>
              <w:t>Het is mogelijk om een ketentest uit te voeren, gecombineerd met de testomgevingen van andere systemen in de keten.</w:t>
            </w:r>
          </w:p>
        </w:tc>
      </w:tr>
      <w:tr w:rsidR="005A6984" w:rsidRPr="001403D6" w14:paraId="19DEBCA2" w14:textId="77777777" w:rsidTr="007A7B05">
        <w:tc>
          <w:tcPr>
            <w:tcW w:w="421" w:type="dxa"/>
            <w:shd w:val="clear" w:color="auto" w:fill="auto"/>
          </w:tcPr>
          <w:p w14:paraId="51288F28" w14:textId="1B5BFD3E" w:rsidR="005A6984" w:rsidRPr="001403D6" w:rsidRDefault="005A6984" w:rsidP="009C13F2">
            <w:pPr>
              <w:pStyle w:val="Lijstalinea"/>
              <w:numPr>
                <w:ilvl w:val="0"/>
                <w:numId w:val="172"/>
              </w:numPr>
              <w:jc w:val="right"/>
            </w:pPr>
          </w:p>
        </w:tc>
        <w:tc>
          <w:tcPr>
            <w:tcW w:w="7790" w:type="dxa"/>
          </w:tcPr>
          <w:p w14:paraId="1C08D4F7" w14:textId="7257F76A" w:rsidR="005A6984" w:rsidRPr="001403D6" w:rsidRDefault="005A6984" w:rsidP="007A7B05">
            <w:pPr>
              <w:textAlignment w:val="baseline"/>
              <w:rPr>
                <w:rFonts w:cs="Arial"/>
                <w:color w:val="000000"/>
              </w:rPr>
            </w:pPr>
            <w:r w:rsidRPr="001403D6">
              <w:rPr>
                <w:rFonts w:cs="Arial"/>
                <w:color w:val="000000"/>
              </w:rPr>
              <w:t xml:space="preserve">Het systeem houdt een registratie of </w:t>
            </w:r>
            <w:proofErr w:type="spellStart"/>
            <w:r w:rsidRPr="001403D6">
              <w:rPr>
                <w:rFonts w:cs="Arial"/>
                <w:color w:val="000000"/>
              </w:rPr>
              <w:t>logging</w:t>
            </w:r>
            <w:proofErr w:type="spellEnd"/>
            <w:r w:rsidRPr="001403D6">
              <w:rPr>
                <w:rFonts w:cs="Arial"/>
                <w:color w:val="000000"/>
              </w:rPr>
              <w:t xml:space="preserve"> van alle mutaties bij die interpretabel zijn door functioneel beheerders. De </w:t>
            </w:r>
            <w:proofErr w:type="spellStart"/>
            <w:r w:rsidRPr="001403D6">
              <w:rPr>
                <w:rFonts w:cs="Arial"/>
                <w:color w:val="000000"/>
              </w:rPr>
              <w:t>logging</w:t>
            </w:r>
            <w:proofErr w:type="spellEnd"/>
            <w:r w:rsidRPr="001403D6">
              <w:rPr>
                <w:rFonts w:cs="Arial"/>
                <w:color w:val="000000"/>
              </w:rPr>
              <w:t xml:space="preserve"> moet in een gangbaar formaat, conform vastgelegde standaarden, aangeleverd worden zodat dit geëxporteerd kan worden naar een analyse</w:t>
            </w:r>
            <w:r w:rsidR="001366A8">
              <w:rPr>
                <w:rFonts w:cs="Arial"/>
                <w:color w:val="000000"/>
              </w:rPr>
              <w:t>- en monitoring</w:t>
            </w:r>
            <w:r w:rsidRPr="001403D6">
              <w:rPr>
                <w:rFonts w:cs="Arial"/>
                <w:color w:val="000000"/>
              </w:rPr>
              <w:t>systeem.</w:t>
            </w:r>
          </w:p>
        </w:tc>
      </w:tr>
      <w:tr w:rsidR="005A6984" w:rsidRPr="001403D6" w14:paraId="61213F7C" w14:textId="77777777" w:rsidTr="007A7B05">
        <w:tc>
          <w:tcPr>
            <w:tcW w:w="421" w:type="dxa"/>
            <w:shd w:val="clear" w:color="auto" w:fill="auto"/>
          </w:tcPr>
          <w:p w14:paraId="10F74F79" w14:textId="330EE9B3" w:rsidR="005A6984" w:rsidRPr="001403D6" w:rsidRDefault="005A6984" w:rsidP="009C13F2">
            <w:pPr>
              <w:pStyle w:val="Lijstalinea"/>
              <w:numPr>
                <w:ilvl w:val="0"/>
                <w:numId w:val="172"/>
              </w:numPr>
              <w:jc w:val="right"/>
            </w:pPr>
          </w:p>
        </w:tc>
        <w:tc>
          <w:tcPr>
            <w:tcW w:w="7790" w:type="dxa"/>
          </w:tcPr>
          <w:p w14:paraId="7AB08668" w14:textId="77777777" w:rsidR="005A6984" w:rsidRPr="001403D6" w:rsidRDefault="005A6984" w:rsidP="007A7B05">
            <w:r w:rsidRPr="001403D6">
              <w:rPr>
                <w:rFonts w:eastAsia="Arial" w:cs="Arial"/>
                <w:szCs w:val="18"/>
              </w:rPr>
              <w:t>Geplande onderhoudswerkzaamheden worden minimaal 2 weken van tevoren aangekondigd</w:t>
            </w:r>
            <w:r>
              <w:rPr>
                <w:rFonts w:eastAsia="Arial" w:cs="Arial"/>
                <w:szCs w:val="18"/>
              </w:rPr>
              <w:t>.</w:t>
            </w:r>
          </w:p>
        </w:tc>
      </w:tr>
      <w:tr w:rsidR="005A6984" w:rsidRPr="001403D6" w14:paraId="3A080D3F" w14:textId="77777777" w:rsidTr="007A7B05">
        <w:tc>
          <w:tcPr>
            <w:tcW w:w="421" w:type="dxa"/>
            <w:shd w:val="clear" w:color="auto" w:fill="auto"/>
          </w:tcPr>
          <w:p w14:paraId="538D740D" w14:textId="5E283804" w:rsidR="005A6984" w:rsidRPr="001403D6" w:rsidRDefault="005A6984" w:rsidP="009C13F2">
            <w:pPr>
              <w:pStyle w:val="Lijstalinea"/>
              <w:numPr>
                <w:ilvl w:val="0"/>
                <w:numId w:val="172"/>
              </w:numPr>
              <w:jc w:val="right"/>
            </w:pPr>
          </w:p>
        </w:tc>
        <w:tc>
          <w:tcPr>
            <w:tcW w:w="7790" w:type="dxa"/>
          </w:tcPr>
          <w:p w14:paraId="74AA0829" w14:textId="77777777" w:rsidR="005A6984" w:rsidRPr="001403D6" w:rsidRDefault="005A6984" w:rsidP="007A7B05">
            <w:r w:rsidRPr="001403D6">
              <w:rPr>
                <w:rFonts w:eastAsia="Arial" w:cs="Arial"/>
                <w:szCs w:val="18"/>
              </w:rPr>
              <w:t>De inschrijver garandeert dat grote en kritieke security en privacy issues met hoge urgentie worden opgepakt, waarbij security issues zowel aan de vaste contactpersoon van de opdrachtgever als aan de functionaris gegevensbescherming van de opdrachtgever worden gemeld.</w:t>
            </w:r>
          </w:p>
        </w:tc>
      </w:tr>
      <w:tr w:rsidR="005A6984" w:rsidRPr="001403D6" w14:paraId="2F0B0F63" w14:textId="77777777" w:rsidTr="007A7B05">
        <w:tc>
          <w:tcPr>
            <w:tcW w:w="421" w:type="dxa"/>
            <w:shd w:val="clear" w:color="auto" w:fill="auto"/>
          </w:tcPr>
          <w:p w14:paraId="61F10992" w14:textId="47F9CFF0" w:rsidR="005A6984" w:rsidRPr="001403D6" w:rsidRDefault="005A6984" w:rsidP="009C13F2">
            <w:pPr>
              <w:pStyle w:val="Lijstalinea"/>
              <w:numPr>
                <w:ilvl w:val="0"/>
                <w:numId w:val="172"/>
              </w:numPr>
              <w:jc w:val="right"/>
            </w:pPr>
          </w:p>
        </w:tc>
        <w:tc>
          <w:tcPr>
            <w:tcW w:w="7790" w:type="dxa"/>
          </w:tcPr>
          <w:p w14:paraId="7708FE27" w14:textId="77777777" w:rsidR="005A6984" w:rsidRPr="001403D6" w:rsidRDefault="005A6984" w:rsidP="007A7B05">
            <w:r w:rsidRPr="001403D6">
              <w:rPr>
                <w:rFonts w:eastAsia="Arial" w:cs="Arial"/>
                <w:szCs w:val="18"/>
              </w:rPr>
              <w:t>De inschrijver garandeert dat kritische en grote security en privacy incidenten van andere klanten van de inschrijver, die ook van toepassing kunnen zijn op de opdrachtgever of op enigerlei wijze gevolgen hebben voor de opdrachtgever, afgehandeld worden als ware het een security en privacy incident van de opdrachtgever zelf is.</w:t>
            </w:r>
          </w:p>
        </w:tc>
      </w:tr>
      <w:tr w:rsidR="00C9103C" w:rsidRPr="001403D6" w14:paraId="0BE0FB43" w14:textId="77777777" w:rsidTr="007A7B05">
        <w:tc>
          <w:tcPr>
            <w:tcW w:w="421" w:type="dxa"/>
            <w:shd w:val="clear" w:color="auto" w:fill="auto"/>
          </w:tcPr>
          <w:p w14:paraId="74334E80" w14:textId="77777777" w:rsidR="00C9103C" w:rsidRPr="001403D6" w:rsidDel="003771A7" w:rsidRDefault="00C9103C" w:rsidP="003771A7">
            <w:pPr>
              <w:pStyle w:val="Lijstalinea"/>
              <w:numPr>
                <w:ilvl w:val="0"/>
                <w:numId w:val="172"/>
              </w:numPr>
              <w:jc w:val="right"/>
            </w:pPr>
          </w:p>
        </w:tc>
        <w:tc>
          <w:tcPr>
            <w:tcW w:w="7790" w:type="dxa"/>
          </w:tcPr>
          <w:p w14:paraId="5332F9E4" w14:textId="77777777" w:rsidR="00C9103C" w:rsidRPr="009C13F2" w:rsidRDefault="00C9103C" w:rsidP="009C13F2">
            <w:pPr>
              <w:rPr>
                <w:rFonts w:eastAsia="Arial" w:cs="Arial"/>
                <w:szCs w:val="18"/>
              </w:rPr>
            </w:pPr>
            <w:r w:rsidRPr="009C13F2">
              <w:rPr>
                <w:rFonts w:eastAsia="Arial" w:cs="Arial"/>
                <w:szCs w:val="18"/>
              </w:rPr>
              <w:t>Functioneel (en eventueel technisch) gedelegeerd beheer (buiten de interne medewerkers van de leverancier) wordt uitgevoerd op basis van separate accounts die niet als standaard gebruikersentiteit binnen de applicatie worden gedefinieerd, maar wel onder dezelfde authenticatie-eisen moeten worden ontsloten.</w:t>
            </w:r>
          </w:p>
          <w:p w14:paraId="6F5786F3" w14:textId="65A987FA" w:rsidR="00C9103C" w:rsidRPr="00C14F8F" w:rsidRDefault="00C9103C" w:rsidP="00C95099">
            <w:pPr>
              <w:rPr>
                <w:rFonts w:eastAsia="Arial" w:cs="Arial"/>
                <w:szCs w:val="18"/>
              </w:rPr>
            </w:pPr>
            <w:r w:rsidRPr="009C13F2">
              <w:rPr>
                <w:rFonts w:eastAsia="Arial" w:cs="Arial"/>
                <w:szCs w:val="18"/>
              </w:rPr>
              <w:t>De autorisatiematrix voor beheerders en gebruikersaccounts is strikt van elkaar gescheiden.</w:t>
            </w:r>
          </w:p>
        </w:tc>
      </w:tr>
      <w:tr w:rsidR="005A6984" w:rsidRPr="001403D6" w14:paraId="57DCAE33" w14:textId="77777777" w:rsidTr="007A7B05">
        <w:tc>
          <w:tcPr>
            <w:tcW w:w="8211" w:type="dxa"/>
            <w:gridSpan w:val="2"/>
            <w:shd w:val="clear" w:color="auto" w:fill="D9D9D9" w:themeFill="background1" w:themeFillShade="D9"/>
            <w:vAlign w:val="center"/>
          </w:tcPr>
          <w:p w14:paraId="565A0E1F" w14:textId="77777777" w:rsidR="005A6984" w:rsidRPr="001366A8" w:rsidRDefault="005A6984" w:rsidP="009C13F2">
            <w:pPr>
              <w:ind w:left="170"/>
              <w:jc w:val="center"/>
              <w:rPr>
                <w:szCs w:val="18"/>
              </w:rPr>
            </w:pPr>
            <w:r w:rsidRPr="001366A8">
              <w:rPr>
                <w:szCs w:val="18"/>
              </w:rPr>
              <w:t>Wensen</w:t>
            </w:r>
          </w:p>
        </w:tc>
      </w:tr>
      <w:tr w:rsidR="005A6984" w:rsidRPr="001403D6" w14:paraId="4F436909" w14:textId="77777777" w:rsidTr="007A7B05">
        <w:tc>
          <w:tcPr>
            <w:tcW w:w="421" w:type="dxa"/>
            <w:shd w:val="clear" w:color="auto" w:fill="auto"/>
          </w:tcPr>
          <w:p w14:paraId="4813CCCB" w14:textId="55AB05E6" w:rsidR="005A6984" w:rsidRPr="001403D6" w:rsidRDefault="005A6984" w:rsidP="009C13F2">
            <w:pPr>
              <w:pStyle w:val="Lijstalinea"/>
              <w:numPr>
                <w:ilvl w:val="0"/>
                <w:numId w:val="172"/>
              </w:numPr>
              <w:jc w:val="right"/>
            </w:pPr>
          </w:p>
        </w:tc>
        <w:tc>
          <w:tcPr>
            <w:tcW w:w="7790" w:type="dxa"/>
          </w:tcPr>
          <w:p w14:paraId="3AA461A9" w14:textId="77777777" w:rsidR="005A6984" w:rsidRPr="001403D6" w:rsidRDefault="005A6984" w:rsidP="007A7B05">
            <w:pPr>
              <w:textAlignment w:val="baseline"/>
              <w:rPr>
                <w:rFonts w:cs="Arial"/>
                <w:color w:val="000000"/>
              </w:rPr>
            </w:pPr>
            <w:r w:rsidRPr="001403D6">
              <w:rPr>
                <w:rFonts w:cs="Arial"/>
              </w:rPr>
              <w:t>De inschrijver maakt afspraken over de wijze waarop vernieuwingen ten behoeve van het onderwijs en de ondersteunende processen tijdig in het SIS kunnen worden geïmplementeerd.</w:t>
            </w:r>
          </w:p>
        </w:tc>
      </w:tr>
      <w:tr w:rsidR="005A6984" w:rsidRPr="001403D6" w14:paraId="382C2B87" w14:textId="77777777" w:rsidTr="007A7B05">
        <w:tc>
          <w:tcPr>
            <w:tcW w:w="421" w:type="dxa"/>
            <w:shd w:val="clear" w:color="auto" w:fill="auto"/>
          </w:tcPr>
          <w:p w14:paraId="68215389" w14:textId="1D0E2EFC" w:rsidR="005A6984" w:rsidRPr="001403D6" w:rsidRDefault="005A6984" w:rsidP="009C13F2">
            <w:pPr>
              <w:pStyle w:val="Lijstalinea"/>
              <w:numPr>
                <w:ilvl w:val="0"/>
                <w:numId w:val="172"/>
              </w:numPr>
              <w:jc w:val="right"/>
            </w:pPr>
          </w:p>
        </w:tc>
        <w:tc>
          <w:tcPr>
            <w:tcW w:w="7790" w:type="dxa"/>
          </w:tcPr>
          <w:p w14:paraId="618EA3BB" w14:textId="77777777" w:rsidR="005A6984" w:rsidRPr="001403D6" w:rsidRDefault="005A6984" w:rsidP="007A7B05">
            <w:pPr>
              <w:textAlignment w:val="baseline"/>
              <w:rPr>
                <w:rFonts w:cs="Arial"/>
                <w:color w:val="000000"/>
              </w:rPr>
            </w:pPr>
            <w:r w:rsidRPr="001403D6">
              <w:rPr>
                <w:rFonts w:cs="Arial"/>
                <w:color w:val="000000"/>
              </w:rPr>
              <w:t xml:space="preserve">De SLA van de inschrijver wordt vastgesteld door het </w:t>
            </w:r>
            <w:r w:rsidRPr="001403D6">
              <w:rPr>
                <w:rFonts w:cs="Arial"/>
              </w:rPr>
              <w:t>gebruikersoverleg tussen inschrijver en opdrachtgever</w:t>
            </w:r>
          </w:p>
        </w:tc>
      </w:tr>
      <w:tr w:rsidR="005A6984" w:rsidRPr="001403D6" w14:paraId="7F9925A1" w14:textId="77777777" w:rsidTr="007A7B05">
        <w:tc>
          <w:tcPr>
            <w:tcW w:w="421" w:type="dxa"/>
            <w:shd w:val="clear" w:color="auto" w:fill="auto"/>
          </w:tcPr>
          <w:p w14:paraId="118EB7C8" w14:textId="442D38A3" w:rsidR="005A6984" w:rsidRPr="001403D6" w:rsidRDefault="005A6984" w:rsidP="009C13F2">
            <w:pPr>
              <w:pStyle w:val="Lijstalinea"/>
              <w:numPr>
                <w:ilvl w:val="0"/>
                <w:numId w:val="172"/>
              </w:numPr>
              <w:jc w:val="right"/>
            </w:pPr>
          </w:p>
        </w:tc>
        <w:tc>
          <w:tcPr>
            <w:tcW w:w="7790" w:type="dxa"/>
          </w:tcPr>
          <w:p w14:paraId="2B2D300D" w14:textId="77777777" w:rsidR="005A6984" w:rsidRPr="001403D6" w:rsidRDefault="005A6984" w:rsidP="007A7B05">
            <w:r w:rsidRPr="001403D6">
              <w:rPr>
                <w:rFonts w:eastAsia="Arial" w:cs="Arial"/>
                <w:szCs w:val="18"/>
              </w:rPr>
              <w:t>Historische integriteit: gegevens worden vastgehouden en niet weggegooid. Bij mutatie wordt het huidige database record bewaard (inactief) naast het gewijzigde record (actief).</w:t>
            </w:r>
          </w:p>
        </w:tc>
      </w:tr>
      <w:tr w:rsidR="005A6984" w:rsidRPr="001403D6" w14:paraId="44F40C5E" w14:textId="77777777" w:rsidTr="007A7B05">
        <w:tc>
          <w:tcPr>
            <w:tcW w:w="421" w:type="dxa"/>
            <w:shd w:val="clear" w:color="auto" w:fill="auto"/>
          </w:tcPr>
          <w:p w14:paraId="3145998F" w14:textId="15E29CCF" w:rsidR="005A6984" w:rsidRPr="001403D6" w:rsidRDefault="005A6984" w:rsidP="009C13F2">
            <w:pPr>
              <w:pStyle w:val="Lijstalinea"/>
              <w:numPr>
                <w:ilvl w:val="0"/>
                <w:numId w:val="172"/>
              </w:numPr>
              <w:jc w:val="right"/>
            </w:pPr>
          </w:p>
        </w:tc>
        <w:tc>
          <w:tcPr>
            <w:tcW w:w="7790" w:type="dxa"/>
          </w:tcPr>
          <w:p w14:paraId="5620D764" w14:textId="77777777" w:rsidR="005A6984" w:rsidRPr="001403D6" w:rsidRDefault="005A6984" w:rsidP="007A7B05">
            <w:r w:rsidRPr="001403D6">
              <w:rPr>
                <w:rFonts w:eastAsia="Arial" w:cs="Arial"/>
                <w:szCs w:val="18"/>
              </w:rPr>
              <w:t>Waar in het kader van AVG/bewaartermijnen, wettelijk gezien identificeerbare data moet verdwijnen, dient gekozen te worden voor anonimiseren boven verwijderen, als de wet daar ruimte voor biedt.</w:t>
            </w:r>
          </w:p>
        </w:tc>
      </w:tr>
      <w:tr w:rsidR="0098798F" w:rsidRPr="001403D6" w14:paraId="5FC73CCF" w14:textId="77777777" w:rsidTr="007A7B05">
        <w:tc>
          <w:tcPr>
            <w:tcW w:w="421" w:type="dxa"/>
            <w:shd w:val="clear" w:color="auto" w:fill="auto"/>
          </w:tcPr>
          <w:p w14:paraId="3C7FC8B1" w14:textId="77777777" w:rsidR="0098798F" w:rsidDel="003771A7" w:rsidRDefault="0098798F" w:rsidP="00755B19">
            <w:pPr>
              <w:pStyle w:val="Lijstalinea"/>
              <w:numPr>
                <w:ilvl w:val="0"/>
                <w:numId w:val="172"/>
              </w:numPr>
              <w:jc w:val="right"/>
            </w:pPr>
          </w:p>
        </w:tc>
        <w:tc>
          <w:tcPr>
            <w:tcW w:w="7790" w:type="dxa"/>
          </w:tcPr>
          <w:p w14:paraId="0D430944" w14:textId="4E076BFA" w:rsidR="0098798F" w:rsidRPr="001403D6" w:rsidRDefault="0098798F" w:rsidP="0098798F">
            <w:pPr>
              <w:rPr>
                <w:rFonts w:eastAsia="Arial" w:cs="Arial"/>
                <w:szCs w:val="18"/>
              </w:rPr>
            </w:pPr>
            <w:r w:rsidRPr="001403D6">
              <w:rPr>
                <w:rFonts w:cs="Arial"/>
                <w:color w:val="000000"/>
              </w:rPr>
              <w:t xml:space="preserve">De </w:t>
            </w:r>
            <w:proofErr w:type="spellStart"/>
            <w:r w:rsidRPr="001403D6">
              <w:rPr>
                <w:rFonts w:cs="Arial"/>
                <w:color w:val="000000"/>
              </w:rPr>
              <w:t>logging</w:t>
            </w:r>
            <w:proofErr w:type="spellEnd"/>
            <w:r w:rsidRPr="001403D6">
              <w:rPr>
                <w:rFonts w:cs="Arial"/>
                <w:color w:val="000000"/>
              </w:rPr>
              <w:t xml:space="preserve"> </w:t>
            </w:r>
            <w:r>
              <w:rPr>
                <w:rFonts w:cs="Arial"/>
                <w:color w:val="000000"/>
              </w:rPr>
              <w:t xml:space="preserve">zoals bedoeld in </w:t>
            </w:r>
            <w:r w:rsidR="00C442DB">
              <w:rPr>
                <w:rFonts w:cs="Arial"/>
                <w:color w:val="000000"/>
              </w:rPr>
              <w:t xml:space="preserve">eis 8 hierboven </w:t>
            </w:r>
            <w:r w:rsidR="00AF48B7">
              <w:rPr>
                <w:rFonts w:cs="Arial"/>
                <w:color w:val="000000"/>
              </w:rPr>
              <w:t>kan</w:t>
            </w:r>
            <w:r w:rsidRPr="001403D6" w:rsidDel="00AF48B7">
              <w:rPr>
                <w:rFonts w:cs="Arial"/>
                <w:color w:val="000000"/>
              </w:rPr>
              <w:t xml:space="preserve"> </w:t>
            </w:r>
            <w:r w:rsidR="00AF48B7">
              <w:rPr>
                <w:rFonts w:cs="Arial"/>
                <w:color w:val="000000"/>
              </w:rPr>
              <w:t>(</w:t>
            </w:r>
            <w:proofErr w:type="spellStart"/>
            <w:r w:rsidR="00AF48B7">
              <w:rPr>
                <w:rFonts w:cs="Arial"/>
                <w:color w:val="000000"/>
              </w:rPr>
              <w:t>near</w:t>
            </w:r>
            <w:proofErr w:type="spellEnd"/>
            <w:r w:rsidR="00AF48B7">
              <w:rPr>
                <w:rFonts w:cs="Arial"/>
                <w:color w:val="000000"/>
              </w:rPr>
              <w:t xml:space="preserve">-) </w:t>
            </w:r>
            <w:proofErr w:type="spellStart"/>
            <w:r w:rsidR="00AF48B7">
              <w:rPr>
                <w:rFonts w:cs="Arial"/>
                <w:color w:val="000000"/>
              </w:rPr>
              <w:t>realtime</w:t>
            </w:r>
            <w:proofErr w:type="spellEnd"/>
            <w:r w:rsidR="00AF48B7">
              <w:rPr>
                <w:rFonts w:cs="Arial"/>
                <w:color w:val="000000"/>
              </w:rPr>
              <w:t xml:space="preserve"> beschikbaar worden gemaakt voor </w:t>
            </w:r>
            <w:r w:rsidRPr="001403D6">
              <w:rPr>
                <w:rFonts w:cs="Arial"/>
                <w:color w:val="000000"/>
              </w:rPr>
              <w:t>een analyse</w:t>
            </w:r>
            <w:r>
              <w:rPr>
                <w:rFonts w:cs="Arial"/>
                <w:color w:val="000000"/>
              </w:rPr>
              <w:t>- en monitoring</w:t>
            </w:r>
            <w:r w:rsidRPr="001403D6">
              <w:rPr>
                <w:rFonts w:cs="Arial"/>
                <w:color w:val="000000"/>
              </w:rPr>
              <w:t>systeem.</w:t>
            </w:r>
          </w:p>
        </w:tc>
      </w:tr>
    </w:tbl>
    <w:p w14:paraId="3B01430B" w14:textId="7EEFB94F" w:rsidR="005A6984" w:rsidRDefault="005A6984" w:rsidP="005A6984">
      <w:pPr>
        <w:spacing w:line="240" w:lineRule="auto"/>
        <w:rPr>
          <w:rFonts w:cs="Arial"/>
          <w:b/>
          <w:iCs/>
          <w:sz w:val="24"/>
          <w:szCs w:val="28"/>
        </w:rPr>
      </w:pPr>
    </w:p>
    <w:p w14:paraId="3A75E2C0" w14:textId="77777777" w:rsidR="005A6984" w:rsidRDefault="005A6984" w:rsidP="000B29BB">
      <w:pPr>
        <w:pStyle w:val="Kop2"/>
        <w:tabs>
          <w:tab w:val="num" w:pos="1440"/>
        </w:tabs>
      </w:pPr>
      <w:bookmarkStart w:id="197" w:name="_Toc89720458"/>
      <w:bookmarkStart w:id="198" w:name="_Toc100582113"/>
      <w:bookmarkStart w:id="199" w:name="_Toc100582194"/>
      <w:r>
        <w:t>Technische eisen</w:t>
      </w:r>
      <w:r w:rsidRPr="00BC632A">
        <w:t xml:space="preserve"> </w:t>
      </w:r>
      <w:r>
        <w:t>en wensen</w:t>
      </w:r>
      <w:bookmarkEnd w:id="197"/>
      <w:bookmarkEnd w:id="198"/>
      <w:bookmarkEnd w:id="199"/>
    </w:p>
    <w:tbl>
      <w:tblPr>
        <w:tblStyle w:val="Tabelraster"/>
        <w:tblW w:w="0" w:type="auto"/>
        <w:tblLook w:val="04A0" w:firstRow="1" w:lastRow="0" w:firstColumn="1" w:lastColumn="0" w:noHBand="0" w:noVBand="1"/>
      </w:tblPr>
      <w:tblGrid>
        <w:gridCol w:w="421"/>
        <w:gridCol w:w="7790"/>
      </w:tblGrid>
      <w:tr w:rsidR="005A6984" w:rsidRPr="00773073" w14:paraId="31196E05" w14:textId="77777777" w:rsidTr="6F1F0808">
        <w:tc>
          <w:tcPr>
            <w:tcW w:w="421" w:type="dxa"/>
          </w:tcPr>
          <w:p w14:paraId="5788ACDA" w14:textId="77777777" w:rsidR="005A6984" w:rsidRPr="00773073" w:rsidRDefault="005A6984" w:rsidP="007A7B05">
            <w:pPr>
              <w:rPr>
                <w:b/>
              </w:rPr>
            </w:pPr>
            <w:r w:rsidRPr="00773073">
              <w:rPr>
                <w:b/>
              </w:rPr>
              <w:t>#</w:t>
            </w:r>
          </w:p>
        </w:tc>
        <w:tc>
          <w:tcPr>
            <w:tcW w:w="7790" w:type="dxa"/>
          </w:tcPr>
          <w:p w14:paraId="315BFD84" w14:textId="746347B7" w:rsidR="005A6984" w:rsidRPr="00773073" w:rsidRDefault="005A6984" w:rsidP="007A7B05">
            <w:pPr>
              <w:rPr>
                <w:b/>
                <w:szCs w:val="18"/>
              </w:rPr>
            </w:pPr>
            <w:r w:rsidRPr="00773073">
              <w:rPr>
                <w:b/>
                <w:szCs w:val="18"/>
              </w:rPr>
              <w:t>Technische eisen en wensen</w:t>
            </w:r>
          </w:p>
        </w:tc>
      </w:tr>
      <w:tr w:rsidR="005A6984" w:rsidRPr="00773073" w14:paraId="59308F3F" w14:textId="77777777" w:rsidTr="6F1F0808">
        <w:tc>
          <w:tcPr>
            <w:tcW w:w="8211" w:type="dxa"/>
            <w:gridSpan w:val="2"/>
            <w:shd w:val="clear" w:color="auto" w:fill="D9D9D9" w:themeFill="background2" w:themeFillShade="D9"/>
            <w:vAlign w:val="center"/>
          </w:tcPr>
          <w:p w14:paraId="379E9114" w14:textId="77777777" w:rsidR="005A6984" w:rsidRPr="00773073" w:rsidRDefault="005A6984" w:rsidP="007A7B05">
            <w:pPr>
              <w:jc w:val="center"/>
              <w:rPr>
                <w:szCs w:val="18"/>
              </w:rPr>
            </w:pPr>
            <w:r w:rsidRPr="00773073">
              <w:rPr>
                <w:szCs w:val="18"/>
              </w:rPr>
              <w:t>Eisen</w:t>
            </w:r>
          </w:p>
        </w:tc>
      </w:tr>
      <w:tr w:rsidR="005A6984" w:rsidRPr="00773073" w14:paraId="5B842ADD" w14:textId="77777777" w:rsidTr="6F1F0808">
        <w:tc>
          <w:tcPr>
            <w:tcW w:w="421" w:type="dxa"/>
            <w:shd w:val="clear" w:color="auto" w:fill="auto"/>
          </w:tcPr>
          <w:p w14:paraId="36F43BB4" w14:textId="0DC647DD" w:rsidR="005A6984" w:rsidRPr="00773073" w:rsidRDefault="005A6984" w:rsidP="009C13F2">
            <w:pPr>
              <w:pStyle w:val="Lijstalinea"/>
              <w:numPr>
                <w:ilvl w:val="0"/>
                <w:numId w:val="173"/>
              </w:numPr>
              <w:jc w:val="right"/>
            </w:pPr>
          </w:p>
        </w:tc>
        <w:tc>
          <w:tcPr>
            <w:tcW w:w="7790" w:type="dxa"/>
          </w:tcPr>
          <w:p w14:paraId="52A33DBC" w14:textId="77777777" w:rsidR="005A6984" w:rsidRPr="00773073" w:rsidRDefault="005A6984" w:rsidP="007A7B05">
            <w:pPr>
              <w:textAlignment w:val="baseline"/>
              <w:rPr>
                <w:rFonts w:cs="Arial"/>
              </w:rPr>
            </w:pPr>
            <w:r w:rsidRPr="00773073">
              <w:rPr>
                <w:rFonts w:cs="Arial"/>
              </w:rPr>
              <w:t>Het SIS wordt aangeboden als een Software as a Service (SaaS) webapplicatie. Hierin zijn onder andere inbegrepen het hardware-platform, alle benodigde softwarecomponenten en, de beheer- en exploitatie-diensten.</w:t>
            </w:r>
          </w:p>
        </w:tc>
      </w:tr>
      <w:tr w:rsidR="005A6984" w:rsidRPr="00773073" w14:paraId="2670A3BA" w14:textId="77777777" w:rsidTr="6F1F0808">
        <w:tc>
          <w:tcPr>
            <w:tcW w:w="421" w:type="dxa"/>
            <w:shd w:val="clear" w:color="auto" w:fill="auto"/>
          </w:tcPr>
          <w:p w14:paraId="786D4AC1" w14:textId="0ABFAE4C" w:rsidR="005A6984" w:rsidRPr="00773073" w:rsidRDefault="005A6984" w:rsidP="009C13F2">
            <w:pPr>
              <w:pStyle w:val="Lijstalinea"/>
              <w:numPr>
                <w:ilvl w:val="0"/>
                <w:numId w:val="173"/>
              </w:numPr>
              <w:jc w:val="right"/>
            </w:pPr>
          </w:p>
        </w:tc>
        <w:tc>
          <w:tcPr>
            <w:tcW w:w="7790" w:type="dxa"/>
          </w:tcPr>
          <w:p w14:paraId="13D9D297" w14:textId="1ADDF2EF" w:rsidR="005A6984" w:rsidRPr="009C13F2" w:rsidRDefault="00B81203" w:rsidP="00604677">
            <w:pPr>
              <w:textAlignment w:val="baseline"/>
              <w:rPr>
                <w:rFonts w:cs="Arial"/>
              </w:rPr>
            </w:pPr>
            <w:r w:rsidRPr="00140FDE">
              <w:rPr>
                <w:rFonts w:cs="Arial"/>
              </w:rPr>
              <w:t xml:space="preserve">Single </w:t>
            </w:r>
            <w:proofErr w:type="spellStart"/>
            <w:r w:rsidRPr="00140FDE">
              <w:rPr>
                <w:rFonts w:cs="Arial"/>
              </w:rPr>
              <w:t>Sign</w:t>
            </w:r>
            <w:proofErr w:type="spellEnd"/>
            <w:r w:rsidRPr="00140FDE">
              <w:rPr>
                <w:rFonts w:cs="Arial"/>
              </w:rPr>
              <w:t xml:space="preserve"> On wordt mogelijk gemaakt via een federatie op basis van OAuth2.0 in combinatie met </w:t>
            </w:r>
            <w:proofErr w:type="spellStart"/>
            <w:r w:rsidRPr="00140FDE">
              <w:rPr>
                <w:rFonts w:cs="Arial"/>
              </w:rPr>
              <w:t>OpenID</w:t>
            </w:r>
            <w:proofErr w:type="spellEnd"/>
            <w:r w:rsidRPr="00140FDE">
              <w:rPr>
                <w:rFonts w:cs="Arial"/>
              </w:rPr>
              <w:t xml:space="preserve"> Connect.</w:t>
            </w:r>
          </w:p>
        </w:tc>
      </w:tr>
      <w:tr w:rsidR="005A6984" w:rsidRPr="00773073" w14:paraId="7B9849DB" w14:textId="77777777" w:rsidTr="6F1F0808">
        <w:tc>
          <w:tcPr>
            <w:tcW w:w="421" w:type="dxa"/>
            <w:shd w:val="clear" w:color="auto" w:fill="auto"/>
          </w:tcPr>
          <w:p w14:paraId="4A45EB3D" w14:textId="4FBD7B1D" w:rsidR="005A6984" w:rsidRPr="00773073" w:rsidRDefault="005A6984" w:rsidP="009C13F2">
            <w:pPr>
              <w:pStyle w:val="Lijstalinea"/>
              <w:numPr>
                <w:ilvl w:val="0"/>
                <w:numId w:val="173"/>
              </w:numPr>
              <w:jc w:val="right"/>
            </w:pPr>
          </w:p>
        </w:tc>
        <w:tc>
          <w:tcPr>
            <w:tcW w:w="7790" w:type="dxa"/>
          </w:tcPr>
          <w:p w14:paraId="775E66BD" w14:textId="7E3CC68F" w:rsidR="005A6984" w:rsidRPr="00773073" w:rsidRDefault="005A6984" w:rsidP="007A7B05">
            <w:pPr>
              <w:textAlignment w:val="baseline"/>
              <w:rPr>
                <w:rFonts w:cs="Arial"/>
                <w:color w:val="000000"/>
                <w:szCs w:val="18"/>
              </w:rPr>
            </w:pPr>
            <w:r w:rsidRPr="00773073">
              <w:rPr>
                <w:rFonts w:cs="Arial"/>
                <w:color w:val="000000"/>
                <w:szCs w:val="18"/>
              </w:rPr>
              <w:t xml:space="preserve">Autorisatie in het SIS is </w:t>
            </w:r>
            <w:proofErr w:type="spellStart"/>
            <w:r w:rsidRPr="00773073">
              <w:rPr>
                <w:rFonts w:cs="Arial"/>
                <w:color w:val="000000"/>
                <w:szCs w:val="18"/>
              </w:rPr>
              <w:t>rolgebaseerd</w:t>
            </w:r>
            <w:proofErr w:type="spellEnd"/>
            <w:r w:rsidRPr="00773073">
              <w:rPr>
                <w:rFonts w:cs="Arial"/>
                <w:color w:val="000000"/>
                <w:szCs w:val="18"/>
              </w:rPr>
              <w:t xml:space="preserve"> zodat de beheerlast beperkt is.</w:t>
            </w:r>
          </w:p>
        </w:tc>
      </w:tr>
      <w:tr w:rsidR="005A6984" w:rsidRPr="00773073" w14:paraId="0979798B" w14:textId="77777777" w:rsidTr="6F1F0808">
        <w:tc>
          <w:tcPr>
            <w:tcW w:w="421" w:type="dxa"/>
            <w:shd w:val="clear" w:color="auto" w:fill="auto"/>
          </w:tcPr>
          <w:p w14:paraId="1C5657AA" w14:textId="3328DB88" w:rsidR="005A6984" w:rsidRPr="00773073" w:rsidRDefault="005A6984" w:rsidP="009C13F2">
            <w:pPr>
              <w:pStyle w:val="Lijstalinea"/>
              <w:numPr>
                <w:ilvl w:val="0"/>
                <w:numId w:val="173"/>
              </w:numPr>
              <w:jc w:val="right"/>
            </w:pPr>
          </w:p>
        </w:tc>
        <w:tc>
          <w:tcPr>
            <w:tcW w:w="7790" w:type="dxa"/>
          </w:tcPr>
          <w:p w14:paraId="376DC709" w14:textId="77777777" w:rsidR="005A6984" w:rsidRPr="00773073" w:rsidRDefault="005A6984" w:rsidP="007A7B05">
            <w:pPr>
              <w:rPr>
                <w:rFonts w:cs="Arial"/>
              </w:rPr>
            </w:pPr>
            <w:r w:rsidRPr="00773073">
              <w:rPr>
                <w:rFonts w:cs="Arial"/>
              </w:rPr>
              <w:t>De autorisatiematrix is inzichtelijk en aanpasbaar door een functioneel beheerder</w:t>
            </w:r>
          </w:p>
        </w:tc>
      </w:tr>
      <w:tr w:rsidR="005A6984" w:rsidRPr="00773073" w14:paraId="67F775C7" w14:textId="77777777" w:rsidTr="6F1F0808">
        <w:tc>
          <w:tcPr>
            <w:tcW w:w="421" w:type="dxa"/>
            <w:shd w:val="clear" w:color="auto" w:fill="auto"/>
          </w:tcPr>
          <w:p w14:paraId="143871BC" w14:textId="417ABBA2" w:rsidR="005A6984" w:rsidRPr="00773073" w:rsidRDefault="005A6984" w:rsidP="009C13F2">
            <w:pPr>
              <w:pStyle w:val="Lijstalinea"/>
              <w:numPr>
                <w:ilvl w:val="0"/>
                <w:numId w:val="173"/>
              </w:numPr>
              <w:jc w:val="right"/>
            </w:pPr>
          </w:p>
        </w:tc>
        <w:tc>
          <w:tcPr>
            <w:tcW w:w="7790" w:type="dxa"/>
          </w:tcPr>
          <w:p w14:paraId="54700187" w14:textId="323917DA" w:rsidR="005A6984" w:rsidRPr="00140FDE" w:rsidRDefault="005A6984" w:rsidP="007A7B05">
            <w:pPr>
              <w:rPr>
                <w:rFonts w:cs="Arial"/>
                <w:color w:val="000000"/>
                <w:szCs w:val="22"/>
              </w:rPr>
            </w:pPr>
            <w:r w:rsidRPr="00140FDE">
              <w:rPr>
                <w:rFonts w:cs="Arial"/>
                <w:color w:val="000000"/>
                <w:szCs w:val="18"/>
              </w:rPr>
              <w:t>Het SIS sluit aan bij gangbare industrie- of sectorstandaarden in het Nederlands onderwijs, zoals genoemd in</w:t>
            </w:r>
            <w:r w:rsidR="00140FDE" w:rsidRPr="00140FDE">
              <w:rPr>
                <w:rFonts w:cs="Arial"/>
                <w:color w:val="000000"/>
                <w:szCs w:val="18"/>
              </w:rPr>
              <w:t xml:space="preserve"> </w:t>
            </w:r>
            <w:hyperlink r:id="rId52" w:history="1">
              <w:r w:rsidR="00140FDE" w:rsidRPr="00140FDE">
                <w:rPr>
                  <w:rStyle w:val="Hyperlink"/>
                  <w:rFonts w:cs="Arial"/>
                  <w:szCs w:val="18"/>
                </w:rPr>
                <w:t>https://mora.mbodigitaal.nl/file_auth.php/mora/c/c9/Triple_A_-_Architectuur.pdf</w:t>
              </w:r>
            </w:hyperlink>
            <w:r w:rsidRPr="00140FDE">
              <w:rPr>
                <w:rFonts w:cs="Arial"/>
                <w:color w:val="1155CC"/>
                <w:szCs w:val="22"/>
                <w:u w:val="single"/>
              </w:rPr>
              <w:t>.</w:t>
            </w:r>
          </w:p>
        </w:tc>
      </w:tr>
      <w:tr w:rsidR="005A6984" w:rsidRPr="00773073" w14:paraId="4FC14F8F" w14:textId="77777777" w:rsidTr="6F1F0808">
        <w:tc>
          <w:tcPr>
            <w:tcW w:w="421" w:type="dxa"/>
            <w:shd w:val="clear" w:color="auto" w:fill="auto"/>
          </w:tcPr>
          <w:p w14:paraId="1B6E360D" w14:textId="1C7D1DC8" w:rsidR="005A6984" w:rsidRPr="00773073" w:rsidRDefault="005A6984" w:rsidP="009C13F2">
            <w:pPr>
              <w:pStyle w:val="Lijstalinea"/>
              <w:numPr>
                <w:ilvl w:val="0"/>
                <w:numId w:val="173"/>
              </w:numPr>
              <w:jc w:val="right"/>
            </w:pPr>
          </w:p>
        </w:tc>
        <w:tc>
          <w:tcPr>
            <w:tcW w:w="7790" w:type="dxa"/>
          </w:tcPr>
          <w:p w14:paraId="6E1C53A2" w14:textId="77777777" w:rsidR="005A6984" w:rsidRPr="00773073" w:rsidRDefault="005A6984" w:rsidP="007A7B05">
            <w:pPr>
              <w:textAlignment w:val="baseline"/>
              <w:rPr>
                <w:rFonts w:cs="Arial"/>
                <w:color w:val="000000"/>
                <w:szCs w:val="18"/>
              </w:rPr>
            </w:pPr>
            <w:r w:rsidRPr="00773073">
              <w:rPr>
                <w:rFonts w:cs="Arial"/>
                <w:color w:val="000000"/>
                <w:szCs w:val="18"/>
              </w:rPr>
              <w:t>Het systeem is zo ontworpen en geïmplementeerd dat het kan meebewegen met een forse toe- of afname in het aantal gebruikers, de hoeveelheid gegevens en de belasting van het SIS.</w:t>
            </w:r>
          </w:p>
        </w:tc>
      </w:tr>
      <w:tr w:rsidR="005A6984" w:rsidRPr="00773073" w14:paraId="2225CF5A" w14:textId="77777777" w:rsidTr="6F1F0808">
        <w:tc>
          <w:tcPr>
            <w:tcW w:w="421" w:type="dxa"/>
            <w:shd w:val="clear" w:color="auto" w:fill="auto"/>
          </w:tcPr>
          <w:p w14:paraId="4615F565" w14:textId="06EC32AA" w:rsidR="005A6984" w:rsidRPr="00773073" w:rsidRDefault="005A6984" w:rsidP="009C13F2">
            <w:pPr>
              <w:pStyle w:val="Lijstalinea"/>
              <w:numPr>
                <w:ilvl w:val="0"/>
                <w:numId w:val="173"/>
              </w:numPr>
              <w:jc w:val="right"/>
            </w:pPr>
          </w:p>
        </w:tc>
        <w:tc>
          <w:tcPr>
            <w:tcW w:w="7790" w:type="dxa"/>
          </w:tcPr>
          <w:p w14:paraId="5373F25E" w14:textId="77777777" w:rsidR="005A6984" w:rsidRPr="00773073" w:rsidRDefault="005A6984" w:rsidP="007A7B05">
            <w:pPr>
              <w:textAlignment w:val="baseline"/>
              <w:rPr>
                <w:rFonts w:cs="Arial"/>
                <w:color w:val="000000"/>
              </w:rPr>
            </w:pPr>
            <w:r w:rsidRPr="00773073">
              <w:rPr>
                <w:rFonts w:cs="Arial"/>
                <w:color w:val="000000"/>
              </w:rPr>
              <w:t>Het SIS maakt gebruik van de laatste HTTPS-technieken en worden bij het uitkomen van nieuwe standaarden binnen 3 maanden geïmplementeerd.</w:t>
            </w:r>
          </w:p>
        </w:tc>
      </w:tr>
      <w:tr w:rsidR="005A6984" w:rsidRPr="00773073" w14:paraId="1BEF786C" w14:textId="77777777" w:rsidTr="6F1F0808">
        <w:tc>
          <w:tcPr>
            <w:tcW w:w="421" w:type="dxa"/>
            <w:shd w:val="clear" w:color="auto" w:fill="auto"/>
          </w:tcPr>
          <w:p w14:paraId="1F9062F3" w14:textId="2E604F4B" w:rsidR="005A6984" w:rsidRPr="000338E3" w:rsidRDefault="005A6984" w:rsidP="009C13F2">
            <w:pPr>
              <w:pStyle w:val="Lijstalinea"/>
              <w:numPr>
                <w:ilvl w:val="0"/>
                <w:numId w:val="173"/>
              </w:numPr>
              <w:jc w:val="right"/>
              <w:textAlignment w:val="baseline"/>
              <w:rPr>
                <w:rFonts w:cs="Arial"/>
                <w:color w:val="000000"/>
                <w:szCs w:val="18"/>
              </w:rPr>
            </w:pPr>
          </w:p>
        </w:tc>
        <w:tc>
          <w:tcPr>
            <w:tcW w:w="7790" w:type="dxa"/>
          </w:tcPr>
          <w:p w14:paraId="0130C10C" w14:textId="77777777" w:rsidR="005A6984" w:rsidRPr="00773073" w:rsidRDefault="005A6984" w:rsidP="007A7B05">
            <w:pPr>
              <w:textAlignment w:val="baseline"/>
            </w:pPr>
            <w:r w:rsidRPr="00773073">
              <w:rPr>
                <w:rFonts w:eastAsia="Arial" w:cs="Arial"/>
                <w:szCs w:val="18"/>
              </w:rPr>
              <w:t xml:space="preserve">Aangeboden applicatie/oplossing is volledig web gebaseerd en daarmee onafhankelijk van het apparaat, besturingssysteem en locatie. </w:t>
            </w:r>
          </w:p>
          <w:p w14:paraId="466AA8C0" w14:textId="3FCEB82D" w:rsidR="005A6984" w:rsidRPr="00773073" w:rsidRDefault="005A6984" w:rsidP="007A7B05">
            <w:pPr>
              <w:ind w:left="360" w:hanging="360"/>
              <w:contextualSpacing/>
              <w:textAlignment w:val="baseline"/>
              <w:rPr>
                <w:szCs w:val="18"/>
              </w:rPr>
            </w:pPr>
            <w:r w:rsidRPr="00773073">
              <w:rPr>
                <w:rFonts w:eastAsia="Arial" w:cs="Arial"/>
                <w:szCs w:val="18"/>
              </w:rPr>
              <w:t xml:space="preserve">Maken primair gebruik van standaard internetprotocollen (HTTPS) en poorten (80 en 443) </w:t>
            </w:r>
          </w:p>
          <w:p w14:paraId="04D89ADB" w14:textId="77777777" w:rsidR="005A6984" w:rsidRPr="00773073" w:rsidRDefault="005A6984" w:rsidP="007A7B05">
            <w:pPr>
              <w:ind w:left="360" w:hanging="360"/>
              <w:contextualSpacing/>
              <w:textAlignment w:val="baseline"/>
              <w:rPr>
                <w:szCs w:val="18"/>
              </w:rPr>
            </w:pPr>
            <w:r w:rsidRPr="00773073">
              <w:rPr>
                <w:rFonts w:eastAsia="Arial" w:cs="Arial"/>
                <w:szCs w:val="18"/>
              </w:rPr>
              <w:t xml:space="preserve">Maken geen gebruik van (browser) </w:t>
            </w:r>
            <w:proofErr w:type="spellStart"/>
            <w:r w:rsidRPr="00773073">
              <w:rPr>
                <w:rFonts w:eastAsia="Arial" w:cs="Arial"/>
                <w:szCs w:val="18"/>
              </w:rPr>
              <w:t>plugins</w:t>
            </w:r>
            <w:proofErr w:type="spellEnd"/>
            <w:r w:rsidRPr="00773073">
              <w:rPr>
                <w:rFonts w:eastAsia="Arial" w:cs="Arial"/>
                <w:szCs w:val="18"/>
              </w:rPr>
              <w:t xml:space="preserve"> of </w:t>
            </w:r>
            <w:proofErr w:type="spellStart"/>
            <w:r w:rsidRPr="00773073">
              <w:rPr>
                <w:rFonts w:eastAsia="Arial" w:cs="Arial"/>
                <w:szCs w:val="18"/>
              </w:rPr>
              <w:t>add-ons</w:t>
            </w:r>
            <w:proofErr w:type="spellEnd"/>
            <w:r w:rsidRPr="00773073">
              <w:rPr>
                <w:rFonts w:eastAsia="Arial" w:cs="Arial"/>
                <w:szCs w:val="18"/>
              </w:rPr>
              <w:t xml:space="preserve"> - werken tenminste met de volgende browsers (laatste en één na laatste versie):</w:t>
            </w:r>
          </w:p>
          <w:p w14:paraId="04B97EFB" w14:textId="78233C22" w:rsidR="005A6984" w:rsidRPr="00931DA9" w:rsidRDefault="00D1030E" w:rsidP="007A7B05">
            <w:pPr>
              <w:ind w:left="720" w:hanging="360"/>
              <w:contextualSpacing/>
              <w:textAlignment w:val="baseline"/>
              <w:rPr>
                <w:szCs w:val="18"/>
              </w:rPr>
            </w:pPr>
            <w:r w:rsidRPr="00931DA9">
              <w:rPr>
                <w:rFonts w:eastAsia="Arial" w:cs="Arial"/>
                <w:szCs w:val="18"/>
              </w:rPr>
              <w:t xml:space="preserve">Microsoft </w:t>
            </w:r>
            <w:proofErr w:type="spellStart"/>
            <w:r w:rsidR="005A6984" w:rsidRPr="00931DA9">
              <w:rPr>
                <w:rFonts w:eastAsia="Arial" w:cs="Arial"/>
                <w:szCs w:val="18"/>
              </w:rPr>
              <w:t>Edge</w:t>
            </w:r>
            <w:proofErr w:type="spellEnd"/>
            <w:r w:rsidRPr="00931DA9">
              <w:rPr>
                <w:rFonts w:eastAsia="Arial" w:cs="Arial"/>
                <w:szCs w:val="18"/>
              </w:rPr>
              <w:t xml:space="preserve"> (versie Chromium)</w:t>
            </w:r>
          </w:p>
          <w:p w14:paraId="5B49183B" w14:textId="77777777" w:rsidR="005A6984" w:rsidRPr="00931DA9" w:rsidRDefault="005A6984" w:rsidP="007A7B05">
            <w:pPr>
              <w:ind w:left="720" w:hanging="360"/>
              <w:contextualSpacing/>
              <w:textAlignment w:val="baseline"/>
              <w:rPr>
                <w:szCs w:val="18"/>
              </w:rPr>
            </w:pPr>
            <w:r w:rsidRPr="00931DA9">
              <w:rPr>
                <w:rFonts w:eastAsia="Arial" w:cs="Arial"/>
                <w:szCs w:val="18"/>
              </w:rPr>
              <w:t xml:space="preserve">Chrome </w:t>
            </w:r>
          </w:p>
          <w:p w14:paraId="1E33805A" w14:textId="77777777" w:rsidR="005A6984" w:rsidRPr="00931DA9" w:rsidRDefault="005A6984" w:rsidP="007A7B05">
            <w:pPr>
              <w:ind w:left="720" w:hanging="360"/>
              <w:contextualSpacing/>
              <w:textAlignment w:val="baseline"/>
              <w:rPr>
                <w:szCs w:val="18"/>
              </w:rPr>
            </w:pPr>
            <w:r w:rsidRPr="00931DA9">
              <w:rPr>
                <w:rFonts w:eastAsia="Arial" w:cs="Arial"/>
                <w:szCs w:val="18"/>
              </w:rPr>
              <w:t xml:space="preserve">Firefox  </w:t>
            </w:r>
          </w:p>
          <w:p w14:paraId="16DC4929" w14:textId="77777777" w:rsidR="005A6984" w:rsidRPr="00773073" w:rsidRDefault="005A6984" w:rsidP="007A7B05">
            <w:pPr>
              <w:ind w:left="720" w:hanging="360"/>
              <w:contextualSpacing/>
              <w:textAlignment w:val="baseline"/>
              <w:rPr>
                <w:szCs w:val="18"/>
              </w:rPr>
            </w:pPr>
            <w:r w:rsidRPr="00773073">
              <w:rPr>
                <w:rFonts w:eastAsia="Arial" w:cs="Arial"/>
                <w:szCs w:val="18"/>
              </w:rPr>
              <w:t xml:space="preserve">Safari (op </w:t>
            </w:r>
            <w:proofErr w:type="spellStart"/>
            <w:r w:rsidRPr="00773073">
              <w:rPr>
                <w:rFonts w:eastAsia="Arial" w:cs="Arial"/>
                <w:szCs w:val="18"/>
              </w:rPr>
              <w:t>macOS</w:t>
            </w:r>
            <w:proofErr w:type="spellEnd"/>
            <w:r w:rsidRPr="00773073">
              <w:rPr>
                <w:rFonts w:eastAsia="Arial" w:cs="Arial"/>
                <w:szCs w:val="18"/>
              </w:rPr>
              <w:t>/OSX en iOS)</w:t>
            </w:r>
          </w:p>
        </w:tc>
      </w:tr>
      <w:tr w:rsidR="005A6984" w:rsidRPr="00773073" w14:paraId="72B65FA7" w14:textId="77777777" w:rsidTr="6F1F0808">
        <w:tc>
          <w:tcPr>
            <w:tcW w:w="421" w:type="dxa"/>
            <w:shd w:val="clear" w:color="auto" w:fill="auto"/>
          </w:tcPr>
          <w:p w14:paraId="4CEB887F" w14:textId="0EDDDFE3" w:rsidR="005A6984" w:rsidRPr="000338E3" w:rsidRDefault="005A6984" w:rsidP="009C13F2">
            <w:pPr>
              <w:pStyle w:val="Lijstalinea"/>
              <w:numPr>
                <w:ilvl w:val="0"/>
                <w:numId w:val="173"/>
              </w:numPr>
              <w:jc w:val="right"/>
              <w:rPr>
                <w:rFonts w:cs="Arial"/>
                <w:color w:val="000000"/>
              </w:rPr>
            </w:pPr>
          </w:p>
        </w:tc>
        <w:tc>
          <w:tcPr>
            <w:tcW w:w="7790" w:type="dxa"/>
          </w:tcPr>
          <w:p w14:paraId="02E051FF" w14:textId="4B17508A" w:rsidR="005A6984" w:rsidRPr="00773073" w:rsidRDefault="005A6984" w:rsidP="007A7B05">
            <w:r w:rsidRPr="00773073">
              <w:rPr>
                <w:rFonts w:eastAsia="Arial" w:cs="Arial"/>
                <w:szCs w:val="18"/>
              </w:rPr>
              <w:t>Het SIS en bijbehorende beheerprocedures zijn ontworpen uitgaande van een minimale gegarandeerde beschikbaarheid van 99,</w:t>
            </w:r>
            <w:r w:rsidR="00196F2B">
              <w:rPr>
                <w:rFonts w:eastAsia="Arial" w:cs="Arial"/>
                <w:szCs w:val="18"/>
              </w:rPr>
              <w:t>7</w:t>
            </w:r>
            <w:r w:rsidRPr="00773073">
              <w:rPr>
                <w:rFonts w:eastAsia="Arial" w:cs="Arial"/>
                <w:szCs w:val="18"/>
              </w:rPr>
              <w:t xml:space="preserve">% </w:t>
            </w:r>
            <w:r w:rsidR="000B22F6">
              <w:rPr>
                <w:rFonts w:eastAsia="Arial" w:cs="Arial"/>
                <w:szCs w:val="18"/>
              </w:rPr>
              <w:t>per kwa</w:t>
            </w:r>
            <w:r w:rsidRPr="00773073">
              <w:rPr>
                <w:rFonts w:eastAsia="Arial" w:cs="Arial"/>
                <w:szCs w:val="18"/>
              </w:rPr>
              <w:t>r</w:t>
            </w:r>
            <w:r w:rsidR="000B22F6">
              <w:rPr>
                <w:rFonts w:eastAsia="Arial" w:cs="Arial"/>
                <w:szCs w:val="18"/>
              </w:rPr>
              <w:t>taal buiten het onderhoudsvenster</w:t>
            </w:r>
            <w:r w:rsidRPr="00773073">
              <w:rPr>
                <w:rFonts w:eastAsia="Arial" w:cs="Arial"/>
                <w:szCs w:val="18"/>
              </w:rPr>
              <w:t>.</w:t>
            </w:r>
            <w:r w:rsidR="003F45BB">
              <w:rPr>
                <w:rFonts w:eastAsia="Arial" w:cs="Arial"/>
                <w:szCs w:val="18"/>
              </w:rPr>
              <w:t xml:space="preserve"> Zie ook open</w:t>
            </w:r>
            <w:r w:rsidR="0090235B">
              <w:rPr>
                <w:rFonts w:eastAsia="Arial" w:cs="Arial"/>
                <w:szCs w:val="18"/>
              </w:rPr>
              <w:t xml:space="preserve"> </w:t>
            </w:r>
            <w:r w:rsidR="003F45BB">
              <w:rPr>
                <w:rFonts w:eastAsia="Arial" w:cs="Arial"/>
                <w:szCs w:val="18"/>
              </w:rPr>
              <w:t>vraag 3.</w:t>
            </w:r>
          </w:p>
        </w:tc>
      </w:tr>
      <w:tr w:rsidR="005A6984" w:rsidRPr="00773073" w14:paraId="2C23A673" w14:textId="77777777" w:rsidTr="6F1F0808">
        <w:tc>
          <w:tcPr>
            <w:tcW w:w="421" w:type="dxa"/>
            <w:shd w:val="clear" w:color="auto" w:fill="auto"/>
          </w:tcPr>
          <w:p w14:paraId="59807677" w14:textId="47527F65" w:rsidR="005A6984" w:rsidRPr="000338E3" w:rsidRDefault="005A6984" w:rsidP="009C13F2">
            <w:pPr>
              <w:pStyle w:val="Lijstalinea"/>
              <w:numPr>
                <w:ilvl w:val="0"/>
                <w:numId w:val="173"/>
              </w:numPr>
              <w:jc w:val="right"/>
              <w:rPr>
                <w:rFonts w:cs="Arial"/>
                <w:color w:val="000000"/>
              </w:rPr>
            </w:pPr>
          </w:p>
        </w:tc>
        <w:tc>
          <w:tcPr>
            <w:tcW w:w="7790" w:type="dxa"/>
          </w:tcPr>
          <w:p w14:paraId="304D9A42" w14:textId="5F087911" w:rsidR="005A6984" w:rsidRPr="00773073" w:rsidRDefault="00557B0E" w:rsidP="007A7B05">
            <w:r>
              <w:rPr>
                <w:rStyle w:val="normaltextrun"/>
                <w:rFonts w:ascii="Calibri" w:hAnsi="Calibri" w:cs="Calibri"/>
                <w:color w:val="000000"/>
                <w:sz w:val="22"/>
                <w:szCs w:val="22"/>
                <w:shd w:val="clear" w:color="auto" w:fill="FFFFFF"/>
              </w:rPr>
              <w:t>De performance betreft een SaaS oplossing. De wachttijd voor eindgebruikers bij schermwisselingen is aantoonbaar &lt; 1,5 seconde (eis) per uitgevoerde beeldschermtransactie, bij concurrent gebruik van 2000 gebruikers of minder. Dit bij voldoende bandbreedte en netwerkcapaciteit aan de gebruikerskant (buiten de invloedssfeer van de leverancier). </w:t>
            </w:r>
            <w:r>
              <w:rPr>
                <w:rStyle w:val="eop"/>
                <w:rFonts w:ascii="Calibri" w:hAnsi="Calibri" w:cs="Calibri"/>
                <w:color w:val="000000"/>
                <w:sz w:val="22"/>
                <w:szCs w:val="22"/>
                <w:shd w:val="clear" w:color="auto" w:fill="FFFFFF"/>
              </w:rPr>
              <w:t> Zie ook open</w:t>
            </w:r>
            <w:r w:rsidR="0090235B">
              <w:rPr>
                <w:rStyle w:val="eop"/>
                <w:rFonts w:ascii="Calibri" w:hAnsi="Calibri" w:cs="Calibri"/>
                <w:color w:val="000000"/>
                <w:sz w:val="22"/>
                <w:szCs w:val="22"/>
                <w:shd w:val="clear" w:color="auto" w:fill="FFFFFF"/>
              </w:rPr>
              <w:t xml:space="preserve"> </w:t>
            </w:r>
            <w:r>
              <w:rPr>
                <w:rStyle w:val="eop"/>
                <w:rFonts w:ascii="Calibri" w:hAnsi="Calibri" w:cs="Calibri"/>
                <w:color w:val="000000"/>
                <w:sz w:val="22"/>
                <w:szCs w:val="22"/>
                <w:shd w:val="clear" w:color="auto" w:fill="FFFFFF"/>
              </w:rPr>
              <w:t>vraag 3</w:t>
            </w:r>
          </w:p>
        </w:tc>
      </w:tr>
      <w:tr w:rsidR="00753420" w:rsidRPr="00773073" w14:paraId="0FF90F81" w14:textId="77777777" w:rsidTr="6F1F0808">
        <w:tc>
          <w:tcPr>
            <w:tcW w:w="421" w:type="dxa"/>
            <w:shd w:val="clear" w:color="auto" w:fill="auto"/>
          </w:tcPr>
          <w:p w14:paraId="42B4066E" w14:textId="77777777" w:rsidR="00753420" w:rsidRPr="000338E3" w:rsidRDefault="00753420" w:rsidP="009C13F2">
            <w:pPr>
              <w:pStyle w:val="Lijstalinea"/>
              <w:numPr>
                <w:ilvl w:val="0"/>
                <w:numId w:val="173"/>
              </w:numPr>
              <w:jc w:val="right"/>
              <w:rPr>
                <w:rFonts w:cs="Arial"/>
                <w:color w:val="000000"/>
              </w:rPr>
            </w:pPr>
          </w:p>
        </w:tc>
        <w:tc>
          <w:tcPr>
            <w:tcW w:w="7790" w:type="dxa"/>
          </w:tcPr>
          <w:p w14:paraId="654FD58B" w14:textId="77777777" w:rsidR="00D14E26" w:rsidRPr="00D14E26" w:rsidRDefault="00D14E26" w:rsidP="00D14E26">
            <w:pPr>
              <w:rPr>
                <w:rFonts w:eastAsia="Arial" w:cs="Arial"/>
                <w:szCs w:val="18"/>
              </w:rPr>
            </w:pPr>
            <w:r w:rsidRPr="00D14E26">
              <w:rPr>
                <w:rFonts w:eastAsia="Arial" w:cs="Arial"/>
                <w:szCs w:val="18"/>
              </w:rPr>
              <w:t>Functioneel (en eventueel technisch) gedelegeerd beheer (buiten de interne medewerkers van de leverancier) wordt uitgevoerd op basis van separate accounts die niet als standaard gebruikersentiteit binnen de applicatie worden gedefinieerd, maar wel onder dezelfde authenticatie-eisen moeten worden ontsloten.</w:t>
            </w:r>
          </w:p>
          <w:p w14:paraId="0F677B7C" w14:textId="42C017BA" w:rsidR="00753420" w:rsidRPr="00773073" w:rsidRDefault="00D14E26" w:rsidP="00D14E26">
            <w:pPr>
              <w:rPr>
                <w:rFonts w:eastAsia="Arial" w:cs="Arial"/>
                <w:szCs w:val="18"/>
              </w:rPr>
            </w:pPr>
            <w:r w:rsidRPr="00D14E26">
              <w:rPr>
                <w:rFonts w:eastAsia="Arial" w:cs="Arial"/>
                <w:szCs w:val="18"/>
              </w:rPr>
              <w:t>De autorisatiematrix voor beheerders en gebruikersaccounts is strikt van elkaar gescheiden.</w:t>
            </w:r>
          </w:p>
        </w:tc>
      </w:tr>
      <w:tr w:rsidR="00753420" w:rsidRPr="00773073" w14:paraId="2BAE9FDD" w14:textId="77777777" w:rsidTr="6F1F0808">
        <w:tc>
          <w:tcPr>
            <w:tcW w:w="421" w:type="dxa"/>
            <w:shd w:val="clear" w:color="auto" w:fill="auto"/>
          </w:tcPr>
          <w:p w14:paraId="4E548DA5" w14:textId="77777777" w:rsidR="00753420" w:rsidRPr="000338E3" w:rsidRDefault="00753420" w:rsidP="009C13F2">
            <w:pPr>
              <w:pStyle w:val="Lijstalinea"/>
              <w:numPr>
                <w:ilvl w:val="0"/>
                <w:numId w:val="173"/>
              </w:numPr>
              <w:jc w:val="right"/>
              <w:rPr>
                <w:rFonts w:cs="Arial"/>
                <w:color w:val="000000"/>
              </w:rPr>
            </w:pPr>
          </w:p>
        </w:tc>
        <w:tc>
          <w:tcPr>
            <w:tcW w:w="7790" w:type="dxa"/>
          </w:tcPr>
          <w:p w14:paraId="1CCAD088" w14:textId="526086D8" w:rsidR="00753420" w:rsidRPr="00773073" w:rsidRDefault="00D14E26" w:rsidP="007A7B05">
            <w:pPr>
              <w:rPr>
                <w:rFonts w:eastAsia="Arial" w:cs="Arial"/>
                <w:szCs w:val="18"/>
              </w:rPr>
            </w:pPr>
            <w:r w:rsidRPr="00D14E26">
              <w:rPr>
                <w:rFonts w:eastAsia="Arial" w:cs="Arial"/>
                <w:szCs w:val="18"/>
              </w:rPr>
              <w:t xml:space="preserve">Alle gegevenscommunicatie met voor het SIS technisch externe systemen wordt standaard versleuteld via actuele </w:t>
            </w:r>
            <w:proofErr w:type="spellStart"/>
            <w:r w:rsidRPr="00D14E26">
              <w:rPr>
                <w:rFonts w:eastAsia="Arial" w:cs="Arial"/>
                <w:szCs w:val="18"/>
              </w:rPr>
              <w:t>industriestandaarden</w:t>
            </w:r>
            <w:proofErr w:type="spellEnd"/>
            <w:r w:rsidRPr="00D14E26">
              <w:rPr>
                <w:rFonts w:eastAsia="Arial" w:cs="Arial"/>
                <w:szCs w:val="18"/>
              </w:rPr>
              <w:t>.</w:t>
            </w:r>
          </w:p>
        </w:tc>
      </w:tr>
      <w:tr w:rsidR="00753420" w:rsidRPr="00773073" w14:paraId="2E7AB14A" w14:textId="77777777" w:rsidTr="6F1F0808">
        <w:tc>
          <w:tcPr>
            <w:tcW w:w="421" w:type="dxa"/>
            <w:shd w:val="clear" w:color="auto" w:fill="auto"/>
          </w:tcPr>
          <w:p w14:paraId="55153CA0" w14:textId="77777777" w:rsidR="00753420" w:rsidRPr="000338E3" w:rsidRDefault="00753420" w:rsidP="009C13F2">
            <w:pPr>
              <w:pStyle w:val="Lijstalinea"/>
              <w:numPr>
                <w:ilvl w:val="0"/>
                <w:numId w:val="173"/>
              </w:numPr>
              <w:jc w:val="right"/>
              <w:rPr>
                <w:rFonts w:cs="Arial"/>
                <w:color w:val="000000"/>
              </w:rPr>
            </w:pPr>
          </w:p>
        </w:tc>
        <w:tc>
          <w:tcPr>
            <w:tcW w:w="7790" w:type="dxa"/>
          </w:tcPr>
          <w:p w14:paraId="2AC3A416" w14:textId="7782A194" w:rsidR="00753420" w:rsidRPr="00773073" w:rsidRDefault="00D14E26" w:rsidP="007A7B05">
            <w:pPr>
              <w:rPr>
                <w:rFonts w:eastAsia="Arial" w:cs="Arial"/>
                <w:szCs w:val="18"/>
              </w:rPr>
            </w:pPr>
            <w:r w:rsidRPr="00D14E26">
              <w:rPr>
                <w:rFonts w:eastAsia="Arial" w:cs="Arial"/>
                <w:szCs w:val="18"/>
              </w:rPr>
              <w:t xml:space="preserve">Alle gegevensopslag binnen het SIS is versleuteld middels actuele </w:t>
            </w:r>
            <w:proofErr w:type="spellStart"/>
            <w:r w:rsidRPr="00D14E26">
              <w:rPr>
                <w:rFonts w:eastAsia="Arial" w:cs="Arial"/>
                <w:szCs w:val="18"/>
              </w:rPr>
              <w:t>industriestandaarden</w:t>
            </w:r>
            <w:proofErr w:type="spellEnd"/>
            <w:r w:rsidRPr="00D14E26">
              <w:rPr>
                <w:rFonts w:eastAsia="Arial" w:cs="Arial"/>
                <w:szCs w:val="18"/>
              </w:rPr>
              <w:t>.</w:t>
            </w:r>
          </w:p>
        </w:tc>
      </w:tr>
      <w:tr w:rsidR="005A6984" w:rsidRPr="00773073" w14:paraId="403430A4" w14:textId="77777777" w:rsidTr="6F1F0808">
        <w:tc>
          <w:tcPr>
            <w:tcW w:w="8211" w:type="dxa"/>
            <w:gridSpan w:val="2"/>
            <w:shd w:val="clear" w:color="auto" w:fill="D9D9D9" w:themeFill="background2" w:themeFillShade="D9"/>
            <w:vAlign w:val="center"/>
          </w:tcPr>
          <w:p w14:paraId="6EB566C3" w14:textId="77777777" w:rsidR="005A6984" w:rsidRPr="000338E3" w:rsidRDefault="005A6984" w:rsidP="009C13F2">
            <w:pPr>
              <w:ind w:left="170"/>
              <w:jc w:val="center"/>
              <w:rPr>
                <w:szCs w:val="18"/>
              </w:rPr>
            </w:pPr>
            <w:r w:rsidRPr="000338E3">
              <w:rPr>
                <w:szCs w:val="18"/>
              </w:rPr>
              <w:t>Wensen</w:t>
            </w:r>
          </w:p>
        </w:tc>
      </w:tr>
      <w:tr w:rsidR="005A6984" w:rsidRPr="00773073" w14:paraId="26A28A31" w14:textId="77777777" w:rsidTr="6F1F0808">
        <w:tc>
          <w:tcPr>
            <w:tcW w:w="421" w:type="dxa"/>
            <w:shd w:val="clear" w:color="auto" w:fill="auto"/>
          </w:tcPr>
          <w:p w14:paraId="2D3AC956" w14:textId="42EE247A" w:rsidR="005A6984" w:rsidRPr="00773073" w:rsidRDefault="005A6984" w:rsidP="009C13F2">
            <w:pPr>
              <w:pStyle w:val="Lijstalinea"/>
              <w:numPr>
                <w:ilvl w:val="0"/>
                <w:numId w:val="173"/>
              </w:numPr>
              <w:jc w:val="right"/>
            </w:pPr>
          </w:p>
        </w:tc>
        <w:tc>
          <w:tcPr>
            <w:tcW w:w="7790" w:type="dxa"/>
          </w:tcPr>
          <w:p w14:paraId="434AC634" w14:textId="77777777" w:rsidR="005A6984" w:rsidRPr="00773073" w:rsidRDefault="005A6984" w:rsidP="007A7B05">
            <w:pPr>
              <w:textAlignment w:val="baseline"/>
              <w:rPr>
                <w:szCs w:val="18"/>
              </w:rPr>
            </w:pPr>
            <w:r w:rsidRPr="00773073">
              <w:rPr>
                <w:rFonts w:cs="Arial"/>
                <w:color w:val="000000"/>
                <w:szCs w:val="18"/>
              </w:rPr>
              <w:t>Het is mogelijk om voor bepaalde functies van het SIS aanvullende authenticatiemiddelen te vereisen zoals een SMS-code of token (</w:t>
            </w:r>
            <w:proofErr w:type="spellStart"/>
            <w:r w:rsidRPr="00773073">
              <w:rPr>
                <w:rFonts w:cs="Arial"/>
                <w:color w:val="000000"/>
                <w:szCs w:val="18"/>
              </w:rPr>
              <w:t>step-up</w:t>
            </w:r>
            <w:proofErr w:type="spellEnd"/>
            <w:r w:rsidRPr="00773073">
              <w:rPr>
                <w:rFonts w:cs="Arial"/>
                <w:color w:val="000000"/>
                <w:szCs w:val="18"/>
              </w:rPr>
              <w:t xml:space="preserve"> Multi-Factor </w:t>
            </w:r>
            <w:proofErr w:type="spellStart"/>
            <w:r w:rsidRPr="00773073">
              <w:rPr>
                <w:rFonts w:cs="Arial"/>
                <w:color w:val="000000"/>
                <w:szCs w:val="18"/>
              </w:rPr>
              <w:t>Authentication</w:t>
            </w:r>
            <w:proofErr w:type="spellEnd"/>
            <w:r w:rsidRPr="00773073">
              <w:rPr>
                <w:rFonts w:cs="Arial"/>
                <w:color w:val="000000"/>
                <w:szCs w:val="18"/>
              </w:rPr>
              <w:t xml:space="preserve"> (MFA)).</w:t>
            </w:r>
          </w:p>
        </w:tc>
      </w:tr>
      <w:tr w:rsidR="005A6984" w:rsidRPr="00773073" w14:paraId="56217A23" w14:textId="77777777" w:rsidTr="6F1F0808">
        <w:tc>
          <w:tcPr>
            <w:tcW w:w="421" w:type="dxa"/>
            <w:shd w:val="clear" w:color="auto" w:fill="auto"/>
          </w:tcPr>
          <w:p w14:paraId="449C3059" w14:textId="44FA2D8B" w:rsidR="005A6984" w:rsidRPr="00773073" w:rsidRDefault="005A6984" w:rsidP="009C13F2">
            <w:pPr>
              <w:pStyle w:val="Lijstalinea"/>
              <w:numPr>
                <w:ilvl w:val="0"/>
                <w:numId w:val="173"/>
              </w:numPr>
              <w:jc w:val="right"/>
            </w:pPr>
          </w:p>
        </w:tc>
        <w:tc>
          <w:tcPr>
            <w:tcW w:w="7790" w:type="dxa"/>
          </w:tcPr>
          <w:p w14:paraId="36F7A92A" w14:textId="77777777" w:rsidR="005A6984" w:rsidRPr="00773073" w:rsidRDefault="005A6984" w:rsidP="007A7B05">
            <w:pPr>
              <w:rPr>
                <w:rFonts w:cs="Arial"/>
                <w:color w:val="000000"/>
                <w:szCs w:val="22"/>
              </w:rPr>
            </w:pPr>
            <w:r w:rsidRPr="00773073">
              <w:rPr>
                <w:rFonts w:cs="Arial"/>
                <w:color w:val="000000"/>
                <w:szCs w:val="18"/>
              </w:rPr>
              <w:t>De aanvullende authenticatiemiddelen (Multi-Factor Authenticatie, MFA) van de instelling kunnen geïntegreerd worden met de authenticatie voor het SIS.</w:t>
            </w:r>
          </w:p>
        </w:tc>
      </w:tr>
      <w:tr w:rsidR="005A6984" w:rsidRPr="00773073" w14:paraId="78D4BAE5" w14:textId="77777777" w:rsidTr="6F1F0808">
        <w:tc>
          <w:tcPr>
            <w:tcW w:w="421" w:type="dxa"/>
            <w:shd w:val="clear" w:color="auto" w:fill="auto"/>
          </w:tcPr>
          <w:p w14:paraId="5D576E4C" w14:textId="4CB20370" w:rsidR="005A6984" w:rsidRPr="000338E3" w:rsidRDefault="005A6984" w:rsidP="6F1F0808">
            <w:pPr>
              <w:pStyle w:val="Lijstalinea"/>
              <w:numPr>
                <w:ilvl w:val="0"/>
                <w:numId w:val="173"/>
              </w:numPr>
              <w:jc w:val="right"/>
              <w:textAlignment w:val="baseline"/>
              <w:rPr>
                <w:rFonts w:cs="Arial"/>
                <w:color w:val="000000"/>
              </w:rPr>
            </w:pPr>
          </w:p>
        </w:tc>
        <w:tc>
          <w:tcPr>
            <w:tcW w:w="7790" w:type="dxa"/>
          </w:tcPr>
          <w:p w14:paraId="7E2F54CA" w14:textId="77777777" w:rsidR="005A6984" w:rsidRPr="00773073" w:rsidRDefault="005A6984" w:rsidP="007A7B05">
            <w:pPr>
              <w:textAlignment w:val="baseline"/>
              <w:rPr>
                <w:rFonts w:cs="Arial"/>
                <w:color w:val="000000"/>
                <w:szCs w:val="18"/>
              </w:rPr>
            </w:pPr>
            <w:r w:rsidRPr="00773073">
              <w:rPr>
                <w:rFonts w:cs="Arial"/>
                <w:color w:val="000000"/>
                <w:szCs w:val="18"/>
              </w:rPr>
              <w:t xml:space="preserve">Het SIS heeft één </w:t>
            </w:r>
            <w:proofErr w:type="spellStart"/>
            <w:r w:rsidRPr="00773073">
              <w:rPr>
                <w:rFonts w:cs="Arial"/>
                <w:color w:val="000000"/>
                <w:szCs w:val="18"/>
              </w:rPr>
              <w:t>responsive</w:t>
            </w:r>
            <w:proofErr w:type="spellEnd"/>
            <w:r w:rsidRPr="00773073">
              <w:rPr>
                <w:rFonts w:cs="Arial"/>
                <w:color w:val="000000"/>
                <w:szCs w:val="18"/>
              </w:rPr>
              <w:t xml:space="preserve"> web-interface die geschikt is voor alle typen devices (desktop, laptop, tablet en smartphone).</w:t>
            </w:r>
          </w:p>
        </w:tc>
      </w:tr>
      <w:tr w:rsidR="005A6984" w:rsidRPr="00773073" w14:paraId="06503D8E" w14:textId="77777777" w:rsidTr="6F1F0808">
        <w:tc>
          <w:tcPr>
            <w:tcW w:w="421" w:type="dxa"/>
            <w:shd w:val="clear" w:color="auto" w:fill="auto"/>
          </w:tcPr>
          <w:p w14:paraId="1412EA97" w14:textId="643AC6A3" w:rsidR="005A6984" w:rsidRPr="000338E3" w:rsidRDefault="005A6984" w:rsidP="6F1F0808">
            <w:pPr>
              <w:pStyle w:val="Lijstalinea"/>
              <w:numPr>
                <w:ilvl w:val="0"/>
                <w:numId w:val="173"/>
              </w:numPr>
              <w:jc w:val="right"/>
              <w:textAlignment w:val="baseline"/>
              <w:rPr>
                <w:rFonts w:cs="Arial"/>
                <w:color w:val="000000"/>
              </w:rPr>
            </w:pPr>
          </w:p>
        </w:tc>
        <w:tc>
          <w:tcPr>
            <w:tcW w:w="7790" w:type="dxa"/>
          </w:tcPr>
          <w:p w14:paraId="34BE5F06" w14:textId="77777777" w:rsidR="005A6984" w:rsidRPr="00773073" w:rsidRDefault="005A6984" w:rsidP="007A7B05">
            <w:pPr>
              <w:textAlignment w:val="baseline"/>
              <w:rPr>
                <w:rFonts w:cs="Arial"/>
                <w:color w:val="000000"/>
                <w:szCs w:val="18"/>
              </w:rPr>
            </w:pPr>
            <w:r w:rsidRPr="00773073">
              <w:rPr>
                <w:rFonts w:cs="Arial"/>
                <w:color w:val="000000"/>
                <w:szCs w:val="18"/>
              </w:rPr>
              <w:t>Het systeem beschikt over een online kennisbank (bijvoorbeeld in de vorm van een wiki, instructievideo’s of online handleidingen) zowel voor de inrichting als het gebruik van het SIS.</w:t>
            </w:r>
          </w:p>
        </w:tc>
      </w:tr>
      <w:tr w:rsidR="005A6984" w:rsidRPr="00773073" w14:paraId="327693E6" w14:textId="77777777" w:rsidTr="6F1F0808">
        <w:tc>
          <w:tcPr>
            <w:tcW w:w="421" w:type="dxa"/>
            <w:shd w:val="clear" w:color="auto" w:fill="auto"/>
          </w:tcPr>
          <w:p w14:paraId="4F5611EE" w14:textId="3DE34B15" w:rsidR="005A6984" w:rsidRPr="000338E3" w:rsidRDefault="005A6984" w:rsidP="009C13F2">
            <w:pPr>
              <w:pStyle w:val="Lijstalinea"/>
              <w:numPr>
                <w:ilvl w:val="0"/>
                <w:numId w:val="173"/>
              </w:numPr>
              <w:jc w:val="right"/>
              <w:rPr>
                <w:rFonts w:cs="Arial"/>
                <w:color w:val="000000"/>
              </w:rPr>
            </w:pPr>
          </w:p>
        </w:tc>
        <w:tc>
          <w:tcPr>
            <w:tcW w:w="7790" w:type="dxa"/>
          </w:tcPr>
          <w:p w14:paraId="33FAAAC8" w14:textId="77777777" w:rsidR="005A6984" w:rsidRPr="00773073" w:rsidRDefault="005A6984" w:rsidP="007A7B05">
            <w:pPr>
              <w:rPr>
                <w:rFonts w:cs="Arial"/>
                <w:color w:val="000000"/>
              </w:rPr>
            </w:pPr>
            <w:r w:rsidRPr="00773073">
              <w:rPr>
                <w:rFonts w:cs="Arial"/>
                <w:color w:val="000000"/>
              </w:rPr>
              <w:t xml:space="preserve">Het SIS is te gebruiken zonder (browser) </w:t>
            </w:r>
            <w:proofErr w:type="spellStart"/>
            <w:r w:rsidRPr="00773073">
              <w:rPr>
                <w:rFonts w:cs="Arial"/>
                <w:color w:val="000000"/>
              </w:rPr>
              <w:t>plugins</w:t>
            </w:r>
            <w:proofErr w:type="spellEnd"/>
            <w:r w:rsidRPr="00773073">
              <w:rPr>
                <w:rFonts w:cs="Arial"/>
                <w:color w:val="000000"/>
              </w:rPr>
              <w:t xml:space="preserve"> of </w:t>
            </w:r>
            <w:proofErr w:type="spellStart"/>
            <w:r w:rsidRPr="00773073">
              <w:rPr>
                <w:rFonts w:cs="Arial"/>
                <w:color w:val="000000"/>
              </w:rPr>
              <w:t>add-ons</w:t>
            </w:r>
            <w:proofErr w:type="spellEnd"/>
            <w:r w:rsidRPr="00773073">
              <w:rPr>
                <w:rFonts w:cs="Arial"/>
                <w:color w:val="000000"/>
              </w:rPr>
              <w:t>.</w:t>
            </w:r>
          </w:p>
        </w:tc>
      </w:tr>
      <w:tr w:rsidR="005A6984" w:rsidRPr="00773073" w14:paraId="34CBD876" w14:textId="77777777" w:rsidTr="6F1F0808">
        <w:tc>
          <w:tcPr>
            <w:tcW w:w="421" w:type="dxa"/>
            <w:shd w:val="clear" w:color="auto" w:fill="auto"/>
          </w:tcPr>
          <w:p w14:paraId="0A149ED9" w14:textId="53C445BC" w:rsidR="005A6984" w:rsidRPr="000338E3" w:rsidRDefault="005A6984" w:rsidP="009C13F2">
            <w:pPr>
              <w:pStyle w:val="Lijstalinea"/>
              <w:numPr>
                <w:ilvl w:val="0"/>
                <w:numId w:val="173"/>
              </w:numPr>
              <w:jc w:val="right"/>
              <w:rPr>
                <w:rFonts w:cs="Arial"/>
                <w:color w:val="000000"/>
              </w:rPr>
            </w:pPr>
          </w:p>
        </w:tc>
        <w:tc>
          <w:tcPr>
            <w:tcW w:w="7790" w:type="dxa"/>
          </w:tcPr>
          <w:p w14:paraId="541E9876" w14:textId="7B4907BA" w:rsidR="005A6984" w:rsidRPr="00773073" w:rsidRDefault="005A6984" w:rsidP="007A7B05">
            <w:pPr>
              <w:rPr>
                <w:rFonts w:cs="Arial"/>
                <w:color w:val="000000"/>
              </w:rPr>
            </w:pPr>
            <w:r w:rsidRPr="509337B7">
              <w:rPr>
                <w:rFonts w:cs="Arial"/>
                <w:color w:val="000000"/>
              </w:rPr>
              <w:t>Het SIS heeft een native app die de belangrijkste functionaliteiten voor docenten en studenten ondersteun</w:t>
            </w:r>
            <w:r>
              <w:rPr>
                <w:rFonts w:cs="Arial"/>
                <w:color w:val="000000"/>
              </w:rPr>
              <w:t>t</w:t>
            </w:r>
            <w:r w:rsidRPr="509337B7">
              <w:rPr>
                <w:rFonts w:cs="Arial"/>
                <w:color w:val="000000"/>
              </w:rPr>
              <w:t>. De native app moet tenminste beschikbaar zijn voor iOS en Android.</w:t>
            </w:r>
          </w:p>
        </w:tc>
      </w:tr>
    </w:tbl>
    <w:p w14:paraId="0B3BE86F" w14:textId="77777777" w:rsidR="005A6984" w:rsidRDefault="005A6984" w:rsidP="000B29BB">
      <w:pPr>
        <w:pStyle w:val="Kop2"/>
        <w:tabs>
          <w:tab w:val="num" w:pos="1440"/>
        </w:tabs>
      </w:pPr>
      <w:bookmarkStart w:id="200" w:name="_Toc89720459"/>
      <w:bookmarkStart w:id="201" w:name="_Toc100582114"/>
      <w:bookmarkStart w:id="202" w:name="_Toc100582195"/>
      <w:r>
        <w:t>Eisen en wensen ten aanzien van koppelingen en integratie</w:t>
      </w:r>
      <w:bookmarkEnd w:id="200"/>
      <w:bookmarkEnd w:id="201"/>
      <w:bookmarkEnd w:id="202"/>
    </w:p>
    <w:p w14:paraId="14509B55" w14:textId="77777777" w:rsidR="005A6984" w:rsidRDefault="005A6984" w:rsidP="005A6984">
      <w:r>
        <w:t xml:space="preserve">Met de implementatie van het SIS heeft elke instelling te maken met een bestaand applicatielandschap met koppelingen. Deze zullen werkend moeten blijven. </w:t>
      </w:r>
    </w:p>
    <w:p w14:paraId="7363B769" w14:textId="77777777" w:rsidR="005A6984" w:rsidRDefault="005A6984" w:rsidP="005A6984"/>
    <w:p w14:paraId="53802570" w14:textId="64226D9C" w:rsidR="005A6984" w:rsidRDefault="005A6984" w:rsidP="005A6984">
      <w:r>
        <w:t xml:space="preserve">Om het woud van applicaties bij alle instellingen op de langere termijn te kunnen blijven ondersteunen is een open standaard gewenst om data-uitwisseling tussen SIS en afnemende- en toeleverende applicaties op een standaard manier te verzorgen. Deze zal </w:t>
      </w:r>
      <w:r w:rsidR="00B81090">
        <w:t xml:space="preserve">bij voorkeur </w:t>
      </w:r>
      <w:r>
        <w:t xml:space="preserve">met de ingebruikname van het SIS beschikbaar moeten zijn zodat ander applicatieleveranciers hierop kunnen aansluiten. Uitgangspunt is dat de data in het SIS te allen tijde direct beschikbaar moet zijn voor de instelling en hun applicaties. Om deze bibliotheek up-to-date te houden zal een samenwerkingsvorm nodig zijn waarbij leveranciers en onderwijsinstellingen </w:t>
      </w:r>
      <w:r>
        <w:lastRenderedPageBreak/>
        <w:t>deze gezamenlijk onderhouden en ondersteunen.</w:t>
      </w:r>
      <w:r w:rsidR="007F623B">
        <w:br/>
        <w:t xml:space="preserve">U kunt van de gewenste koppelingen in het antwoordformulier aangeven of die koppelingen </w:t>
      </w:r>
      <w:r w:rsidR="00593071">
        <w:t>beschikbaar zijn.</w:t>
      </w:r>
    </w:p>
    <w:p w14:paraId="762921E9" w14:textId="77777777" w:rsidR="005A6984" w:rsidRDefault="005A6984" w:rsidP="005A6984">
      <w:pPr>
        <w:spacing w:line="240" w:lineRule="auto"/>
      </w:pPr>
    </w:p>
    <w:tbl>
      <w:tblPr>
        <w:tblStyle w:val="Tabelraster"/>
        <w:tblW w:w="0" w:type="auto"/>
        <w:tblLook w:val="04A0" w:firstRow="1" w:lastRow="0" w:firstColumn="1" w:lastColumn="0" w:noHBand="0" w:noVBand="1"/>
      </w:tblPr>
      <w:tblGrid>
        <w:gridCol w:w="421"/>
        <w:gridCol w:w="7790"/>
      </w:tblGrid>
      <w:tr w:rsidR="005A6984" w:rsidRPr="00574B24" w14:paraId="21C2FBE9" w14:textId="77777777" w:rsidTr="007A7B05">
        <w:tc>
          <w:tcPr>
            <w:tcW w:w="421" w:type="dxa"/>
          </w:tcPr>
          <w:p w14:paraId="2306DAE3" w14:textId="77777777" w:rsidR="005A6984" w:rsidRPr="00574B24" w:rsidRDefault="005A6984" w:rsidP="007A7B05">
            <w:pPr>
              <w:rPr>
                <w:b/>
              </w:rPr>
            </w:pPr>
            <w:r w:rsidRPr="00574B24">
              <w:rPr>
                <w:b/>
              </w:rPr>
              <w:t>#</w:t>
            </w:r>
          </w:p>
        </w:tc>
        <w:tc>
          <w:tcPr>
            <w:tcW w:w="7790" w:type="dxa"/>
          </w:tcPr>
          <w:p w14:paraId="5907F807" w14:textId="77777777" w:rsidR="005A6984" w:rsidRPr="00574B24" w:rsidRDefault="005A6984" w:rsidP="007A7B05">
            <w:pPr>
              <w:rPr>
                <w:b/>
                <w:szCs w:val="18"/>
              </w:rPr>
            </w:pPr>
            <w:r w:rsidRPr="00574B24">
              <w:rPr>
                <w:b/>
                <w:szCs w:val="18"/>
              </w:rPr>
              <w:t>Koppelingen en integratie</w:t>
            </w:r>
          </w:p>
        </w:tc>
      </w:tr>
      <w:tr w:rsidR="005A6984" w:rsidRPr="00574B24" w14:paraId="4BC6FB6D" w14:textId="77777777" w:rsidTr="007A7B05">
        <w:tc>
          <w:tcPr>
            <w:tcW w:w="8211" w:type="dxa"/>
            <w:gridSpan w:val="2"/>
            <w:shd w:val="clear" w:color="auto" w:fill="D9D9D9" w:themeFill="background1" w:themeFillShade="D9"/>
            <w:vAlign w:val="center"/>
          </w:tcPr>
          <w:p w14:paraId="5046EB8A" w14:textId="77777777" w:rsidR="005A6984" w:rsidRPr="00574B24" w:rsidRDefault="005A6984" w:rsidP="007A7B05">
            <w:pPr>
              <w:jc w:val="center"/>
              <w:rPr>
                <w:szCs w:val="18"/>
              </w:rPr>
            </w:pPr>
            <w:r w:rsidRPr="00574B24">
              <w:rPr>
                <w:szCs w:val="18"/>
              </w:rPr>
              <w:t>Eisen</w:t>
            </w:r>
          </w:p>
        </w:tc>
      </w:tr>
      <w:tr w:rsidR="005A6984" w:rsidRPr="00574B24" w14:paraId="451ECDD2" w14:textId="77777777" w:rsidTr="007A7B05">
        <w:tc>
          <w:tcPr>
            <w:tcW w:w="421" w:type="dxa"/>
            <w:shd w:val="clear" w:color="auto" w:fill="auto"/>
          </w:tcPr>
          <w:p w14:paraId="2BA86CD3" w14:textId="2BB426B9" w:rsidR="005A6984" w:rsidRPr="00574B24" w:rsidRDefault="005A6984" w:rsidP="009C13F2">
            <w:pPr>
              <w:pStyle w:val="Lijstalinea"/>
              <w:numPr>
                <w:ilvl w:val="0"/>
                <w:numId w:val="174"/>
              </w:numPr>
              <w:jc w:val="right"/>
            </w:pPr>
          </w:p>
        </w:tc>
        <w:tc>
          <w:tcPr>
            <w:tcW w:w="7790" w:type="dxa"/>
            <w:shd w:val="clear" w:color="auto" w:fill="auto"/>
          </w:tcPr>
          <w:p w14:paraId="7763A787" w14:textId="77240D78" w:rsidR="005A6984" w:rsidRPr="00574B24" w:rsidRDefault="005A6984" w:rsidP="007A7B05">
            <w:pPr>
              <w:textAlignment w:val="baseline"/>
              <w:rPr>
                <w:rFonts w:cs="Arial"/>
              </w:rPr>
            </w:pPr>
            <w:r w:rsidRPr="509337B7">
              <w:rPr>
                <w:rFonts w:cs="Arial"/>
              </w:rPr>
              <w:t>Het SIS biedt werkende koppelingen met de applicatiefuncties zoals genoemd in het overzicht van koppelvlakken (</w:t>
            </w:r>
            <w:r w:rsidR="00E078AF">
              <w:rPr>
                <w:rFonts w:cs="Arial"/>
              </w:rPr>
              <w:t xml:space="preserve">paragraaf </w:t>
            </w:r>
            <w:r w:rsidR="00E078AF">
              <w:rPr>
                <w:rFonts w:cs="Arial"/>
              </w:rPr>
              <w:fldChar w:fldCharType="begin"/>
            </w:r>
            <w:r w:rsidR="00E078AF">
              <w:rPr>
                <w:rFonts w:cs="Arial"/>
              </w:rPr>
              <w:instrText xml:space="preserve"> REF _Ref97800216 \r \h </w:instrText>
            </w:r>
            <w:r w:rsidR="00E078AF">
              <w:rPr>
                <w:rFonts w:cs="Arial"/>
              </w:rPr>
            </w:r>
            <w:r w:rsidR="00E078AF">
              <w:rPr>
                <w:rFonts w:cs="Arial"/>
              </w:rPr>
              <w:fldChar w:fldCharType="separate"/>
            </w:r>
            <w:r w:rsidR="004709A8">
              <w:rPr>
                <w:rFonts w:cs="Arial"/>
              </w:rPr>
              <w:t>3.3</w:t>
            </w:r>
            <w:r w:rsidR="00E078AF">
              <w:rPr>
                <w:rFonts w:cs="Arial"/>
              </w:rPr>
              <w:fldChar w:fldCharType="end"/>
            </w:r>
            <w:r w:rsidR="00E078AF">
              <w:rPr>
                <w:rFonts w:cs="Arial"/>
              </w:rPr>
              <w:t xml:space="preserve"> </w:t>
            </w:r>
            <w:r w:rsidRPr="509337B7">
              <w:rPr>
                <w:rFonts w:cs="Arial"/>
              </w:rPr>
              <w:t xml:space="preserve">van het </w:t>
            </w:r>
            <w:proofErr w:type="spellStart"/>
            <w:r w:rsidRPr="509337B7">
              <w:rPr>
                <w:rFonts w:cs="Arial"/>
              </w:rPr>
              <w:t>PvE</w:t>
            </w:r>
            <w:proofErr w:type="spellEnd"/>
            <w:r w:rsidRPr="509337B7">
              <w:rPr>
                <w:rFonts w:cs="Arial"/>
              </w:rPr>
              <w:t>)</w:t>
            </w:r>
            <w:r w:rsidR="00A943BC">
              <w:rPr>
                <w:rFonts w:cs="Arial"/>
              </w:rPr>
              <w:t xml:space="preserve"> voor zover die koppelingen vereist zijn</w:t>
            </w:r>
            <w:r w:rsidR="00315005">
              <w:rPr>
                <w:rFonts w:cs="Arial"/>
              </w:rPr>
              <w:t xml:space="preserve"> (rood gearceerd)</w:t>
            </w:r>
            <w:r w:rsidR="00B04243">
              <w:rPr>
                <w:rFonts w:cs="Arial"/>
              </w:rPr>
              <w:t xml:space="preserve"> of gefaciliteerd worden via de KW1C Datalaag (blauw</w:t>
            </w:r>
            <w:r w:rsidR="00542A36">
              <w:rPr>
                <w:rFonts w:cs="Arial"/>
              </w:rPr>
              <w:t xml:space="preserve"> gearceerd</w:t>
            </w:r>
            <w:r w:rsidR="00B04243">
              <w:rPr>
                <w:rFonts w:cs="Arial"/>
              </w:rPr>
              <w:t>)</w:t>
            </w:r>
            <w:r w:rsidR="00315005">
              <w:rPr>
                <w:rFonts w:cs="Arial"/>
              </w:rPr>
              <w:t>.</w:t>
            </w:r>
          </w:p>
        </w:tc>
      </w:tr>
      <w:tr w:rsidR="005A6984" w:rsidRPr="00574B24" w14:paraId="48AE3A9F" w14:textId="77777777" w:rsidTr="007A7B05">
        <w:tc>
          <w:tcPr>
            <w:tcW w:w="421" w:type="dxa"/>
            <w:shd w:val="clear" w:color="auto" w:fill="auto"/>
          </w:tcPr>
          <w:p w14:paraId="49CABACB" w14:textId="64394405" w:rsidR="005A6984" w:rsidRPr="00574B24" w:rsidRDefault="005A6984" w:rsidP="009C13F2">
            <w:pPr>
              <w:pStyle w:val="Lijstalinea"/>
              <w:numPr>
                <w:ilvl w:val="0"/>
                <w:numId w:val="174"/>
              </w:numPr>
              <w:jc w:val="right"/>
            </w:pPr>
          </w:p>
        </w:tc>
        <w:tc>
          <w:tcPr>
            <w:tcW w:w="7790" w:type="dxa"/>
            <w:shd w:val="clear" w:color="auto" w:fill="auto"/>
          </w:tcPr>
          <w:p w14:paraId="016CDEDB" w14:textId="77777777" w:rsidR="005A6984" w:rsidRPr="00574B24" w:rsidRDefault="005A6984" w:rsidP="007A7B05">
            <w:pPr>
              <w:textAlignment w:val="baseline"/>
              <w:rPr>
                <w:rFonts w:eastAsia="Arial" w:cs="Arial"/>
                <w:szCs w:val="18"/>
              </w:rPr>
            </w:pPr>
            <w:r w:rsidRPr="00574B24">
              <w:rPr>
                <w:rFonts w:eastAsia="Arial" w:cs="Arial"/>
                <w:szCs w:val="18"/>
              </w:rPr>
              <w:t>Alle, in de aangeboden applicaties/oplossingen, opgeslagen data is beschikbaar via een gestandaardiseerd, actueel en (</w:t>
            </w:r>
            <w:proofErr w:type="spellStart"/>
            <w:r w:rsidRPr="00574B24">
              <w:rPr>
                <w:rFonts w:eastAsia="Arial" w:cs="Arial"/>
                <w:szCs w:val="18"/>
              </w:rPr>
              <w:t>near</w:t>
            </w:r>
            <w:proofErr w:type="spellEnd"/>
            <w:r w:rsidRPr="00574B24">
              <w:rPr>
                <w:rFonts w:eastAsia="Arial" w:cs="Arial"/>
                <w:szCs w:val="18"/>
              </w:rPr>
              <w:t xml:space="preserve">) </w:t>
            </w:r>
            <w:proofErr w:type="spellStart"/>
            <w:r w:rsidRPr="00574B24">
              <w:rPr>
                <w:rFonts w:eastAsia="Arial" w:cs="Arial"/>
                <w:szCs w:val="18"/>
              </w:rPr>
              <w:t>realtime</w:t>
            </w:r>
            <w:proofErr w:type="spellEnd"/>
            <w:r w:rsidRPr="00574B24">
              <w:rPr>
                <w:rFonts w:eastAsia="Arial" w:cs="Arial"/>
                <w:szCs w:val="18"/>
              </w:rPr>
              <w:t xml:space="preserve"> koppelvlak in de vorm van een API/</w:t>
            </w:r>
            <w:proofErr w:type="spellStart"/>
            <w:r w:rsidRPr="00574B24">
              <w:rPr>
                <w:rFonts w:eastAsia="Arial" w:cs="Arial"/>
                <w:szCs w:val="18"/>
              </w:rPr>
              <w:t>Webservice</w:t>
            </w:r>
            <w:proofErr w:type="spellEnd"/>
            <w:r w:rsidRPr="00574B24">
              <w:rPr>
                <w:rFonts w:eastAsia="Arial" w:cs="Arial"/>
                <w:szCs w:val="18"/>
              </w:rPr>
              <w:t xml:space="preserve"> op basis van de-facto standaarden zoals SOAP/XML of REST/JSON. </w:t>
            </w:r>
          </w:p>
        </w:tc>
      </w:tr>
      <w:tr w:rsidR="005A6984" w:rsidRPr="00574B24" w14:paraId="6757112A" w14:textId="77777777" w:rsidTr="007A7B05">
        <w:tc>
          <w:tcPr>
            <w:tcW w:w="421" w:type="dxa"/>
            <w:shd w:val="clear" w:color="auto" w:fill="auto"/>
          </w:tcPr>
          <w:p w14:paraId="5F0BAF0B" w14:textId="03F370F3" w:rsidR="005A6984" w:rsidRPr="00574B24" w:rsidRDefault="005A6984" w:rsidP="009C13F2">
            <w:pPr>
              <w:pStyle w:val="Lijstalinea"/>
              <w:numPr>
                <w:ilvl w:val="0"/>
                <w:numId w:val="174"/>
              </w:numPr>
              <w:jc w:val="right"/>
            </w:pPr>
          </w:p>
        </w:tc>
        <w:tc>
          <w:tcPr>
            <w:tcW w:w="7790" w:type="dxa"/>
            <w:shd w:val="clear" w:color="auto" w:fill="auto"/>
          </w:tcPr>
          <w:p w14:paraId="5E4710A9" w14:textId="77777777" w:rsidR="005A6984" w:rsidRPr="00574B24" w:rsidRDefault="005A6984" w:rsidP="007A7B05">
            <w:pPr>
              <w:rPr>
                <w:rFonts w:eastAsia="Arial" w:cs="Arial"/>
                <w:szCs w:val="18"/>
              </w:rPr>
            </w:pPr>
            <w:r w:rsidRPr="00574B24">
              <w:rPr>
                <w:rFonts w:eastAsia="Arial" w:cs="Arial"/>
                <w:szCs w:val="18"/>
              </w:rPr>
              <w:t xml:space="preserve">De aangeboden </w:t>
            </w:r>
            <w:proofErr w:type="spellStart"/>
            <w:r w:rsidRPr="00574B24">
              <w:rPr>
                <w:rFonts w:eastAsia="Arial" w:cs="Arial"/>
                <w:szCs w:val="18"/>
              </w:rPr>
              <w:t>API's</w:t>
            </w:r>
            <w:proofErr w:type="spellEnd"/>
            <w:r w:rsidRPr="00574B24">
              <w:rPr>
                <w:rFonts w:eastAsia="Arial" w:cs="Arial"/>
                <w:szCs w:val="18"/>
              </w:rPr>
              <w:t>/</w:t>
            </w:r>
            <w:proofErr w:type="spellStart"/>
            <w:r w:rsidRPr="00574B24">
              <w:rPr>
                <w:rFonts w:eastAsia="Arial" w:cs="Arial"/>
                <w:szCs w:val="18"/>
              </w:rPr>
              <w:t>Webservices</w:t>
            </w:r>
            <w:proofErr w:type="spellEnd"/>
            <w:r w:rsidRPr="00574B24">
              <w:rPr>
                <w:rFonts w:eastAsia="Arial" w:cs="Arial"/>
                <w:szCs w:val="18"/>
              </w:rPr>
              <w:t xml:space="preserve"> zijn goed gedocumenteerd en voorzien van duidelijke (eenduidige) terugkoppeling. Alle documentatie hieromtrent is beschikbaar voor aanbestedende dienst. </w:t>
            </w:r>
          </w:p>
        </w:tc>
      </w:tr>
      <w:tr w:rsidR="005A6984" w:rsidRPr="00574B24" w14:paraId="467663B5" w14:textId="77777777" w:rsidTr="007A7B05">
        <w:tc>
          <w:tcPr>
            <w:tcW w:w="421" w:type="dxa"/>
            <w:shd w:val="clear" w:color="auto" w:fill="auto"/>
          </w:tcPr>
          <w:p w14:paraId="123A5612" w14:textId="2D40DACB" w:rsidR="005A6984" w:rsidRPr="00574B24" w:rsidRDefault="005A6984" w:rsidP="009C13F2">
            <w:pPr>
              <w:pStyle w:val="Lijstalinea"/>
              <w:numPr>
                <w:ilvl w:val="0"/>
                <w:numId w:val="174"/>
              </w:numPr>
              <w:jc w:val="right"/>
            </w:pPr>
          </w:p>
        </w:tc>
        <w:tc>
          <w:tcPr>
            <w:tcW w:w="7790" w:type="dxa"/>
            <w:shd w:val="clear" w:color="auto" w:fill="auto"/>
          </w:tcPr>
          <w:p w14:paraId="6304B3E6" w14:textId="77777777" w:rsidR="005A6984" w:rsidRPr="00574B24" w:rsidRDefault="005A6984" w:rsidP="007A7B05">
            <w:pPr>
              <w:rPr>
                <w:rFonts w:eastAsia="Arial" w:cs="Arial"/>
                <w:szCs w:val="18"/>
              </w:rPr>
            </w:pPr>
            <w:r w:rsidRPr="00574B24">
              <w:rPr>
                <w:rFonts w:eastAsia="Arial" w:cs="Arial"/>
                <w:szCs w:val="18"/>
              </w:rPr>
              <w:t xml:space="preserve">In de communicatie van een nieuwe release van de applicatie worden ook eventuele aanpassingen aan het datamodel en/of de koppelingen expliciet beschreven.  </w:t>
            </w:r>
          </w:p>
        </w:tc>
      </w:tr>
      <w:tr w:rsidR="005A6984" w:rsidRPr="00574B24" w14:paraId="34CE2C31" w14:textId="77777777" w:rsidTr="007A7B05">
        <w:tc>
          <w:tcPr>
            <w:tcW w:w="421" w:type="dxa"/>
            <w:shd w:val="clear" w:color="auto" w:fill="auto"/>
          </w:tcPr>
          <w:p w14:paraId="46DBF8D6" w14:textId="2C166049" w:rsidR="005A6984" w:rsidRPr="00574B24" w:rsidRDefault="005A6984" w:rsidP="009C13F2">
            <w:pPr>
              <w:pStyle w:val="Lijstalinea"/>
              <w:numPr>
                <w:ilvl w:val="0"/>
                <w:numId w:val="174"/>
              </w:numPr>
              <w:jc w:val="right"/>
            </w:pPr>
          </w:p>
        </w:tc>
        <w:tc>
          <w:tcPr>
            <w:tcW w:w="7790" w:type="dxa"/>
            <w:shd w:val="clear" w:color="auto" w:fill="auto"/>
          </w:tcPr>
          <w:p w14:paraId="7FE5FAA9" w14:textId="3D25A822" w:rsidR="005A6984" w:rsidRPr="00140FDE" w:rsidRDefault="005A6984" w:rsidP="007A7B05">
            <w:pPr>
              <w:rPr>
                <w:rFonts w:cs="Arial"/>
                <w:color w:val="1155CC"/>
                <w:u w:val="single"/>
              </w:rPr>
            </w:pPr>
            <w:r w:rsidRPr="00140FDE">
              <w:rPr>
                <w:rFonts w:cs="Arial"/>
                <w:color w:val="000000"/>
              </w:rPr>
              <w:t xml:space="preserve">Naast </w:t>
            </w:r>
            <w:proofErr w:type="spellStart"/>
            <w:r w:rsidRPr="00140FDE">
              <w:rPr>
                <w:rFonts w:cs="Arial"/>
                <w:color w:val="000000"/>
              </w:rPr>
              <w:t>webservices</w:t>
            </w:r>
            <w:proofErr w:type="spellEnd"/>
            <w:r w:rsidRPr="00140FDE">
              <w:rPr>
                <w:rFonts w:cs="Arial"/>
                <w:color w:val="000000"/>
              </w:rPr>
              <w:t xml:space="preserve"> kunnen koppelingen ook worden geïmplementeerd op basis van andere gangbare industrie- of sectorstandaarden zoals genoemd in </w:t>
            </w:r>
            <w:hyperlink r:id="rId53" w:history="1">
              <w:r w:rsidR="00140FDE" w:rsidRPr="00140FDE">
                <w:rPr>
                  <w:rStyle w:val="Hyperlink"/>
                </w:rPr>
                <w:t>https://mora.mbodigitaal.nl/file_auth.php/mora/c/c9/Triple_A_-_Architectuur.pdf</w:t>
              </w:r>
            </w:hyperlink>
            <w:r w:rsidRPr="00140FDE">
              <w:rPr>
                <w:rFonts w:cs="Arial"/>
                <w:color w:val="1155CC"/>
                <w:u w:val="single"/>
              </w:rPr>
              <w:t>.</w:t>
            </w:r>
          </w:p>
        </w:tc>
      </w:tr>
      <w:tr w:rsidR="005A6984" w:rsidRPr="00574B24" w14:paraId="25307B53" w14:textId="77777777" w:rsidTr="007A7B05">
        <w:tc>
          <w:tcPr>
            <w:tcW w:w="421" w:type="dxa"/>
            <w:shd w:val="clear" w:color="auto" w:fill="auto"/>
          </w:tcPr>
          <w:p w14:paraId="648224F2" w14:textId="71788F62" w:rsidR="005A6984" w:rsidRPr="00574B24" w:rsidRDefault="005A6984" w:rsidP="009C13F2">
            <w:pPr>
              <w:pStyle w:val="Lijstalinea"/>
              <w:numPr>
                <w:ilvl w:val="0"/>
                <w:numId w:val="174"/>
              </w:numPr>
              <w:jc w:val="right"/>
            </w:pPr>
          </w:p>
        </w:tc>
        <w:tc>
          <w:tcPr>
            <w:tcW w:w="7790" w:type="dxa"/>
            <w:shd w:val="clear" w:color="auto" w:fill="auto"/>
          </w:tcPr>
          <w:p w14:paraId="6FD04D40" w14:textId="4D595065" w:rsidR="005A6984" w:rsidRPr="00574B24" w:rsidRDefault="005A6984" w:rsidP="007A7B05">
            <w:pPr>
              <w:textAlignment w:val="baseline"/>
              <w:rPr>
                <w:rFonts w:cs="Arial"/>
                <w:color w:val="000000"/>
              </w:rPr>
            </w:pPr>
            <w:r w:rsidRPr="00574B24">
              <w:rPr>
                <w:rFonts w:eastAsia="Arial" w:cs="Arial"/>
                <w:szCs w:val="18"/>
              </w:rPr>
              <w:t xml:space="preserve">Leverancier stelt een </w:t>
            </w:r>
            <w:proofErr w:type="spellStart"/>
            <w:r w:rsidRPr="00574B24">
              <w:rPr>
                <w:rFonts w:eastAsia="Arial" w:cs="Arial"/>
                <w:szCs w:val="18"/>
              </w:rPr>
              <w:t>realtime</w:t>
            </w:r>
            <w:proofErr w:type="spellEnd"/>
            <w:r w:rsidRPr="00574B24">
              <w:rPr>
                <w:rFonts w:eastAsia="Arial" w:cs="Arial"/>
                <w:szCs w:val="18"/>
              </w:rPr>
              <w:t xml:space="preserve"> leesreplica van de productiedatabase beschikbaar aan aanbestedende dienst op een locatie en databaseplatform naar keuze van leverancier. Koppeling zal via een databaselink gaan van een gangbare standaard, gebruik makend van een beveiligde verbinding. De primaire doelstelling van deze database is de beschikbaarheid van data voor rapportage</w:t>
            </w:r>
            <w:r w:rsidR="00304F9C">
              <w:rPr>
                <w:rFonts w:eastAsia="Arial" w:cs="Arial"/>
                <w:szCs w:val="18"/>
              </w:rPr>
              <w:t>- en integratie</w:t>
            </w:r>
            <w:r w:rsidRPr="00574B24">
              <w:rPr>
                <w:rFonts w:eastAsia="Arial" w:cs="Arial"/>
                <w:szCs w:val="18"/>
              </w:rPr>
              <w:t xml:space="preserve">doeleinden. Om die reden levert leverancier ook de documentatie van het datamodel, zodat de data adequaat ontsloten kan worden. </w:t>
            </w:r>
          </w:p>
        </w:tc>
      </w:tr>
      <w:tr w:rsidR="005A6984" w:rsidRPr="00574B24" w14:paraId="4CCCBE93" w14:textId="77777777" w:rsidTr="007A7B05">
        <w:tc>
          <w:tcPr>
            <w:tcW w:w="421" w:type="dxa"/>
          </w:tcPr>
          <w:p w14:paraId="4FF7E85B" w14:textId="39218BA7" w:rsidR="005A6984" w:rsidRPr="00574B24" w:rsidRDefault="005A6984" w:rsidP="009C13F2">
            <w:pPr>
              <w:pStyle w:val="Lijstalinea"/>
              <w:numPr>
                <w:ilvl w:val="0"/>
                <w:numId w:val="174"/>
              </w:numPr>
              <w:jc w:val="right"/>
            </w:pPr>
          </w:p>
        </w:tc>
        <w:tc>
          <w:tcPr>
            <w:tcW w:w="7790" w:type="dxa"/>
          </w:tcPr>
          <w:p w14:paraId="7499D6A7" w14:textId="77777777" w:rsidR="005A6984" w:rsidRPr="00574B24" w:rsidRDefault="005A6984" w:rsidP="007A7B05">
            <w:pPr>
              <w:textAlignment w:val="baseline"/>
              <w:rPr>
                <w:rFonts w:cs="Arial"/>
                <w:color w:val="000000"/>
              </w:rPr>
            </w:pPr>
            <w:r w:rsidRPr="00574B24">
              <w:rPr>
                <w:rFonts w:cs="Arial"/>
                <w:color w:val="000000"/>
              </w:rPr>
              <w:t>De inschrijver draagt er zorg voor dat (maatwerk- en standaard) koppelingen blijven werken bij nieuwe releases en upgrades van het SIS.</w:t>
            </w:r>
          </w:p>
        </w:tc>
      </w:tr>
      <w:tr w:rsidR="005A6984" w:rsidRPr="00574B24" w14:paraId="610464D0" w14:textId="77777777" w:rsidTr="007A7B05">
        <w:tc>
          <w:tcPr>
            <w:tcW w:w="421" w:type="dxa"/>
          </w:tcPr>
          <w:p w14:paraId="65B7FB9F" w14:textId="77777777" w:rsidR="005A6984" w:rsidRPr="00574B24" w:rsidRDefault="005A6984" w:rsidP="009C13F2">
            <w:pPr>
              <w:pStyle w:val="Lijstalinea"/>
              <w:numPr>
                <w:ilvl w:val="0"/>
                <w:numId w:val="174"/>
              </w:numPr>
              <w:jc w:val="right"/>
            </w:pPr>
          </w:p>
        </w:tc>
        <w:tc>
          <w:tcPr>
            <w:tcW w:w="7790" w:type="dxa"/>
          </w:tcPr>
          <w:p w14:paraId="5E3CE404" w14:textId="68AFFDC9" w:rsidR="005A6984" w:rsidRPr="00574B24" w:rsidRDefault="005A6984" w:rsidP="007A7B05">
            <w:pPr>
              <w:textAlignment w:val="baseline"/>
              <w:rPr>
                <w:rFonts w:cs="Arial"/>
                <w:color w:val="000000"/>
              </w:rPr>
            </w:pPr>
            <w:r w:rsidRPr="00D17A0F">
              <w:t>Het SIS biedt een koppelvlak met de voorziening voor vroegtijdig aanmelden (VVA)</w:t>
            </w:r>
            <w:r>
              <w:t xml:space="preserve">. Zie </w:t>
            </w:r>
            <w:hyperlink r:id="rId54">
              <w:r w:rsidR="007B2CAB">
                <w:rPr>
                  <w:color w:val="0563C1"/>
                  <w:u w:val="single"/>
                </w:rPr>
                <w:t>https://mbodigitaal.nl/programmas/archief-programmas/vroegtijdige-aanmelding/</w:t>
              </w:r>
            </w:hyperlink>
          </w:p>
        </w:tc>
      </w:tr>
      <w:tr w:rsidR="005A6984" w:rsidRPr="00574B24" w14:paraId="6D39A7F4" w14:textId="77777777" w:rsidTr="007A7B05">
        <w:tc>
          <w:tcPr>
            <w:tcW w:w="421" w:type="dxa"/>
          </w:tcPr>
          <w:p w14:paraId="009C66F8" w14:textId="77777777" w:rsidR="005A6984" w:rsidRPr="00574B24" w:rsidRDefault="005A6984" w:rsidP="009C13F2">
            <w:pPr>
              <w:pStyle w:val="Lijstalinea"/>
              <w:numPr>
                <w:ilvl w:val="0"/>
                <w:numId w:val="174"/>
              </w:numPr>
              <w:jc w:val="right"/>
            </w:pPr>
          </w:p>
        </w:tc>
        <w:tc>
          <w:tcPr>
            <w:tcW w:w="7790" w:type="dxa"/>
          </w:tcPr>
          <w:p w14:paraId="0B26DEAF" w14:textId="42A7F544" w:rsidR="005A6984" w:rsidRPr="00D17A0F" w:rsidRDefault="005A6984" w:rsidP="007A7B05">
            <w:pPr>
              <w:textAlignment w:val="baseline"/>
            </w:pPr>
            <w:r w:rsidRPr="00D17A0F">
              <w:t xml:space="preserve">Het SIS </w:t>
            </w:r>
            <w:r>
              <w:t xml:space="preserve">beschikt over een </w:t>
            </w:r>
            <w:r w:rsidRPr="00D17A0F">
              <w:t>koppel</w:t>
            </w:r>
            <w:r>
              <w:t>ing</w:t>
            </w:r>
            <w:r w:rsidRPr="00D17A0F">
              <w:t xml:space="preserve"> met de </w:t>
            </w:r>
            <w:r>
              <w:t xml:space="preserve">Centraal Aanmelden, conform de specificatie op </w:t>
            </w:r>
            <w:hyperlink r:id="rId55" w:history="1">
              <w:r w:rsidR="00543C7E">
                <w:rPr>
                  <w:rStyle w:val="Hyperlink"/>
                </w:rPr>
                <w:t>https://mbodigitaal.nl/gebruikersgroepen/centraal-aanmelden/</w:t>
              </w:r>
            </w:hyperlink>
          </w:p>
        </w:tc>
      </w:tr>
      <w:tr w:rsidR="005A6984" w:rsidRPr="00574B24" w14:paraId="7A4E7972" w14:textId="77777777" w:rsidTr="007A7B05">
        <w:tc>
          <w:tcPr>
            <w:tcW w:w="421" w:type="dxa"/>
          </w:tcPr>
          <w:p w14:paraId="57ED32D0" w14:textId="5229E473" w:rsidR="005A6984" w:rsidRPr="00574B24" w:rsidRDefault="005A6984" w:rsidP="009C13F2">
            <w:pPr>
              <w:pStyle w:val="Lijstalinea"/>
              <w:numPr>
                <w:ilvl w:val="0"/>
                <w:numId w:val="174"/>
              </w:numPr>
              <w:jc w:val="right"/>
            </w:pPr>
          </w:p>
        </w:tc>
        <w:tc>
          <w:tcPr>
            <w:tcW w:w="7790" w:type="dxa"/>
          </w:tcPr>
          <w:p w14:paraId="41C33ED6" w14:textId="2C2DE160" w:rsidR="005A6984" w:rsidRPr="00574B24" w:rsidRDefault="005A6984" w:rsidP="009C13F2">
            <w:pPr>
              <w:pStyle w:val="Tekstopmerking"/>
            </w:pPr>
            <w:r w:rsidRPr="00574B24">
              <w:rPr>
                <w:rFonts w:eastAsia="Arial" w:cs="Arial"/>
                <w:szCs w:val="18"/>
              </w:rPr>
              <w:t xml:space="preserve">Geautomatiseerde User </w:t>
            </w:r>
            <w:proofErr w:type="spellStart"/>
            <w:r w:rsidRPr="00574B24">
              <w:rPr>
                <w:rFonts w:eastAsia="Arial" w:cs="Arial"/>
                <w:szCs w:val="18"/>
              </w:rPr>
              <w:t>Provisioning</w:t>
            </w:r>
            <w:proofErr w:type="spellEnd"/>
            <w:r w:rsidRPr="00574B24">
              <w:rPr>
                <w:rFonts w:eastAsia="Arial" w:cs="Arial"/>
                <w:szCs w:val="18"/>
              </w:rPr>
              <w:t xml:space="preserve"> wordt ondersteund, dat wil zeggen: Gebruikers(accounts) kunnen, via een koppeling met het Identity Management systeem van Aanbestedende Dienst, geautomatiseerd aan</w:t>
            </w:r>
            <w:r w:rsidR="00FD7A15">
              <w:rPr>
                <w:rFonts w:eastAsia="Arial" w:cs="Arial"/>
                <w:szCs w:val="18"/>
              </w:rPr>
              <w:t xml:space="preserve"> </w:t>
            </w:r>
            <w:r w:rsidRPr="00574B24">
              <w:rPr>
                <w:rFonts w:eastAsia="Arial" w:cs="Arial"/>
                <w:szCs w:val="18"/>
              </w:rPr>
              <w:t xml:space="preserve">gemaakt, gemuteerd, geblokkeerd en verwijderd/gearchiveerd worden. </w:t>
            </w:r>
            <w:r w:rsidR="00FD7A15">
              <w:t xml:space="preserve">Dit wordt gerealiseerd door middel van een open actuele </w:t>
            </w:r>
            <w:proofErr w:type="spellStart"/>
            <w:r w:rsidR="00FD7A15">
              <w:t>industriestandaarden</w:t>
            </w:r>
            <w:proofErr w:type="spellEnd"/>
            <w:r w:rsidR="00FD7A15">
              <w:t xml:space="preserve"> zoals SCIM.</w:t>
            </w:r>
          </w:p>
        </w:tc>
      </w:tr>
    </w:tbl>
    <w:p w14:paraId="7AC0DCA8" w14:textId="77777777" w:rsidR="001365D5" w:rsidRPr="00D012BB" w:rsidRDefault="001365D5" w:rsidP="00394D3A">
      <w:pPr>
        <w:pStyle w:val="KW1CDocumentTitel"/>
      </w:pPr>
    </w:p>
    <w:sectPr w:rsidR="001365D5" w:rsidRPr="00D012BB" w:rsidSect="0081661E">
      <w:headerReference w:type="default" r:id="rId56"/>
      <w:footerReference w:type="default" r:id="rId57"/>
      <w:headerReference w:type="first" r:id="rId58"/>
      <w:pgSz w:w="11906" w:h="16838" w:code="9"/>
      <w:pgMar w:top="1701" w:right="1701" w:bottom="1531" w:left="1701" w:header="709" w:footer="9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277FB" w14:textId="77777777" w:rsidR="002B5E25" w:rsidRDefault="002B5E25" w:rsidP="00654DAB">
      <w:pPr>
        <w:spacing w:line="240" w:lineRule="auto"/>
      </w:pPr>
      <w:r>
        <w:separator/>
      </w:r>
    </w:p>
  </w:endnote>
  <w:endnote w:type="continuationSeparator" w:id="0">
    <w:p w14:paraId="75A33E81" w14:textId="77777777" w:rsidR="002B5E25" w:rsidRDefault="002B5E25" w:rsidP="00654DAB">
      <w:pPr>
        <w:spacing w:line="240" w:lineRule="auto"/>
      </w:pPr>
      <w:r>
        <w:continuationSeparator/>
      </w:r>
    </w:p>
  </w:endnote>
  <w:endnote w:type="continuationNotice" w:id="1">
    <w:p w14:paraId="62BD769E" w14:textId="77777777" w:rsidR="002B5E25" w:rsidRDefault="002B5E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432" w14:textId="77777777" w:rsidR="00E107AE" w:rsidRDefault="00E107AE" w:rsidP="001A4E94">
    <w:pPr>
      <w:pStyle w:val="Voettekst"/>
      <w:tabs>
        <w:tab w:val="center" w:pos="4536"/>
      </w:tabs>
      <w:rPr>
        <w:lang w:val="en-US"/>
      </w:rPr>
    </w:pPr>
    <w:r w:rsidRPr="00E107AE">
      <w:t>|</w:t>
    </w:r>
    <w:r>
      <w:rPr>
        <w:lang w:val="en-US"/>
      </w:rPr>
      <w:t xml:space="preserve"> </w:t>
    </w:r>
    <w:r>
      <w:rPr>
        <w:lang w:val="en-US"/>
      </w:rPr>
      <w:fldChar w:fldCharType="begin"/>
    </w:r>
    <w:r>
      <w:rPr>
        <w:lang w:val="en-US"/>
      </w:rPr>
      <w:instrText xml:space="preserve"> PAGE  \* Arabic  \* MERGEFORMAT </w:instrText>
    </w:r>
    <w:r>
      <w:rPr>
        <w:lang w:val="en-US"/>
      </w:rPr>
      <w:fldChar w:fldCharType="separate"/>
    </w:r>
    <w:r w:rsidR="00980CA2">
      <w:rPr>
        <w:noProof/>
        <w:lang w:val="en-US"/>
      </w:rPr>
      <w:t>2</w:t>
    </w:r>
    <w:r>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C8C29" w14:textId="77777777" w:rsidR="002B5E25" w:rsidRDefault="002B5E25" w:rsidP="00654DAB">
      <w:pPr>
        <w:spacing w:line="240" w:lineRule="auto"/>
      </w:pPr>
      <w:r>
        <w:separator/>
      </w:r>
    </w:p>
  </w:footnote>
  <w:footnote w:type="continuationSeparator" w:id="0">
    <w:p w14:paraId="173DD7BF" w14:textId="77777777" w:rsidR="002B5E25" w:rsidRDefault="002B5E25" w:rsidP="00654DAB">
      <w:pPr>
        <w:spacing w:line="240" w:lineRule="auto"/>
      </w:pPr>
      <w:r>
        <w:continuationSeparator/>
      </w:r>
    </w:p>
  </w:footnote>
  <w:footnote w:type="continuationNotice" w:id="1">
    <w:p w14:paraId="6F2380BC" w14:textId="77777777" w:rsidR="002B5E25" w:rsidRDefault="002B5E25">
      <w:pPr>
        <w:spacing w:line="240" w:lineRule="auto"/>
      </w:pPr>
    </w:p>
  </w:footnote>
  <w:footnote w:id="2">
    <w:p w14:paraId="0EA849D5" w14:textId="6BFB1FF4" w:rsidR="00111055" w:rsidRDefault="00111055">
      <w:pPr>
        <w:pStyle w:val="Voetnoottekst"/>
      </w:pPr>
      <w:r>
        <w:rPr>
          <w:rStyle w:val="Voetnootmarkering"/>
        </w:rPr>
        <w:footnoteRef/>
      </w:r>
      <w:r>
        <w:t xml:space="preserve"> KW1C neemt </w:t>
      </w:r>
      <w:r w:rsidR="00A80E9D">
        <w:t xml:space="preserve">de </w:t>
      </w:r>
      <w:r w:rsidR="008939AC">
        <w:t xml:space="preserve">functionaliteit </w:t>
      </w:r>
      <w:r w:rsidR="00A80E9D">
        <w:t>Aan- en afwezigheidsregistratie</w:t>
      </w:r>
      <w:r w:rsidR="001D689D">
        <w:t xml:space="preserve"> en BPV-matching</w:t>
      </w:r>
      <w:r w:rsidR="00A80E9D">
        <w:t xml:space="preserve"> wel mee in de aanbesteding maar beslist later over </w:t>
      </w:r>
      <w:r w:rsidR="006215C5">
        <w:t xml:space="preserve">het in gebruik nemen van </w:t>
      </w:r>
      <w:r w:rsidR="008939AC">
        <w:t>die functionaliteit</w:t>
      </w:r>
      <w:r w:rsidR="006215C5">
        <w:t xml:space="preserve">. </w:t>
      </w:r>
    </w:p>
  </w:footnote>
  <w:footnote w:id="3">
    <w:p w14:paraId="075D068E" w14:textId="2AA5BCC1" w:rsidR="006B5EF7" w:rsidRDefault="006B5EF7">
      <w:pPr>
        <w:pStyle w:val="Voetnoottekst"/>
      </w:pPr>
      <w:r>
        <w:rPr>
          <w:rStyle w:val="Voetnootmarkering"/>
        </w:rPr>
        <w:footnoteRef/>
      </w:r>
      <w:r>
        <w:t xml:space="preserve"> BPV-matching vindt plaats buiten het SIS</w:t>
      </w:r>
      <w:r w:rsidR="00F63573">
        <w:t>, de functionaliteit wordt wel meegenomen in de aanbesteding</w:t>
      </w:r>
      <w:r w:rsidR="00015C5C">
        <w:t xml:space="preserve"> om op een later moment te kunnen beslissen over het gebruik ervan</w:t>
      </w:r>
      <w:r w:rsidR="00F6357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EB70D" w14:textId="77777777" w:rsidR="0086532D" w:rsidRDefault="0086532D">
    <w:pPr>
      <w:pStyle w:val="Koptekst"/>
    </w:pPr>
    <w:r>
      <w:rPr>
        <w:noProof/>
      </w:rPr>
      <w:drawing>
        <wp:anchor distT="0" distB="0" distL="114300" distR="114300" simplePos="0" relativeHeight="251658240" behindDoc="0" locked="0" layoutInCell="1" allowOverlap="1" wp14:anchorId="08C4B5EA" wp14:editId="7D837AFD">
          <wp:simplePos x="0" y="0"/>
          <wp:positionH relativeFrom="page">
            <wp:align>center</wp:align>
          </wp:positionH>
          <wp:positionV relativeFrom="page">
            <wp:posOffset>234315</wp:posOffset>
          </wp:positionV>
          <wp:extent cx="237600" cy="126000"/>
          <wp:effectExtent l="0" t="0" r="0" b="7620"/>
          <wp:wrapNone/>
          <wp:docPr id="7" name="Afbeelding 7" descr="kw1c_Logo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600" cy="126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01132" w14:textId="77777777" w:rsidR="003D4CC3" w:rsidRDefault="00980CA2" w:rsidP="000B6CA5">
    <w:pPr>
      <w:pStyle w:val="Koptekst"/>
      <w:spacing w:line="2502" w:lineRule="exact"/>
    </w:pPr>
    <w:r>
      <w:rPr>
        <w:noProof/>
      </w:rPr>
      <w:drawing>
        <wp:anchor distT="0" distB="0" distL="114300" distR="114300" simplePos="0" relativeHeight="251658241" behindDoc="1" locked="0" layoutInCell="1" allowOverlap="1" wp14:anchorId="381249D3" wp14:editId="30A6FEB1">
          <wp:simplePos x="1076325" y="781050"/>
          <wp:positionH relativeFrom="column">
            <wp:align>center</wp:align>
          </wp:positionH>
          <wp:positionV relativeFrom="page">
            <wp:posOffset>234315</wp:posOffset>
          </wp:positionV>
          <wp:extent cx="1051200" cy="943200"/>
          <wp:effectExtent l="0" t="0" r="0" b="0"/>
          <wp:wrapNone/>
          <wp:docPr id="1" name="Picture 1" descr="kw1c_Logo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KW1C.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1200" cy="943200"/>
                  </a:xfrm>
                  <a:prstGeom prst="rect">
                    <a:avLst/>
                  </a:prstGeom>
                </pic:spPr>
              </pic:pic>
            </a:graphicData>
          </a:graphic>
          <wp14:sizeRelH relativeFrom="margin">
            <wp14:pctWidth>0</wp14:pctWidth>
          </wp14:sizeRelH>
          <wp14:sizeRelV relativeFrom="margin">
            <wp14:pctHeight>0</wp14:pctHeight>
          </wp14:sizeRelV>
        </wp:anchor>
      </w:drawing>
    </w:r>
  </w:p>
  <w:p w14:paraId="6CA06502" w14:textId="77777777" w:rsidR="009D5674" w:rsidRPr="00390740" w:rsidRDefault="009D5674" w:rsidP="00390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5C0BC0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3C2C2A"/>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00561C3"/>
    <w:multiLevelType w:val="hybridMultilevel"/>
    <w:tmpl w:val="1220CD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0600E83"/>
    <w:multiLevelType w:val="hybridMultilevel"/>
    <w:tmpl w:val="CBE466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09B5DA6"/>
    <w:multiLevelType w:val="multilevel"/>
    <w:tmpl w:val="0C1E4836"/>
    <w:lvl w:ilvl="0">
      <w:start w:val="1"/>
      <w:numFmt w:val="decimal"/>
      <w:lvlText w:val="%1."/>
      <w:lvlJc w:val="left"/>
      <w:pPr>
        <w:tabs>
          <w:tab w:val="num" w:pos="-1386"/>
        </w:tabs>
        <w:ind w:left="-1386" w:hanging="360"/>
      </w:pPr>
    </w:lvl>
    <w:lvl w:ilvl="1" w:tentative="1">
      <w:start w:val="1"/>
      <w:numFmt w:val="decimal"/>
      <w:lvlText w:val="%2."/>
      <w:lvlJc w:val="left"/>
      <w:pPr>
        <w:tabs>
          <w:tab w:val="num" w:pos="-666"/>
        </w:tabs>
        <w:ind w:left="-666" w:hanging="360"/>
      </w:pPr>
    </w:lvl>
    <w:lvl w:ilvl="2" w:tentative="1">
      <w:start w:val="1"/>
      <w:numFmt w:val="decimal"/>
      <w:lvlText w:val="%3."/>
      <w:lvlJc w:val="left"/>
      <w:pPr>
        <w:tabs>
          <w:tab w:val="num" w:pos="54"/>
        </w:tabs>
        <w:ind w:left="54" w:hanging="360"/>
      </w:pPr>
    </w:lvl>
    <w:lvl w:ilvl="3" w:tentative="1">
      <w:start w:val="1"/>
      <w:numFmt w:val="decimal"/>
      <w:lvlText w:val="%4."/>
      <w:lvlJc w:val="left"/>
      <w:pPr>
        <w:tabs>
          <w:tab w:val="num" w:pos="774"/>
        </w:tabs>
        <w:ind w:left="774" w:hanging="360"/>
      </w:pPr>
    </w:lvl>
    <w:lvl w:ilvl="4" w:tentative="1">
      <w:start w:val="1"/>
      <w:numFmt w:val="decimal"/>
      <w:lvlText w:val="%5."/>
      <w:lvlJc w:val="left"/>
      <w:pPr>
        <w:tabs>
          <w:tab w:val="num" w:pos="1494"/>
        </w:tabs>
        <w:ind w:left="1494" w:hanging="360"/>
      </w:pPr>
    </w:lvl>
    <w:lvl w:ilvl="5" w:tentative="1">
      <w:start w:val="1"/>
      <w:numFmt w:val="decimal"/>
      <w:lvlText w:val="%6."/>
      <w:lvlJc w:val="left"/>
      <w:pPr>
        <w:tabs>
          <w:tab w:val="num" w:pos="2214"/>
        </w:tabs>
        <w:ind w:left="2214" w:hanging="360"/>
      </w:pPr>
    </w:lvl>
    <w:lvl w:ilvl="6" w:tentative="1">
      <w:start w:val="1"/>
      <w:numFmt w:val="decimal"/>
      <w:lvlText w:val="%7."/>
      <w:lvlJc w:val="left"/>
      <w:pPr>
        <w:tabs>
          <w:tab w:val="num" w:pos="2934"/>
        </w:tabs>
        <w:ind w:left="2934" w:hanging="360"/>
      </w:pPr>
    </w:lvl>
    <w:lvl w:ilvl="7" w:tentative="1">
      <w:start w:val="1"/>
      <w:numFmt w:val="decimal"/>
      <w:lvlText w:val="%8."/>
      <w:lvlJc w:val="left"/>
      <w:pPr>
        <w:tabs>
          <w:tab w:val="num" w:pos="3654"/>
        </w:tabs>
        <w:ind w:left="3654" w:hanging="360"/>
      </w:pPr>
    </w:lvl>
    <w:lvl w:ilvl="8" w:tentative="1">
      <w:start w:val="1"/>
      <w:numFmt w:val="decimal"/>
      <w:lvlText w:val="%9."/>
      <w:lvlJc w:val="left"/>
      <w:pPr>
        <w:tabs>
          <w:tab w:val="num" w:pos="4374"/>
        </w:tabs>
        <w:ind w:left="4374" w:hanging="360"/>
      </w:pPr>
    </w:lvl>
  </w:abstractNum>
  <w:abstractNum w:abstractNumId="5" w15:restartNumberingAfterBreak="0">
    <w:nsid w:val="01304D8D"/>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36E54B4"/>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4FB514B"/>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5194A5D"/>
    <w:multiLevelType w:val="multilevel"/>
    <w:tmpl w:val="3DF44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41F5F"/>
    <w:multiLevelType w:val="hybridMultilevel"/>
    <w:tmpl w:val="68AC0E86"/>
    <w:lvl w:ilvl="0" w:tplc="83E0984A">
      <w:start w:val="1"/>
      <w:numFmt w:val="bullet"/>
      <w:lvlText w:val="-"/>
      <w:lvlJc w:val="left"/>
      <w:pPr>
        <w:ind w:left="720" w:hanging="360"/>
      </w:pPr>
      <w:rPr>
        <w:rFonts w:ascii="Times New Roman" w:hAnsi="Times New Roman" w:hint="default"/>
      </w:rPr>
    </w:lvl>
    <w:lvl w:ilvl="1" w:tplc="F94EB22E">
      <w:start w:val="1"/>
      <w:numFmt w:val="bullet"/>
      <w:lvlText w:val="-"/>
      <w:lvlJc w:val="left"/>
      <w:pPr>
        <w:ind w:left="1440" w:hanging="360"/>
      </w:pPr>
      <w:rPr>
        <w:rFonts w:ascii="Times New Roman" w:hAnsi="Times New Roman" w:hint="default"/>
      </w:rPr>
    </w:lvl>
    <w:lvl w:ilvl="2" w:tplc="337450F8">
      <w:start w:val="1"/>
      <w:numFmt w:val="bullet"/>
      <w:lvlText w:val=""/>
      <w:lvlJc w:val="left"/>
      <w:pPr>
        <w:ind w:left="2160" w:hanging="360"/>
      </w:pPr>
      <w:rPr>
        <w:rFonts w:ascii="Wingdings" w:hAnsi="Wingdings" w:hint="default"/>
      </w:rPr>
    </w:lvl>
    <w:lvl w:ilvl="3" w:tplc="A5C85ED4">
      <w:start w:val="1"/>
      <w:numFmt w:val="bullet"/>
      <w:lvlText w:val=""/>
      <w:lvlJc w:val="left"/>
      <w:pPr>
        <w:ind w:left="2880" w:hanging="360"/>
      </w:pPr>
      <w:rPr>
        <w:rFonts w:ascii="Symbol" w:hAnsi="Symbol" w:hint="default"/>
      </w:rPr>
    </w:lvl>
    <w:lvl w:ilvl="4" w:tplc="74E61628">
      <w:start w:val="1"/>
      <w:numFmt w:val="bullet"/>
      <w:lvlText w:val="o"/>
      <w:lvlJc w:val="left"/>
      <w:pPr>
        <w:ind w:left="3600" w:hanging="360"/>
      </w:pPr>
      <w:rPr>
        <w:rFonts w:ascii="Courier New" w:hAnsi="Courier New" w:hint="default"/>
      </w:rPr>
    </w:lvl>
    <w:lvl w:ilvl="5" w:tplc="6C068BAA">
      <w:start w:val="1"/>
      <w:numFmt w:val="bullet"/>
      <w:lvlText w:val=""/>
      <w:lvlJc w:val="left"/>
      <w:pPr>
        <w:ind w:left="4320" w:hanging="360"/>
      </w:pPr>
      <w:rPr>
        <w:rFonts w:ascii="Wingdings" w:hAnsi="Wingdings" w:hint="default"/>
      </w:rPr>
    </w:lvl>
    <w:lvl w:ilvl="6" w:tplc="923A47F6">
      <w:start w:val="1"/>
      <w:numFmt w:val="bullet"/>
      <w:lvlText w:val=""/>
      <w:lvlJc w:val="left"/>
      <w:pPr>
        <w:ind w:left="5040" w:hanging="360"/>
      </w:pPr>
      <w:rPr>
        <w:rFonts w:ascii="Symbol" w:hAnsi="Symbol" w:hint="default"/>
      </w:rPr>
    </w:lvl>
    <w:lvl w:ilvl="7" w:tplc="02FE06D6">
      <w:start w:val="1"/>
      <w:numFmt w:val="bullet"/>
      <w:lvlText w:val="o"/>
      <w:lvlJc w:val="left"/>
      <w:pPr>
        <w:ind w:left="5760" w:hanging="360"/>
      </w:pPr>
      <w:rPr>
        <w:rFonts w:ascii="Courier New" w:hAnsi="Courier New" w:hint="default"/>
      </w:rPr>
    </w:lvl>
    <w:lvl w:ilvl="8" w:tplc="BDE6DA82">
      <w:start w:val="1"/>
      <w:numFmt w:val="bullet"/>
      <w:lvlText w:val=""/>
      <w:lvlJc w:val="left"/>
      <w:pPr>
        <w:ind w:left="6480" w:hanging="360"/>
      </w:pPr>
      <w:rPr>
        <w:rFonts w:ascii="Wingdings" w:hAnsi="Wingdings" w:hint="default"/>
      </w:rPr>
    </w:lvl>
  </w:abstractNum>
  <w:abstractNum w:abstractNumId="10" w15:restartNumberingAfterBreak="0">
    <w:nsid w:val="05D03BDE"/>
    <w:multiLevelType w:val="multilevel"/>
    <w:tmpl w:val="E5D6D712"/>
    <w:styleLink w:val="KW1COpsommingLetterLijst"/>
    <w:lvl w:ilvl="0">
      <w:start w:val="1"/>
      <w:numFmt w:val="lowerLetter"/>
      <w:lvlText w:val="%1."/>
      <w:lvlJc w:val="left"/>
      <w:pPr>
        <w:tabs>
          <w:tab w:val="num" w:pos="425"/>
        </w:tabs>
        <w:ind w:left="0" w:firstLine="0"/>
      </w:pPr>
      <w:rPr>
        <w:rFonts w:hint="default"/>
      </w:rPr>
    </w:lvl>
    <w:lvl w:ilvl="1">
      <w:start w:val="1"/>
      <w:numFmt w:val="decimal"/>
      <w:lvlText w:val="%2."/>
      <w:lvlJc w:val="left"/>
      <w:pPr>
        <w:tabs>
          <w:tab w:val="num" w:pos="851"/>
        </w:tabs>
        <w:ind w:left="425" w:firstLine="0"/>
      </w:pPr>
      <w:rPr>
        <w:rFonts w:hint="default"/>
      </w:rPr>
    </w:lvl>
    <w:lvl w:ilvl="2">
      <w:start w:val="1"/>
      <w:numFmt w:val="lowerLetter"/>
      <w:lvlText w:val="%3."/>
      <w:lvlJc w:val="left"/>
      <w:pPr>
        <w:tabs>
          <w:tab w:val="num" w:pos="1276"/>
        </w:tabs>
        <w:ind w:left="850" w:firstLine="0"/>
      </w:pPr>
      <w:rPr>
        <w:rFonts w:hint="default"/>
      </w:rPr>
    </w:lvl>
    <w:lvl w:ilvl="3">
      <w:start w:val="1"/>
      <w:numFmt w:val="decimal"/>
      <w:lvlText w:val="%4."/>
      <w:lvlJc w:val="left"/>
      <w:pPr>
        <w:tabs>
          <w:tab w:val="num" w:pos="1701"/>
        </w:tabs>
        <w:ind w:left="1275" w:firstLine="0"/>
      </w:pPr>
      <w:rPr>
        <w:rFonts w:hint="default"/>
      </w:rPr>
    </w:lvl>
    <w:lvl w:ilvl="4">
      <w:start w:val="1"/>
      <w:numFmt w:val="lowerLetter"/>
      <w:lvlText w:val="%5."/>
      <w:lvlJc w:val="left"/>
      <w:pPr>
        <w:tabs>
          <w:tab w:val="num" w:pos="2126"/>
        </w:tabs>
        <w:ind w:left="1700" w:firstLine="0"/>
      </w:pPr>
      <w:rPr>
        <w:rFonts w:hint="default"/>
      </w:rPr>
    </w:lvl>
    <w:lvl w:ilvl="5">
      <w:start w:val="1"/>
      <w:numFmt w:val="decimal"/>
      <w:lvlText w:val="%6."/>
      <w:lvlJc w:val="left"/>
      <w:pPr>
        <w:tabs>
          <w:tab w:val="num" w:pos="2552"/>
        </w:tabs>
        <w:ind w:left="2125" w:firstLine="0"/>
      </w:pPr>
      <w:rPr>
        <w:rFonts w:hint="default"/>
      </w:rPr>
    </w:lvl>
    <w:lvl w:ilvl="6">
      <w:start w:val="1"/>
      <w:numFmt w:val="lowerLetter"/>
      <w:lvlText w:val="%7."/>
      <w:lvlJc w:val="left"/>
      <w:pPr>
        <w:tabs>
          <w:tab w:val="num" w:pos="2977"/>
        </w:tabs>
        <w:ind w:left="2550" w:firstLine="0"/>
      </w:pPr>
      <w:rPr>
        <w:rFonts w:hint="default"/>
      </w:rPr>
    </w:lvl>
    <w:lvl w:ilvl="7">
      <w:start w:val="1"/>
      <w:numFmt w:val="decimal"/>
      <w:lvlText w:val="%8."/>
      <w:lvlJc w:val="left"/>
      <w:pPr>
        <w:tabs>
          <w:tab w:val="num" w:pos="3402"/>
        </w:tabs>
        <w:ind w:left="2975" w:firstLine="0"/>
      </w:pPr>
      <w:rPr>
        <w:rFonts w:hint="default"/>
      </w:rPr>
    </w:lvl>
    <w:lvl w:ilvl="8">
      <w:start w:val="1"/>
      <w:numFmt w:val="lowerLetter"/>
      <w:lvlText w:val="%9."/>
      <w:lvlJc w:val="left"/>
      <w:pPr>
        <w:tabs>
          <w:tab w:val="num" w:pos="3827"/>
        </w:tabs>
        <w:ind w:left="3400" w:firstLine="0"/>
      </w:pPr>
      <w:rPr>
        <w:rFonts w:hint="default"/>
      </w:rPr>
    </w:lvl>
  </w:abstractNum>
  <w:abstractNum w:abstractNumId="11" w15:restartNumberingAfterBreak="0">
    <w:nsid w:val="072D7908"/>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7D705A8"/>
    <w:multiLevelType w:val="multilevel"/>
    <w:tmpl w:val="4DC26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E742C6"/>
    <w:multiLevelType w:val="multilevel"/>
    <w:tmpl w:val="1CE85678"/>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1" w:hanging="341"/>
      </w:pPr>
      <w:rPr>
        <w:rFonts w:ascii="Symbol" w:hAnsi="Symbol" w:hint="default"/>
        <w:color w:val="auto"/>
      </w:rPr>
    </w:lvl>
    <w:lvl w:ilvl="3">
      <w:start w:val="1"/>
      <w:numFmt w:val="bullet"/>
      <w:lvlText w:val="-"/>
      <w:lvlJc w:val="left"/>
      <w:pPr>
        <w:ind w:left="1361" w:hanging="34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C6808"/>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0958383B"/>
    <w:multiLevelType w:val="multilevel"/>
    <w:tmpl w:val="DCD2196A"/>
    <w:lvl w:ilvl="0">
      <w:start w:val="1"/>
      <w:numFmt w:val="decimal"/>
      <w:suff w:val="nothing"/>
      <w:lvlText w:val="%1."/>
      <w:lvlJc w:val="right"/>
      <w:pPr>
        <w:ind w:left="-31661"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9984DBA"/>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0A8D6932"/>
    <w:multiLevelType w:val="hybridMultilevel"/>
    <w:tmpl w:val="F5BCC360"/>
    <w:lvl w:ilvl="0" w:tplc="AD4E2962">
      <w:start w:val="1"/>
      <w:numFmt w:val="bullet"/>
      <w:lvlText w:val=""/>
      <w:lvlJc w:val="left"/>
      <w:pPr>
        <w:ind w:left="720" w:hanging="360"/>
      </w:pPr>
      <w:rPr>
        <w:rFonts w:ascii="Symbol" w:hAnsi="Symbol" w:hint="default"/>
      </w:rPr>
    </w:lvl>
    <w:lvl w:ilvl="1" w:tplc="FDD0B36C">
      <w:start w:val="1"/>
      <w:numFmt w:val="bullet"/>
      <w:lvlText w:val="o"/>
      <w:lvlJc w:val="left"/>
      <w:pPr>
        <w:ind w:left="1440" w:hanging="360"/>
      </w:pPr>
      <w:rPr>
        <w:rFonts w:ascii="Courier New" w:hAnsi="Courier New" w:hint="default"/>
      </w:rPr>
    </w:lvl>
    <w:lvl w:ilvl="2" w:tplc="BC7EA246">
      <w:start w:val="1"/>
      <w:numFmt w:val="bullet"/>
      <w:lvlText w:val=""/>
      <w:lvlJc w:val="left"/>
      <w:pPr>
        <w:ind w:left="2160" w:hanging="360"/>
      </w:pPr>
      <w:rPr>
        <w:rFonts w:ascii="Wingdings" w:hAnsi="Wingdings" w:hint="default"/>
      </w:rPr>
    </w:lvl>
    <w:lvl w:ilvl="3" w:tplc="00643C5C">
      <w:start w:val="1"/>
      <w:numFmt w:val="bullet"/>
      <w:lvlText w:val=""/>
      <w:lvlJc w:val="left"/>
      <w:pPr>
        <w:ind w:left="2880" w:hanging="360"/>
      </w:pPr>
      <w:rPr>
        <w:rFonts w:ascii="Symbol" w:hAnsi="Symbol" w:hint="default"/>
      </w:rPr>
    </w:lvl>
    <w:lvl w:ilvl="4" w:tplc="F6327510">
      <w:start w:val="1"/>
      <w:numFmt w:val="bullet"/>
      <w:lvlText w:val="o"/>
      <w:lvlJc w:val="left"/>
      <w:pPr>
        <w:ind w:left="3600" w:hanging="360"/>
      </w:pPr>
      <w:rPr>
        <w:rFonts w:ascii="Courier New" w:hAnsi="Courier New" w:hint="default"/>
      </w:rPr>
    </w:lvl>
    <w:lvl w:ilvl="5" w:tplc="47E21F44">
      <w:start w:val="1"/>
      <w:numFmt w:val="bullet"/>
      <w:lvlText w:val=""/>
      <w:lvlJc w:val="left"/>
      <w:pPr>
        <w:ind w:left="4320" w:hanging="360"/>
      </w:pPr>
      <w:rPr>
        <w:rFonts w:ascii="Wingdings" w:hAnsi="Wingdings" w:hint="default"/>
      </w:rPr>
    </w:lvl>
    <w:lvl w:ilvl="6" w:tplc="B8F4D728">
      <w:start w:val="1"/>
      <w:numFmt w:val="bullet"/>
      <w:lvlText w:val=""/>
      <w:lvlJc w:val="left"/>
      <w:pPr>
        <w:ind w:left="5040" w:hanging="360"/>
      </w:pPr>
      <w:rPr>
        <w:rFonts w:ascii="Symbol" w:hAnsi="Symbol" w:hint="default"/>
      </w:rPr>
    </w:lvl>
    <w:lvl w:ilvl="7" w:tplc="BA2CBA86">
      <w:start w:val="1"/>
      <w:numFmt w:val="bullet"/>
      <w:lvlText w:val="o"/>
      <w:lvlJc w:val="left"/>
      <w:pPr>
        <w:ind w:left="5760" w:hanging="360"/>
      </w:pPr>
      <w:rPr>
        <w:rFonts w:ascii="Courier New" w:hAnsi="Courier New" w:hint="default"/>
      </w:rPr>
    </w:lvl>
    <w:lvl w:ilvl="8" w:tplc="5DB425D2">
      <w:start w:val="1"/>
      <w:numFmt w:val="bullet"/>
      <w:lvlText w:val=""/>
      <w:lvlJc w:val="left"/>
      <w:pPr>
        <w:ind w:left="6480" w:hanging="360"/>
      </w:pPr>
      <w:rPr>
        <w:rFonts w:ascii="Wingdings" w:hAnsi="Wingdings" w:hint="default"/>
      </w:rPr>
    </w:lvl>
  </w:abstractNum>
  <w:abstractNum w:abstractNumId="18" w15:restartNumberingAfterBreak="0">
    <w:nsid w:val="0BA208E7"/>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C570788"/>
    <w:multiLevelType w:val="multilevel"/>
    <w:tmpl w:val="9EBACD90"/>
    <w:numStyleLink w:val="KW1COpsommingBulletList"/>
  </w:abstractNum>
  <w:abstractNum w:abstractNumId="20" w15:restartNumberingAfterBreak="0">
    <w:nsid w:val="0CB22E30"/>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D45365F"/>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D88424B"/>
    <w:multiLevelType w:val="multilevel"/>
    <w:tmpl w:val="E5D6D712"/>
    <w:numStyleLink w:val="KW1COpsommingLetterLijst"/>
  </w:abstractNum>
  <w:abstractNum w:abstractNumId="23" w15:restartNumberingAfterBreak="0">
    <w:nsid w:val="0DE4250F"/>
    <w:multiLevelType w:val="multilevel"/>
    <w:tmpl w:val="427274CE"/>
    <w:styleLink w:val="Huisstijl-Opsomming"/>
    <w:lvl w:ilvl="0">
      <w:start w:val="1"/>
      <w:numFmt w:val="bullet"/>
      <w:lvlText w:val="-"/>
      <w:lvlJc w:val="left"/>
      <w:pPr>
        <w:ind w:left="221" w:hanging="221"/>
      </w:pPr>
      <w:rPr>
        <w:rFonts w:ascii="Times New Roman" w:hAnsi="Times New Roman" w:cs="Times New Roman" w:hint="default"/>
        <w:color w:val="auto"/>
        <w:sz w:val="18"/>
        <w:szCs w:val="18"/>
      </w:rPr>
    </w:lvl>
    <w:lvl w:ilvl="1">
      <w:start w:val="1"/>
      <w:numFmt w:val="bullet"/>
      <w:lvlText w:val="."/>
      <w:lvlJc w:val="left"/>
      <w:pPr>
        <w:ind w:left="442" w:hanging="221"/>
      </w:pPr>
      <w:rPr>
        <w:rFonts w:ascii="Times New Roman" w:hAnsi="Times New Roman" w:cs="Times New Roman" w:hint="default"/>
        <w:color w:val="auto"/>
        <w:szCs w:val="18"/>
      </w:rPr>
    </w:lvl>
    <w:lvl w:ilvl="2">
      <w:start w:val="1"/>
      <w:numFmt w:val="bullet"/>
      <w:pStyle w:val="Lijstopsomteken3"/>
      <w:lvlText w:val=""/>
      <w:lvlJc w:val="left"/>
      <w:pPr>
        <w:ind w:left="658" w:hanging="216"/>
      </w:pPr>
      <w:rPr>
        <w:rFonts w:ascii="Symbol" w:hAnsi="Symbol" w:cs="Times New Roman" w:hint="default"/>
        <w:color w:val="auto"/>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E1331DB"/>
    <w:multiLevelType w:val="multilevel"/>
    <w:tmpl w:val="0374CFD6"/>
    <w:numStyleLink w:val="KW1COpsommingCijferLijst"/>
  </w:abstractNum>
  <w:abstractNum w:abstractNumId="25" w15:restartNumberingAfterBreak="0">
    <w:nsid w:val="0F1D6F2F"/>
    <w:multiLevelType w:val="hybridMultilevel"/>
    <w:tmpl w:val="638C59B4"/>
    <w:lvl w:ilvl="0" w:tplc="E342E312">
      <w:start w:val="1"/>
      <w:numFmt w:val="bullet"/>
      <w:lvlText w:val=""/>
      <w:lvlJc w:val="left"/>
      <w:pPr>
        <w:ind w:left="720" w:hanging="360"/>
      </w:pPr>
      <w:rPr>
        <w:rFonts w:ascii="Symbol" w:hAnsi="Symbol" w:hint="default"/>
      </w:rPr>
    </w:lvl>
    <w:lvl w:ilvl="1" w:tplc="B1BC0B1C">
      <w:start w:val="1"/>
      <w:numFmt w:val="bullet"/>
      <w:lvlText w:val="o"/>
      <w:lvlJc w:val="left"/>
      <w:pPr>
        <w:ind w:left="1440" w:hanging="360"/>
      </w:pPr>
      <w:rPr>
        <w:rFonts w:ascii="Courier New" w:hAnsi="Courier New" w:hint="default"/>
      </w:rPr>
    </w:lvl>
    <w:lvl w:ilvl="2" w:tplc="B726B7D2">
      <w:start w:val="1"/>
      <w:numFmt w:val="bullet"/>
      <w:lvlText w:val=""/>
      <w:lvlJc w:val="left"/>
      <w:pPr>
        <w:ind w:left="2160" w:hanging="360"/>
      </w:pPr>
      <w:rPr>
        <w:rFonts w:ascii="Wingdings" w:hAnsi="Wingdings" w:hint="default"/>
      </w:rPr>
    </w:lvl>
    <w:lvl w:ilvl="3" w:tplc="9C9443EC">
      <w:start w:val="1"/>
      <w:numFmt w:val="bullet"/>
      <w:lvlText w:val=""/>
      <w:lvlJc w:val="left"/>
      <w:pPr>
        <w:ind w:left="2880" w:hanging="360"/>
      </w:pPr>
      <w:rPr>
        <w:rFonts w:ascii="Symbol" w:hAnsi="Symbol" w:hint="default"/>
      </w:rPr>
    </w:lvl>
    <w:lvl w:ilvl="4" w:tplc="10921D64">
      <w:start w:val="1"/>
      <w:numFmt w:val="bullet"/>
      <w:lvlText w:val="o"/>
      <w:lvlJc w:val="left"/>
      <w:pPr>
        <w:ind w:left="3600" w:hanging="360"/>
      </w:pPr>
      <w:rPr>
        <w:rFonts w:ascii="Courier New" w:hAnsi="Courier New" w:hint="default"/>
      </w:rPr>
    </w:lvl>
    <w:lvl w:ilvl="5" w:tplc="F1E68D34">
      <w:start w:val="1"/>
      <w:numFmt w:val="bullet"/>
      <w:lvlText w:val=""/>
      <w:lvlJc w:val="left"/>
      <w:pPr>
        <w:ind w:left="4320" w:hanging="360"/>
      </w:pPr>
      <w:rPr>
        <w:rFonts w:ascii="Wingdings" w:hAnsi="Wingdings" w:hint="default"/>
      </w:rPr>
    </w:lvl>
    <w:lvl w:ilvl="6" w:tplc="72E08ED6">
      <w:start w:val="1"/>
      <w:numFmt w:val="bullet"/>
      <w:lvlText w:val=""/>
      <w:lvlJc w:val="left"/>
      <w:pPr>
        <w:ind w:left="5040" w:hanging="360"/>
      </w:pPr>
      <w:rPr>
        <w:rFonts w:ascii="Symbol" w:hAnsi="Symbol" w:hint="default"/>
      </w:rPr>
    </w:lvl>
    <w:lvl w:ilvl="7" w:tplc="1A824816">
      <w:start w:val="1"/>
      <w:numFmt w:val="bullet"/>
      <w:lvlText w:val="o"/>
      <w:lvlJc w:val="left"/>
      <w:pPr>
        <w:ind w:left="5760" w:hanging="360"/>
      </w:pPr>
      <w:rPr>
        <w:rFonts w:ascii="Courier New" w:hAnsi="Courier New" w:hint="default"/>
      </w:rPr>
    </w:lvl>
    <w:lvl w:ilvl="8" w:tplc="CB400D8A">
      <w:start w:val="1"/>
      <w:numFmt w:val="bullet"/>
      <w:lvlText w:val=""/>
      <w:lvlJc w:val="left"/>
      <w:pPr>
        <w:ind w:left="6480" w:hanging="360"/>
      </w:pPr>
      <w:rPr>
        <w:rFonts w:ascii="Wingdings" w:hAnsi="Wingdings" w:hint="default"/>
      </w:rPr>
    </w:lvl>
  </w:abstractNum>
  <w:abstractNum w:abstractNumId="26" w15:restartNumberingAfterBreak="0">
    <w:nsid w:val="0FCE142E"/>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0FFA09E5"/>
    <w:multiLevelType w:val="multilevel"/>
    <w:tmpl w:val="76DC51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22C4B5A"/>
    <w:multiLevelType w:val="hybridMultilevel"/>
    <w:tmpl w:val="113A23EA"/>
    <w:lvl w:ilvl="0" w:tplc="A9300286">
      <w:numFmt w:val="bullet"/>
      <w:lvlText w:val="-"/>
      <w:lvlJc w:val="left"/>
      <w:pPr>
        <w:ind w:left="720" w:hanging="360"/>
      </w:pPr>
      <w:rPr>
        <w:rFonts w:ascii="Times New Roman" w:eastAsiaTheme="minorHAnsi"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12421C76"/>
    <w:multiLevelType w:val="hybridMultilevel"/>
    <w:tmpl w:val="FA5AF6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1324132F"/>
    <w:multiLevelType w:val="multilevel"/>
    <w:tmpl w:val="5246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57E2E26"/>
    <w:multiLevelType w:val="hybridMultilevel"/>
    <w:tmpl w:val="6736DDE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1582432E"/>
    <w:multiLevelType w:val="hybridMultilevel"/>
    <w:tmpl w:val="0B4A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160E570E"/>
    <w:multiLevelType w:val="hybridMultilevel"/>
    <w:tmpl w:val="5B6225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16BE259B"/>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72E6F2E"/>
    <w:multiLevelType w:val="multilevel"/>
    <w:tmpl w:val="F51A91F2"/>
    <w:lvl w:ilvl="0">
      <w:start w:val="1"/>
      <w:numFmt w:val="decimal"/>
      <w:suff w:val="nothing"/>
      <w:lvlText w:val="%1."/>
      <w:lvlJc w:val="right"/>
      <w:pPr>
        <w:ind w:left="-32767" w:firstLine="32200"/>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179738A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1A9D3ADF"/>
    <w:multiLevelType w:val="hybridMultilevel"/>
    <w:tmpl w:val="EB909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AF856F6"/>
    <w:multiLevelType w:val="multilevel"/>
    <w:tmpl w:val="E5D6D712"/>
    <w:numStyleLink w:val="KW1COpsommingLetterLijst"/>
  </w:abstractNum>
  <w:abstractNum w:abstractNumId="39" w15:restartNumberingAfterBreak="0">
    <w:nsid w:val="1BF53383"/>
    <w:multiLevelType w:val="hybridMultilevel"/>
    <w:tmpl w:val="ECCC00F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0" w15:restartNumberingAfterBreak="0">
    <w:nsid w:val="1CE0721D"/>
    <w:multiLevelType w:val="multilevel"/>
    <w:tmpl w:val="0374CFD6"/>
    <w:numStyleLink w:val="KW1COpsommingCijferLijst"/>
  </w:abstractNum>
  <w:abstractNum w:abstractNumId="41" w15:restartNumberingAfterBreak="0">
    <w:nsid w:val="1E5A2AA1"/>
    <w:multiLevelType w:val="hybridMultilevel"/>
    <w:tmpl w:val="44D05A2A"/>
    <w:lvl w:ilvl="0" w:tplc="76B8EF7C">
      <w:start w:val="1"/>
      <w:numFmt w:val="bullet"/>
      <w:lvlText w:val=""/>
      <w:lvlJc w:val="left"/>
      <w:pPr>
        <w:ind w:left="720" w:hanging="360"/>
      </w:pPr>
      <w:rPr>
        <w:rFonts w:ascii="Symbol" w:hAnsi="Symbol" w:hint="default"/>
      </w:rPr>
    </w:lvl>
    <w:lvl w:ilvl="1" w:tplc="E6FA9982">
      <w:start w:val="1"/>
      <w:numFmt w:val="bullet"/>
      <w:lvlText w:val="o"/>
      <w:lvlJc w:val="left"/>
      <w:pPr>
        <w:ind w:left="1440" w:hanging="360"/>
      </w:pPr>
      <w:rPr>
        <w:rFonts w:ascii="Courier New" w:hAnsi="Courier New" w:hint="default"/>
      </w:rPr>
    </w:lvl>
    <w:lvl w:ilvl="2" w:tplc="93941796">
      <w:start w:val="1"/>
      <w:numFmt w:val="bullet"/>
      <w:lvlText w:val=""/>
      <w:lvlJc w:val="left"/>
      <w:pPr>
        <w:ind w:left="2160" w:hanging="360"/>
      </w:pPr>
      <w:rPr>
        <w:rFonts w:ascii="Wingdings" w:hAnsi="Wingdings" w:hint="default"/>
      </w:rPr>
    </w:lvl>
    <w:lvl w:ilvl="3" w:tplc="3198E5DA">
      <w:start w:val="1"/>
      <w:numFmt w:val="bullet"/>
      <w:lvlText w:val=""/>
      <w:lvlJc w:val="left"/>
      <w:pPr>
        <w:ind w:left="2880" w:hanging="360"/>
      </w:pPr>
      <w:rPr>
        <w:rFonts w:ascii="Symbol" w:hAnsi="Symbol" w:hint="default"/>
      </w:rPr>
    </w:lvl>
    <w:lvl w:ilvl="4" w:tplc="98B83ED0">
      <w:start w:val="1"/>
      <w:numFmt w:val="bullet"/>
      <w:lvlText w:val="o"/>
      <w:lvlJc w:val="left"/>
      <w:pPr>
        <w:ind w:left="3600" w:hanging="360"/>
      </w:pPr>
      <w:rPr>
        <w:rFonts w:ascii="Courier New" w:hAnsi="Courier New" w:hint="default"/>
      </w:rPr>
    </w:lvl>
    <w:lvl w:ilvl="5" w:tplc="0DB6766C">
      <w:start w:val="1"/>
      <w:numFmt w:val="bullet"/>
      <w:lvlText w:val=""/>
      <w:lvlJc w:val="left"/>
      <w:pPr>
        <w:ind w:left="4320" w:hanging="360"/>
      </w:pPr>
      <w:rPr>
        <w:rFonts w:ascii="Wingdings" w:hAnsi="Wingdings" w:hint="default"/>
      </w:rPr>
    </w:lvl>
    <w:lvl w:ilvl="6" w:tplc="B090070A">
      <w:start w:val="1"/>
      <w:numFmt w:val="bullet"/>
      <w:lvlText w:val=""/>
      <w:lvlJc w:val="left"/>
      <w:pPr>
        <w:ind w:left="5040" w:hanging="360"/>
      </w:pPr>
      <w:rPr>
        <w:rFonts w:ascii="Symbol" w:hAnsi="Symbol" w:hint="default"/>
      </w:rPr>
    </w:lvl>
    <w:lvl w:ilvl="7" w:tplc="5D64541E">
      <w:start w:val="1"/>
      <w:numFmt w:val="bullet"/>
      <w:lvlText w:val="o"/>
      <w:lvlJc w:val="left"/>
      <w:pPr>
        <w:ind w:left="5760" w:hanging="360"/>
      </w:pPr>
      <w:rPr>
        <w:rFonts w:ascii="Courier New" w:hAnsi="Courier New" w:hint="default"/>
      </w:rPr>
    </w:lvl>
    <w:lvl w:ilvl="8" w:tplc="88EE8728">
      <w:start w:val="1"/>
      <w:numFmt w:val="bullet"/>
      <w:lvlText w:val=""/>
      <w:lvlJc w:val="left"/>
      <w:pPr>
        <w:ind w:left="6480" w:hanging="360"/>
      </w:pPr>
      <w:rPr>
        <w:rFonts w:ascii="Wingdings" w:hAnsi="Wingdings" w:hint="default"/>
      </w:rPr>
    </w:lvl>
  </w:abstractNum>
  <w:abstractNum w:abstractNumId="42" w15:restartNumberingAfterBreak="0">
    <w:nsid w:val="1F301D42"/>
    <w:multiLevelType w:val="multilevel"/>
    <w:tmpl w:val="40E27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FE379AE"/>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2049562D"/>
    <w:multiLevelType w:val="multilevel"/>
    <w:tmpl w:val="0374CFD6"/>
    <w:styleLink w:val="KW1COpsommingCijferLijst"/>
    <w:lvl w:ilvl="0">
      <w:start w:val="1"/>
      <w:numFmt w:val="decimal"/>
      <w:pStyle w:val="KW1COpsommingCijfer"/>
      <w:lvlText w:val="%1."/>
      <w:lvlJc w:val="left"/>
      <w:pPr>
        <w:tabs>
          <w:tab w:val="num" w:pos="425"/>
        </w:tabs>
        <w:ind w:left="0" w:firstLine="0"/>
      </w:pPr>
      <w:rPr>
        <w:rFonts w:hint="default"/>
      </w:rPr>
    </w:lvl>
    <w:lvl w:ilvl="1">
      <w:start w:val="1"/>
      <w:numFmt w:val="lowerLetter"/>
      <w:lvlText w:val="%2."/>
      <w:lvlJc w:val="left"/>
      <w:pPr>
        <w:tabs>
          <w:tab w:val="num" w:pos="851"/>
        </w:tabs>
        <w:ind w:left="425" w:firstLine="0"/>
      </w:pPr>
      <w:rPr>
        <w:rFonts w:hint="default"/>
      </w:rPr>
    </w:lvl>
    <w:lvl w:ilvl="2">
      <w:start w:val="1"/>
      <w:numFmt w:val="decimal"/>
      <w:lvlText w:val="%3."/>
      <w:lvlJc w:val="left"/>
      <w:pPr>
        <w:tabs>
          <w:tab w:val="num" w:pos="1276"/>
        </w:tabs>
        <w:ind w:left="850" w:firstLine="0"/>
      </w:pPr>
      <w:rPr>
        <w:rFonts w:hint="default"/>
      </w:rPr>
    </w:lvl>
    <w:lvl w:ilvl="3">
      <w:start w:val="1"/>
      <w:numFmt w:val="lowerLetter"/>
      <w:lvlText w:val="%4."/>
      <w:lvlJc w:val="left"/>
      <w:pPr>
        <w:tabs>
          <w:tab w:val="num" w:pos="1701"/>
        </w:tabs>
        <w:ind w:left="1275" w:firstLine="0"/>
      </w:pPr>
      <w:rPr>
        <w:rFonts w:hint="default"/>
      </w:rPr>
    </w:lvl>
    <w:lvl w:ilvl="4">
      <w:start w:val="1"/>
      <w:numFmt w:val="decimal"/>
      <w:lvlText w:val="%5."/>
      <w:lvlJc w:val="left"/>
      <w:pPr>
        <w:tabs>
          <w:tab w:val="num" w:pos="2126"/>
        </w:tabs>
        <w:ind w:left="1700" w:firstLine="0"/>
      </w:pPr>
      <w:rPr>
        <w:rFonts w:hint="default"/>
      </w:rPr>
    </w:lvl>
    <w:lvl w:ilvl="5">
      <w:start w:val="1"/>
      <w:numFmt w:val="lowerLetter"/>
      <w:lvlText w:val="%6."/>
      <w:lvlJc w:val="left"/>
      <w:pPr>
        <w:tabs>
          <w:tab w:val="num" w:pos="2552"/>
        </w:tabs>
        <w:ind w:left="2125" w:firstLine="0"/>
      </w:pPr>
      <w:rPr>
        <w:rFonts w:hint="default"/>
      </w:rPr>
    </w:lvl>
    <w:lvl w:ilvl="6">
      <w:start w:val="1"/>
      <w:numFmt w:val="decimal"/>
      <w:lvlText w:val="%7."/>
      <w:lvlJc w:val="left"/>
      <w:pPr>
        <w:tabs>
          <w:tab w:val="num" w:pos="2977"/>
        </w:tabs>
        <w:ind w:left="2550" w:firstLine="0"/>
      </w:pPr>
      <w:rPr>
        <w:rFonts w:hint="default"/>
      </w:rPr>
    </w:lvl>
    <w:lvl w:ilvl="7">
      <w:start w:val="1"/>
      <w:numFmt w:val="lowerLetter"/>
      <w:lvlText w:val="%8."/>
      <w:lvlJc w:val="left"/>
      <w:pPr>
        <w:tabs>
          <w:tab w:val="num" w:pos="3402"/>
        </w:tabs>
        <w:ind w:left="2975" w:firstLine="0"/>
      </w:pPr>
      <w:rPr>
        <w:rFonts w:hint="default"/>
      </w:rPr>
    </w:lvl>
    <w:lvl w:ilvl="8">
      <w:start w:val="1"/>
      <w:numFmt w:val="decimal"/>
      <w:lvlText w:val="%9."/>
      <w:lvlJc w:val="left"/>
      <w:pPr>
        <w:tabs>
          <w:tab w:val="num" w:pos="3827"/>
        </w:tabs>
        <w:ind w:left="3400" w:firstLine="0"/>
      </w:pPr>
      <w:rPr>
        <w:rFonts w:hint="default"/>
      </w:rPr>
    </w:lvl>
  </w:abstractNum>
  <w:abstractNum w:abstractNumId="45" w15:restartNumberingAfterBreak="0">
    <w:nsid w:val="23867D9B"/>
    <w:multiLevelType w:val="hybridMultilevel"/>
    <w:tmpl w:val="005C1A38"/>
    <w:lvl w:ilvl="0" w:tplc="04130001">
      <w:start w:val="1"/>
      <w:numFmt w:val="bullet"/>
      <w:lvlText w:val=""/>
      <w:lvlJc w:val="left"/>
      <w:pPr>
        <w:ind w:left="941" w:hanging="360"/>
      </w:pPr>
      <w:rPr>
        <w:rFonts w:ascii="Symbol" w:hAnsi="Symbol" w:hint="default"/>
      </w:rPr>
    </w:lvl>
    <w:lvl w:ilvl="1" w:tplc="04130003" w:tentative="1">
      <w:start w:val="1"/>
      <w:numFmt w:val="bullet"/>
      <w:lvlText w:val="o"/>
      <w:lvlJc w:val="left"/>
      <w:pPr>
        <w:ind w:left="1661" w:hanging="360"/>
      </w:pPr>
      <w:rPr>
        <w:rFonts w:ascii="Courier New" w:hAnsi="Courier New" w:cs="Courier New" w:hint="default"/>
      </w:rPr>
    </w:lvl>
    <w:lvl w:ilvl="2" w:tplc="04130005" w:tentative="1">
      <w:start w:val="1"/>
      <w:numFmt w:val="bullet"/>
      <w:lvlText w:val=""/>
      <w:lvlJc w:val="left"/>
      <w:pPr>
        <w:ind w:left="2381" w:hanging="360"/>
      </w:pPr>
      <w:rPr>
        <w:rFonts w:ascii="Wingdings" w:hAnsi="Wingdings" w:hint="default"/>
      </w:rPr>
    </w:lvl>
    <w:lvl w:ilvl="3" w:tplc="04130001" w:tentative="1">
      <w:start w:val="1"/>
      <w:numFmt w:val="bullet"/>
      <w:lvlText w:val=""/>
      <w:lvlJc w:val="left"/>
      <w:pPr>
        <w:ind w:left="3101" w:hanging="360"/>
      </w:pPr>
      <w:rPr>
        <w:rFonts w:ascii="Symbol" w:hAnsi="Symbol" w:hint="default"/>
      </w:rPr>
    </w:lvl>
    <w:lvl w:ilvl="4" w:tplc="04130003" w:tentative="1">
      <w:start w:val="1"/>
      <w:numFmt w:val="bullet"/>
      <w:lvlText w:val="o"/>
      <w:lvlJc w:val="left"/>
      <w:pPr>
        <w:ind w:left="3821" w:hanging="360"/>
      </w:pPr>
      <w:rPr>
        <w:rFonts w:ascii="Courier New" w:hAnsi="Courier New" w:cs="Courier New" w:hint="default"/>
      </w:rPr>
    </w:lvl>
    <w:lvl w:ilvl="5" w:tplc="04130005" w:tentative="1">
      <w:start w:val="1"/>
      <w:numFmt w:val="bullet"/>
      <w:lvlText w:val=""/>
      <w:lvlJc w:val="left"/>
      <w:pPr>
        <w:ind w:left="4541" w:hanging="360"/>
      </w:pPr>
      <w:rPr>
        <w:rFonts w:ascii="Wingdings" w:hAnsi="Wingdings" w:hint="default"/>
      </w:rPr>
    </w:lvl>
    <w:lvl w:ilvl="6" w:tplc="04130001" w:tentative="1">
      <w:start w:val="1"/>
      <w:numFmt w:val="bullet"/>
      <w:lvlText w:val=""/>
      <w:lvlJc w:val="left"/>
      <w:pPr>
        <w:ind w:left="5261" w:hanging="360"/>
      </w:pPr>
      <w:rPr>
        <w:rFonts w:ascii="Symbol" w:hAnsi="Symbol" w:hint="default"/>
      </w:rPr>
    </w:lvl>
    <w:lvl w:ilvl="7" w:tplc="04130003" w:tentative="1">
      <w:start w:val="1"/>
      <w:numFmt w:val="bullet"/>
      <w:lvlText w:val="o"/>
      <w:lvlJc w:val="left"/>
      <w:pPr>
        <w:ind w:left="5981" w:hanging="360"/>
      </w:pPr>
      <w:rPr>
        <w:rFonts w:ascii="Courier New" w:hAnsi="Courier New" w:cs="Courier New" w:hint="default"/>
      </w:rPr>
    </w:lvl>
    <w:lvl w:ilvl="8" w:tplc="04130005" w:tentative="1">
      <w:start w:val="1"/>
      <w:numFmt w:val="bullet"/>
      <w:lvlText w:val=""/>
      <w:lvlJc w:val="left"/>
      <w:pPr>
        <w:ind w:left="6701" w:hanging="360"/>
      </w:pPr>
      <w:rPr>
        <w:rFonts w:ascii="Wingdings" w:hAnsi="Wingdings" w:hint="default"/>
      </w:rPr>
    </w:lvl>
  </w:abstractNum>
  <w:abstractNum w:abstractNumId="46" w15:restartNumberingAfterBreak="0">
    <w:nsid w:val="24910FCA"/>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26AA1460"/>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271F0A97"/>
    <w:multiLevelType w:val="multilevel"/>
    <w:tmpl w:val="0374CFD6"/>
    <w:numStyleLink w:val="KW1COpsommingCijferLijst"/>
  </w:abstractNum>
  <w:abstractNum w:abstractNumId="49" w15:restartNumberingAfterBreak="0">
    <w:nsid w:val="282E2A66"/>
    <w:multiLevelType w:val="multilevel"/>
    <w:tmpl w:val="FD2E5000"/>
    <w:lvl w:ilvl="0">
      <w:start w:val="1"/>
      <w:numFmt w:val="decimal"/>
      <w:lvlText w:val="%1."/>
      <w:lvlJc w:val="left"/>
      <w:pPr>
        <w:ind w:left="0" w:hanging="851"/>
      </w:pPr>
      <w:rPr>
        <w:rFonts w:hint="default"/>
      </w:rPr>
    </w:lvl>
    <w:lvl w:ilvl="1">
      <w:start w:val="1"/>
      <w:numFmt w:val="decimal"/>
      <w:lvlText w:val="%1.%2"/>
      <w:lvlJc w:val="left"/>
      <w:pPr>
        <w:ind w:left="0" w:hanging="851"/>
      </w:pPr>
      <w:rPr>
        <w:rFonts w:hint="default"/>
      </w:rPr>
    </w:lvl>
    <w:lvl w:ilvl="2">
      <w:start w:val="1"/>
      <w:numFmt w:val="decimal"/>
      <w:lvlText w:val="%1.%2.%3"/>
      <w:lvlJc w:val="left"/>
      <w:pPr>
        <w:ind w:left="0"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15:restartNumberingAfterBreak="0">
    <w:nsid w:val="283B14DC"/>
    <w:multiLevelType w:val="multilevel"/>
    <w:tmpl w:val="FB64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8521A5A"/>
    <w:multiLevelType w:val="hybridMultilevel"/>
    <w:tmpl w:val="285A5D1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2" w15:restartNumberingAfterBreak="0">
    <w:nsid w:val="2AA96390"/>
    <w:multiLevelType w:val="multilevel"/>
    <w:tmpl w:val="F0883EDC"/>
    <w:lvl w:ilvl="0">
      <w:start w:val="1"/>
      <w:numFmt w:val="decimal"/>
      <w:pStyle w:val="Kop1"/>
      <w:lvlText w:val="%1."/>
      <w:lvlJc w:val="left"/>
      <w:pPr>
        <w:tabs>
          <w:tab w:val="num" w:pos="0"/>
        </w:tabs>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right"/>
      <w:pPr>
        <w:ind w:left="0" w:hanging="851"/>
      </w:pPr>
      <w:rPr>
        <w:rFonts w:hint="default"/>
      </w:rPr>
    </w:lvl>
    <w:lvl w:ilvl="3">
      <w:start w:val="1"/>
      <w:numFmt w:val="decimal"/>
      <w:lvlText w:val="%4."/>
      <w:lvlJc w:val="left"/>
      <w:pPr>
        <w:ind w:left="2029" w:hanging="360"/>
      </w:pPr>
      <w:rPr>
        <w:rFonts w:hint="default"/>
      </w:rPr>
    </w:lvl>
    <w:lvl w:ilvl="4">
      <w:start w:val="1"/>
      <w:numFmt w:val="lowerLetter"/>
      <w:lvlText w:val="%5."/>
      <w:lvlJc w:val="left"/>
      <w:pPr>
        <w:ind w:left="2749" w:hanging="360"/>
      </w:pPr>
      <w:rPr>
        <w:rFonts w:hint="default"/>
      </w:rPr>
    </w:lvl>
    <w:lvl w:ilvl="5">
      <w:start w:val="1"/>
      <w:numFmt w:val="lowerRoman"/>
      <w:lvlText w:val="%6."/>
      <w:lvlJc w:val="right"/>
      <w:pPr>
        <w:ind w:left="3469" w:hanging="180"/>
      </w:pPr>
      <w:rPr>
        <w:rFonts w:hint="default"/>
      </w:rPr>
    </w:lvl>
    <w:lvl w:ilvl="6">
      <w:start w:val="1"/>
      <w:numFmt w:val="decimal"/>
      <w:lvlText w:val="%7."/>
      <w:lvlJc w:val="left"/>
      <w:pPr>
        <w:ind w:left="4189" w:hanging="360"/>
      </w:pPr>
      <w:rPr>
        <w:rFonts w:hint="default"/>
      </w:rPr>
    </w:lvl>
    <w:lvl w:ilvl="7">
      <w:start w:val="1"/>
      <w:numFmt w:val="lowerLetter"/>
      <w:lvlText w:val="%8."/>
      <w:lvlJc w:val="left"/>
      <w:pPr>
        <w:ind w:left="4909" w:hanging="360"/>
      </w:pPr>
      <w:rPr>
        <w:rFonts w:hint="default"/>
      </w:rPr>
    </w:lvl>
    <w:lvl w:ilvl="8">
      <w:start w:val="1"/>
      <w:numFmt w:val="lowerRoman"/>
      <w:lvlText w:val="%9."/>
      <w:lvlJc w:val="right"/>
      <w:pPr>
        <w:ind w:left="5629" w:hanging="180"/>
      </w:pPr>
      <w:rPr>
        <w:rFonts w:hint="default"/>
      </w:rPr>
    </w:lvl>
  </w:abstractNum>
  <w:abstractNum w:abstractNumId="53" w15:restartNumberingAfterBreak="0">
    <w:nsid w:val="2AE41E69"/>
    <w:multiLevelType w:val="hybridMultilevel"/>
    <w:tmpl w:val="B4967576"/>
    <w:lvl w:ilvl="0" w:tplc="9580DFF0">
      <w:start w:val="1"/>
      <w:numFmt w:val="decimal"/>
      <w:lvlText w:val="%1."/>
      <w:lvlJc w:val="left"/>
      <w:pPr>
        <w:ind w:left="720" w:hanging="360"/>
      </w:pPr>
    </w:lvl>
    <w:lvl w:ilvl="1" w:tplc="A35EEA10">
      <w:start w:val="1"/>
      <w:numFmt w:val="lowerLetter"/>
      <w:lvlText w:val="%2."/>
      <w:lvlJc w:val="left"/>
      <w:pPr>
        <w:ind w:left="1440" w:hanging="360"/>
      </w:pPr>
    </w:lvl>
    <w:lvl w:ilvl="2" w:tplc="EBBE6F10">
      <w:start w:val="1"/>
      <w:numFmt w:val="lowerRoman"/>
      <w:lvlText w:val="%3."/>
      <w:lvlJc w:val="right"/>
      <w:pPr>
        <w:ind w:left="2160" w:hanging="180"/>
      </w:pPr>
    </w:lvl>
    <w:lvl w:ilvl="3" w:tplc="4A643388">
      <w:start w:val="1"/>
      <w:numFmt w:val="decimal"/>
      <w:lvlText w:val="%4."/>
      <w:lvlJc w:val="left"/>
      <w:pPr>
        <w:ind w:left="2880" w:hanging="360"/>
      </w:pPr>
    </w:lvl>
    <w:lvl w:ilvl="4" w:tplc="56D00228">
      <w:start w:val="1"/>
      <w:numFmt w:val="lowerLetter"/>
      <w:lvlText w:val="%5."/>
      <w:lvlJc w:val="left"/>
      <w:pPr>
        <w:ind w:left="3600" w:hanging="360"/>
      </w:pPr>
    </w:lvl>
    <w:lvl w:ilvl="5" w:tplc="0D3E4726">
      <w:start w:val="1"/>
      <w:numFmt w:val="lowerRoman"/>
      <w:lvlText w:val="%6."/>
      <w:lvlJc w:val="right"/>
      <w:pPr>
        <w:ind w:left="4320" w:hanging="180"/>
      </w:pPr>
    </w:lvl>
    <w:lvl w:ilvl="6" w:tplc="F4CCC0CA">
      <w:start w:val="1"/>
      <w:numFmt w:val="decimal"/>
      <w:lvlText w:val="%7."/>
      <w:lvlJc w:val="left"/>
      <w:pPr>
        <w:ind w:left="5040" w:hanging="360"/>
      </w:pPr>
    </w:lvl>
    <w:lvl w:ilvl="7" w:tplc="B244841C">
      <w:start w:val="1"/>
      <w:numFmt w:val="lowerLetter"/>
      <w:lvlText w:val="%8."/>
      <w:lvlJc w:val="left"/>
      <w:pPr>
        <w:ind w:left="5760" w:hanging="360"/>
      </w:pPr>
    </w:lvl>
    <w:lvl w:ilvl="8" w:tplc="CE4832F4">
      <w:start w:val="1"/>
      <w:numFmt w:val="lowerRoman"/>
      <w:lvlText w:val="%9."/>
      <w:lvlJc w:val="right"/>
      <w:pPr>
        <w:ind w:left="6480" w:hanging="180"/>
      </w:pPr>
    </w:lvl>
  </w:abstractNum>
  <w:abstractNum w:abstractNumId="54" w15:restartNumberingAfterBreak="0">
    <w:nsid w:val="2B035BFD"/>
    <w:multiLevelType w:val="multilevel"/>
    <w:tmpl w:val="9EBACD90"/>
    <w:numStyleLink w:val="KW1COpsommingBulletList"/>
  </w:abstractNum>
  <w:abstractNum w:abstractNumId="55" w15:restartNumberingAfterBreak="0">
    <w:nsid w:val="2B11642F"/>
    <w:multiLevelType w:val="multilevel"/>
    <w:tmpl w:val="76B0A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B407026"/>
    <w:multiLevelType w:val="multilevel"/>
    <w:tmpl w:val="5CAA6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B632927"/>
    <w:multiLevelType w:val="hybridMultilevel"/>
    <w:tmpl w:val="F098AB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2C306B76"/>
    <w:multiLevelType w:val="multilevel"/>
    <w:tmpl w:val="427274CE"/>
    <w:numStyleLink w:val="Huisstijl-Opsomming"/>
  </w:abstractNum>
  <w:abstractNum w:abstractNumId="59" w15:restartNumberingAfterBreak="0">
    <w:nsid w:val="2DC23A27"/>
    <w:multiLevelType w:val="multilevel"/>
    <w:tmpl w:val="F5FA2CDE"/>
    <w:numStyleLink w:val="KW1COpsommingStreepLijst"/>
  </w:abstractNum>
  <w:abstractNum w:abstractNumId="60" w15:restartNumberingAfterBreak="0">
    <w:nsid w:val="2F06328D"/>
    <w:multiLevelType w:val="hybridMultilevel"/>
    <w:tmpl w:val="9F2835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2F807D91"/>
    <w:multiLevelType w:val="multilevel"/>
    <w:tmpl w:val="9EBACD90"/>
    <w:styleLink w:val="KW1COpsommingBulletList"/>
    <w:lvl w:ilvl="0">
      <w:start w:val="1"/>
      <w:numFmt w:val="bullet"/>
      <w:lvlText w:val="•"/>
      <w:lvlJc w:val="left"/>
      <w:pPr>
        <w:tabs>
          <w:tab w:val="num" w:pos="425"/>
        </w:tabs>
        <w:ind w:left="425" w:hanging="425"/>
      </w:pPr>
      <w:rPr>
        <w:rFonts w:ascii="Arial" w:hAnsi="Arial" w:hint="default"/>
      </w:rPr>
    </w:lvl>
    <w:lvl w:ilvl="1">
      <w:start w:val="1"/>
      <w:numFmt w:val="bullet"/>
      <w:lvlText w:val="-"/>
      <w:lvlJc w:val="left"/>
      <w:pPr>
        <w:tabs>
          <w:tab w:val="num" w:pos="850"/>
        </w:tabs>
        <w:ind w:left="850" w:hanging="425"/>
      </w:pPr>
      <w:rPr>
        <w:rFonts w:ascii="Arial" w:hAnsi="Arial" w:hint="default"/>
      </w:rPr>
    </w:lvl>
    <w:lvl w:ilvl="2">
      <w:start w:val="1"/>
      <w:numFmt w:val="bullet"/>
      <w:lvlText w:val="•"/>
      <w:lvlJc w:val="left"/>
      <w:pPr>
        <w:tabs>
          <w:tab w:val="num" w:pos="1275"/>
        </w:tabs>
        <w:ind w:left="1275" w:hanging="425"/>
      </w:pPr>
      <w:rPr>
        <w:rFonts w:ascii="Arial" w:hAnsi="Arial" w:hint="default"/>
      </w:rPr>
    </w:lvl>
    <w:lvl w:ilvl="3">
      <w:start w:val="1"/>
      <w:numFmt w:val="bullet"/>
      <w:lvlText w:val="-"/>
      <w:lvlJc w:val="left"/>
      <w:pPr>
        <w:tabs>
          <w:tab w:val="num" w:pos="1700"/>
        </w:tabs>
        <w:ind w:left="1700" w:hanging="425"/>
      </w:pPr>
      <w:rPr>
        <w:rFonts w:ascii="Arial" w:hAnsi="Arial" w:hint="default"/>
      </w:rPr>
    </w:lvl>
    <w:lvl w:ilvl="4">
      <w:start w:val="1"/>
      <w:numFmt w:val="bullet"/>
      <w:lvlText w:val="•"/>
      <w:lvlJc w:val="left"/>
      <w:pPr>
        <w:tabs>
          <w:tab w:val="num" w:pos="2125"/>
        </w:tabs>
        <w:ind w:left="2125" w:hanging="425"/>
      </w:pPr>
      <w:rPr>
        <w:rFonts w:ascii="Arial" w:hAnsi="Arial" w:hint="default"/>
      </w:rPr>
    </w:lvl>
    <w:lvl w:ilvl="5">
      <w:start w:val="1"/>
      <w:numFmt w:val="bullet"/>
      <w:lvlText w:val="-"/>
      <w:lvlJc w:val="left"/>
      <w:pPr>
        <w:tabs>
          <w:tab w:val="num" w:pos="2550"/>
        </w:tabs>
        <w:ind w:left="2550" w:hanging="425"/>
      </w:pPr>
      <w:rPr>
        <w:rFonts w:ascii="Arial" w:hAnsi="Arial" w:hint="default"/>
      </w:rPr>
    </w:lvl>
    <w:lvl w:ilvl="6">
      <w:start w:val="1"/>
      <w:numFmt w:val="bullet"/>
      <w:lvlText w:val="•"/>
      <w:lvlJc w:val="left"/>
      <w:pPr>
        <w:tabs>
          <w:tab w:val="num" w:pos="2975"/>
        </w:tabs>
        <w:ind w:left="2975" w:hanging="425"/>
      </w:pPr>
      <w:rPr>
        <w:rFonts w:ascii="Arial" w:hAnsi="Arial" w:hint="default"/>
      </w:rPr>
    </w:lvl>
    <w:lvl w:ilvl="7">
      <w:start w:val="1"/>
      <w:numFmt w:val="bullet"/>
      <w:lvlText w:val="-"/>
      <w:lvlJc w:val="left"/>
      <w:pPr>
        <w:tabs>
          <w:tab w:val="num" w:pos="3400"/>
        </w:tabs>
        <w:ind w:left="3400" w:hanging="425"/>
      </w:pPr>
      <w:rPr>
        <w:rFonts w:ascii="Arial" w:hAnsi="Arial" w:hint="default"/>
      </w:rPr>
    </w:lvl>
    <w:lvl w:ilvl="8">
      <w:start w:val="1"/>
      <w:numFmt w:val="bullet"/>
      <w:lvlText w:val="•"/>
      <w:lvlJc w:val="left"/>
      <w:pPr>
        <w:tabs>
          <w:tab w:val="num" w:pos="3825"/>
        </w:tabs>
        <w:ind w:left="3825" w:hanging="425"/>
      </w:pPr>
      <w:rPr>
        <w:rFonts w:ascii="Arial" w:hAnsi="Arial" w:hint="default"/>
      </w:rPr>
    </w:lvl>
  </w:abstractNum>
  <w:abstractNum w:abstractNumId="62" w15:restartNumberingAfterBreak="0">
    <w:nsid w:val="2FDA6E88"/>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316405AD"/>
    <w:multiLevelType w:val="multilevel"/>
    <w:tmpl w:val="E5D6D712"/>
    <w:numStyleLink w:val="KW1COpsommingLetterLijst"/>
  </w:abstractNum>
  <w:abstractNum w:abstractNumId="64" w15:restartNumberingAfterBreak="0">
    <w:nsid w:val="32005D42"/>
    <w:multiLevelType w:val="multilevel"/>
    <w:tmpl w:val="1CE85678"/>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1" w:hanging="341"/>
      </w:pPr>
      <w:rPr>
        <w:rFonts w:ascii="Symbol" w:hAnsi="Symbol" w:hint="default"/>
        <w:color w:val="auto"/>
      </w:rPr>
    </w:lvl>
    <w:lvl w:ilvl="3">
      <w:start w:val="1"/>
      <w:numFmt w:val="bullet"/>
      <w:lvlText w:val="-"/>
      <w:lvlJc w:val="left"/>
      <w:pPr>
        <w:ind w:left="1361" w:hanging="34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3227444F"/>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32C02678"/>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33074263"/>
    <w:multiLevelType w:val="multilevel"/>
    <w:tmpl w:val="F5FA2CDE"/>
    <w:numStyleLink w:val="KW1COpsommingStreepLijst"/>
  </w:abstractNum>
  <w:abstractNum w:abstractNumId="68" w15:restartNumberingAfterBreak="0">
    <w:nsid w:val="3512239B"/>
    <w:multiLevelType w:val="multilevel"/>
    <w:tmpl w:val="E5D6D712"/>
    <w:numStyleLink w:val="KW1COpsommingLetterLijst"/>
  </w:abstractNum>
  <w:abstractNum w:abstractNumId="69" w15:restartNumberingAfterBreak="0">
    <w:nsid w:val="36C30A03"/>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3728364E"/>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37904BCB"/>
    <w:multiLevelType w:val="multilevel"/>
    <w:tmpl w:val="F5FA2CDE"/>
    <w:numStyleLink w:val="KW1COpsommingStreepLijst"/>
  </w:abstractNum>
  <w:abstractNum w:abstractNumId="72" w15:restartNumberingAfterBreak="0">
    <w:nsid w:val="389026F2"/>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391A6696"/>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39884E06"/>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15:restartNumberingAfterBreak="0">
    <w:nsid w:val="3B1977E3"/>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3BAA183B"/>
    <w:multiLevelType w:val="hybridMultilevel"/>
    <w:tmpl w:val="EB909D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15:restartNumberingAfterBreak="0">
    <w:nsid w:val="3CB10D4C"/>
    <w:multiLevelType w:val="multilevel"/>
    <w:tmpl w:val="5F2C8EE4"/>
    <w:lvl w:ilvl="0">
      <w:numFmt w:val="decimal"/>
      <w:suff w:val="nothing"/>
      <w:lvlText w:val="%1."/>
      <w:lvlJc w:val="right"/>
      <w:pPr>
        <w:ind w:left="0" w:firstLine="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3DD54ED5"/>
    <w:multiLevelType w:val="hybridMultilevel"/>
    <w:tmpl w:val="1A94EA0E"/>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79" w15:restartNumberingAfterBreak="0">
    <w:nsid w:val="3E772E29"/>
    <w:multiLevelType w:val="hybridMultilevel"/>
    <w:tmpl w:val="0EE49A68"/>
    <w:lvl w:ilvl="0" w:tplc="30C2CBB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0" w15:restartNumberingAfterBreak="0">
    <w:nsid w:val="3E7E1C21"/>
    <w:multiLevelType w:val="multilevel"/>
    <w:tmpl w:val="F5FA2CDE"/>
    <w:styleLink w:val="KW1COpsommingStreepLijst"/>
    <w:lvl w:ilvl="0">
      <w:start w:val="1"/>
      <w:numFmt w:val="bullet"/>
      <w:pStyle w:val="KW1COpsommingStreep"/>
      <w:lvlText w:val="-"/>
      <w:lvlJc w:val="left"/>
      <w:pPr>
        <w:tabs>
          <w:tab w:val="num" w:pos="425"/>
        </w:tabs>
        <w:ind w:left="0" w:firstLine="0"/>
      </w:pPr>
      <w:rPr>
        <w:rFonts w:ascii="Arial" w:hAnsi="Arial" w:hint="default"/>
      </w:rPr>
    </w:lvl>
    <w:lvl w:ilvl="1">
      <w:start w:val="1"/>
      <w:numFmt w:val="bullet"/>
      <w:lvlText w:val="•"/>
      <w:lvlJc w:val="left"/>
      <w:pPr>
        <w:tabs>
          <w:tab w:val="num" w:pos="851"/>
        </w:tabs>
        <w:ind w:left="425" w:firstLine="0"/>
      </w:pPr>
      <w:rPr>
        <w:rFonts w:ascii="Arial" w:hAnsi="Arial" w:hint="default"/>
      </w:rPr>
    </w:lvl>
    <w:lvl w:ilvl="2">
      <w:start w:val="1"/>
      <w:numFmt w:val="bullet"/>
      <w:lvlText w:val="-"/>
      <w:lvlJc w:val="left"/>
      <w:pPr>
        <w:tabs>
          <w:tab w:val="num" w:pos="1276"/>
        </w:tabs>
        <w:ind w:left="850" w:firstLine="0"/>
      </w:pPr>
      <w:rPr>
        <w:rFonts w:ascii="Arial" w:hAnsi="Arial" w:hint="default"/>
      </w:rPr>
    </w:lvl>
    <w:lvl w:ilvl="3">
      <w:start w:val="1"/>
      <w:numFmt w:val="bullet"/>
      <w:lvlText w:val="•"/>
      <w:lvlJc w:val="left"/>
      <w:pPr>
        <w:tabs>
          <w:tab w:val="num" w:pos="1701"/>
        </w:tabs>
        <w:ind w:left="1275" w:firstLine="0"/>
      </w:pPr>
      <w:rPr>
        <w:rFonts w:ascii="Arial" w:hAnsi="Arial" w:hint="default"/>
      </w:rPr>
    </w:lvl>
    <w:lvl w:ilvl="4">
      <w:start w:val="1"/>
      <w:numFmt w:val="bullet"/>
      <w:lvlText w:val="-"/>
      <w:lvlJc w:val="left"/>
      <w:pPr>
        <w:tabs>
          <w:tab w:val="num" w:pos="2126"/>
        </w:tabs>
        <w:ind w:left="1700" w:firstLine="0"/>
      </w:pPr>
      <w:rPr>
        <w:rFonts w:ascii="Arial" w:hAnsi="Arial" w:hint="default"/>
      </w:rPr>
    </w:lvl>
    <w:lvl w:ilvl="5">
      <w:start w:val="1"/>
      <w:numFmt w:val="bullet"/>
      <w:lvlText w:val="•"/>
      <w:lvlJc w:val="left"/>
      <w:pPr>
        <w:tabs>
          <w:tab w:val="num" w:pos="2552"/>
        </w:tabs>
        <w:ind w:left="2125" w:firstLine="0"/>
      </w:pPr>
      <w:rPr>
        <w:rFonts w:ascii="Arial" w:hAnsi="Arial" w:hint="default"/>
      </w:rPr>
    </w:lvl>
    <w:lvl w:ilvl="6">
      <w:start w:val="1"/>
      <w:numFmt w:val="bullet"/>
      <w:lvlText w:val="-"/>
      <w:lvlJc w:val="left"/>
      <w:pPr>
        <w:tabs>
          <w:tab w:val="num" w:pos="2977"/>
        </w:tabs>
        <w:ind w:left="2550" w:firstLine="0"/>
      </w:pPr>
      <w:rPr>
        <w:rFonts w:ascii="Arial" w:hAnsi="Arial" w:hint="default"/>
      </w:rPr>
    </w:lvl>
    <w:lvl w:ilvl="7">
      <w:start w:val="1"/>
      <w:numFmt w:val="bullet"/>
      <w:lvlText w:val="•"/>
      <w:lvlJc w:val="left"/>
      <w:pPr>
        <w:tabs>
          <w:tab w:val="num" w:pos="3402"/>
        </w:tabs>
        <w:ind w:left="2975" w:firstLine="0"/>
      </w:pPr>
      <w:rPr>
        <w:rFonts w:ascii="Arial" w:hAnsi="Arial" w:hint="default"/>
      </w:rPr>
    </w:lvl>
    <w:lvl w:ilvl="8">
      <w:start w:val="1"/>
      <w:numFmt w:val="bullet"/>
      <w:lvlText w:val="-"/>
      <w:lvlJc w:val="left"/>
      <w:pPr>
        <w:tabs>
          <w:tab w:val="num" w:pos="3827"/>
        </w:tabs>
        <w:ind w:left="3400" w:firstLine="0"/>
      </w:pPr>
      <w:rPr>
        <w:rFonts w:ascii="Arial" w:hAnsi="Arial" w:hint="default"/>
      </w:rPr>
    </w:lvl>
  </w:abstractNum>
  <w:abstractNum w:abstractNumId="81" w15:restartNumberingAfterBreak="0">
    <w:nsid w:val="3E992BAF"/>
    <w:multiLevelType w:val="multilevel"/>
    <w:tmpl w:val="176A9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3F6A788F"/>
    <w:multiLevelType w:val="multilevel"/>
    <w:tmpl w:val="1CE85678"/>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1" w:hanging="341"/>
      </w:pPr>
      <w:rPr>
        <w:rFonts w:ascii="Symbol" w:hAnsi="Symbol" w:hint="default"/>
        <w:color w:val="auto"/>
      </w:rPr>
    </w:lvl>
    <w:lvl w:ilvl="3">
      <w:start w:val="1"/>
      <w:numFmt w:val="bullet"/>
      <w:lvlText w:val="-"/>
      <w:lvlJc w:val="left"/>
      <w:pPr>
        <w:ind w:left="1361" w:hanging="34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09B3641"/>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41B63397"/>
    <w:multiLevelType w:val="hybridMultilevel"/>
    <w:tmpl w:val="C2665B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433516F8"/>
    <w:multiLevelType w:val="multilevel"/>
    <w:tmpl w:val="1CE85678"/>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1" w:hanging="341"/>
      </w:pPr>
      <w:rPr>
        <w:rFonts w:ascii="Symbol" w:hAnsi="Symbol" w:hint="default"/>
        <w:color w:val="auto"/>
      </w:rPr>
    </w:lvl>
    <w:lvl w:ilvl="3">
      <w:start w:val="1"/>
      <w:numFmt w:val="bullet"/>
      <w:lvlText w:val="-"/>
      <w:lvlJc w:val="left"/>
      <w:pPr>
        <w:ind w:left="1361" w:hanging="34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433A5166"/>
    <w:multiLevelType w:val="multilevel"/>
    <w:tmpl w:val="3DD6B7A0"/>
    <w:lvl w:ilvl="0">
      <w:start w:val="1"/>
      <w:numFmt w:val="decimal"/>
      <w:suff w:val="nothing"/>
      <w:lvlText w:val="%1."/>
      <w:lvlJc w:val="right"/>
      <w:pPr>
        <w:ind w:left="-32767" w:firstLine="3259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44967E4D"/>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46A26EFC"/>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46BF51EB"/>
    <w:multiLevelType w:val="multilevel"/>
    <w:tmpl w:val="E6248C16"/>
    <w:lvl w:ilvl="0">
      <w:start w:val="1"/>
      <w:numFmt w:val="decimal"/>
      <w:suff w:val="nothing"/>
      <w:lvlText w:val="%1."/>
      <w:lvlJc w:val="right"/>
      <w:pPr>
        <w:ind w:left="-32767" w:firstLine="325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46DD6089"/>
    <w:multiLevelType w:val="multilevel"/>
    <w:tmpl w:val="F5FA2CDE"/>
    <w:numStyleLink w:val="KW1COpsommingStreepLijst"/>
  </w:abstractNum>
  <w:abstractNum w:abstractNumId="91" w15:restartNumberingAfterBreak="0">
    <w:nsid w:val="474557FD"/>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476F2DF8"/>
    <w:multiLevelType w:val="multilevel"/>
    <w:tmpl w:val="427274CE"/>
    <w:lvl w:ilvl="0">
      <w:start w:val="1"/>
      <w:numFmt w:val="bullet"/>
      <w:lvlText w:val="-"/>
      <w:lvlJc w:val="left"/>
      <w:pPr>
        <w:ind w:left="221" w:hanging="221"/>
      </w:pPr>
      <w:rPr>
        <w:rFonts w:ascii="Times New Roman" w:hAnsi="Times New Roman" w:cs="Times New Roman" w:hint="default"/>
        <w:color w:val="auto"/>
        <w:sz w:val="18"/>
        <w:szCs w:val="18"/>
      </w:rPr>
    </w:lvl>
    <w:lvl w:ilvl="1">
      <w:start w:val="1"/>
      <w:numFmt w:val="bullet"/>
      <w:lvlText w:val="."/>
      <w:lvlJc w:val="left"/>
      <w:pPr>
        <w:ind w:left="442" w:hanging="221"/>
      </w:pPr>
      <w:rPr>
        <w:rFonts w:ascii="Times New Roman" w:hAnsi="Times New Roman" w:cs="Times New Roman" w:hint="default"/>
        <w:color w:val="auto"/>
        <w:szCs w:val="18"/>
      </w:rPr>
    </w:lvl>
    <w:lvl w:ilvl="2">
      <w:start w:val="1"/>
      <w:numFmt w:val="bullet"/>
      <w:lvlText w:val=""/>
      <w:lvlJc w:val="left"/>
      <w:pPr>
        <w:ind w:left="658" w:hanging="216"/>
      </w:pPr>
      <w:rPr>
        <w:rFonts w:ascii="Symbol" w:hAnsi="Symbol" w:cs="Times New Roman" w:hint="default"/>
        <w:color w:val="auto"/>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4912692E"/>
    <w:multiLevelType w:val="multilevel"/>
    <w:tmpl w:val="F5FA2CDE"/>
    <w:numStyleLink w:val="KW1COpsommingStreepLijst"/>
  </w:abstractNum>
  <w:abstractNum w:abstractNumId="94" w15:restartNumberingAfterBreak="0">
    <w:nsid w:val="49B31EF0"/>
    <w:multiLevelType w:val="multilevel"/>
    <w:tmpl w:val="9EBACD90"/>
    <w:numStyleLink w:val="KW1COpsommingBulletList"/>
  </w:abstractNum>
  <w:abstractNum w:abstractNumId="95" w15:restartNumberingAfterBreak="0">
    <w:nsid w:val="4A240D15"/>
    <w:multiLevelType w:val="hybridMultilevel"/>
    <w:tmpl w:val="0148A0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15:restartNumberingAfterBreak="0">
    <w:nsid w:val="4AE61F3E"/>
    <w:multiLevelType w:val="multilevel"/>
    <w:tmpl w:val="1CE85678"/>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1" w:hanging="341"/>
      </w:pPr>
      <w:rPr>
        <w:rFonts w:ascii="Symbol" w:hAnsi="Symbol" w:hint="default"/>
        <w:color w:val="auto"/>
      </w:rPr>
    </w:lvl>
    <w:lvl w:ilvl="3">
      <w:start w:val="1"/>
      <w:numFmt w:val="bullet"/>
      <w:lvlText w:val="-"/>
      <w:lvlJc w:val="left"/>
      <w:pPr>
        <w:ind w:left="1361" w:hanging="34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4E46271C"/>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4E5A1CDF"/>
    <w:multiLevelType w:val="multilevel"/>
    <w:tmpl w:val="0374CFD6"/>
    <w:numStyleLink w:val="KW1COpsommingCijferLijst"/>
  </w:abstractNum>
  <w:abstractNum w:abstractNumId="99" w15:restartNumberingAfterBreak="0">
    <w:nsid w:val="50C6057C"/>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51F0182D"/>
    <w:multiLevelType w:val="multilevel"/>
    <w:tmpl w:val="F5FA2CDE"/>
    <w:numStyleLink w:val="KW1COpsommingStreepLijst"/>
  </w:abstractNum>
  <w:abstractNum w:abstractNumId="101" w15:restartNumberingAfterBreak="0">
    <w:nsid w:val="52985E52"/>
    <w:multiLevelType w:val="multilevel"/>
    <w:tmpl w:val="0374CFD6"/>
    <w:numStyleLink w:val="KW1COpsommingCijferLijst"/>
  </w:abstractNum>
  <w:abstractNum w:abstractNumId="102" w15:restartNumberingAfterBreak="0">
    <w:nsid w:val="53CF7BB8"/>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3" w15:restartNumberingAfterBreak="0">
    <w:nsid w:val="549A6CC2"/>
    <w:multiLevelType w:val="hybridMultilevel"/>
    <w:tmpl w:val="1220CD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4" w15:restartNumberingAfterBreak="0">
    <w:nsid w:val="54BA3D9E"/>
    <w:multiLevelType w:val="multilevel"/>
    <w:tmpl w:val="E5D6D712"/>
    <w:numStyleLink w:val="KW1COpsommingLetterLijst"/>
  </w:abstractNum>
  <w:abstractNum w:abstractNumId="105" w15:restartNumberingAfterBreak="0">
    <w:nsid w:val="55E6311B"/>
    <w:multiLevelType w:val="multilevel"/>
    <w:tmpl w:val="4C12A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6315B4D"/>
    <w:multiLevelType w:val="multilevel"/>
    <w:tmpl w:val="0374CFD6"/>
    <w:numStyleLink w:val="KW1COpsommingCijferLijst"/>
  </w:abstractNum>
  <w:abstractNum w:abstractNumId="107" w15:restartNumberingAfterBreak="0">
    <w:nsid w:val="56B23F10"/>
    <w:multiLevelType w:val="multilevel"/>
    <w:tmpl w:val="0374CFD6"/>
    <w:numStyleLink w:val="KW1COpsommingCijferLijst"/>
  </w:abstractNum>
  <w:abstractNum w:abstractNumId="108" w15:restartNumberingAfterBreak="0">
    <w:nsid w:val="570D6108"/>
    <w:multiLevelType w:val="hybridMultilevel"/>
    <w:tmpl w:val="EB909D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9" w15:restartNumberingAfterBreak="0">
    <w:nsid w:val="57A518B7"/>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0" w15:restartNumberingAfterBreak="0">
    <w:nsid w:val="57F17C71"/>
    <w:multiLevelType w:val="hybridMultilevel"/>
    <w:tmpl w:val="916EC3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1" w15:restartNumberingAfterBreak="0">
    <w:nsid w:val="57FB0DC5"/>
    <w:multiLevelType w:val="multilevel"/>
    <w:tmpl w:val="F5FA2CDE"/>
    <w:numStyleLink w:val="KW1COpsommingStreepLijst"/>
  </w:abstractNum>
  <w:abstractNum w:abstractNumId="112" w15:restartNumberingAfterBreak="0">
    <w:nsid w:val="58753E5A"/>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59804318"/>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4" w15:restartNumberingAfterBreak="0">
    <w:nsid w:val="59AA0662"/>
    <w:multiLevelType w:val="hybridMultilevel"/>
    <w:tmpl w:val="267AA390"/>
    <w:lvl w:ilvl="0" w:tplc="9EF82390">
      <w:start w:val="1"/>
      <w:numFmt w:val="decimal"/>
      <w:pStyle w:val="Inhopg9"/>
      <w:lvlText w:val="%1."/>
      <w:lvlJc w:val="left"/>
      <w:pPr>
        <w:tabs>
          <w:tab w:val="num" w:pos="440"/>
        </w:tabs>
        <w:ind w:left="440" w:hanging="44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5" w15:restartNumberingAfterBreak="0">
    <w:nsid w:val="5ADE2E3B"/>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6" w15:restartNumberingAfterBreak="0">
    <w:nsid w:val="5B5D50A1"/>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7" w15:restartNumberingAfterBreak="0">
    <w:nsid w:val="5C46326D"/>
    <w:multiLevelType w:val="multilevel"/>
    <w:tmpl w:val="DCD2196A"/>
    <w:lvl w:ilvl="0">
      <w:start w:val="1"/>
      <w:numFmt w:val="decimal"/>
      <w:suff w:val="nothing"/>
      <w:lvlText w:val="%1."/>
      <w:lvlJc w:val="right"/>
      <w:pPr>
        <w:ind w:left="-31661"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8" w15:restartNumberingAfterBreak="0">
    <w:nsid w:val="5C5574D1"/>
    <w:multiLevelType w:val="hybridMultilevel"/>
    <w:tmpl w:val="7B7235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9" w15:restartNumberingAfterBreak="0">
    <w:nsid w:val="5C963531"/>
    <w:multiLevelType w:val="hybridMultilevel"/>
    <w:tmpl w:val="8CECE6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0" w15:restartNumberingAfterBreak="0">
    <w:nsid w:val="5D152650"/>
    <w:multiLevelType w:val="multilevel"/>
    <w:tmpl w:val="2F3C9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5DCE7668"/>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2" w15:restartNumberingAfterBreak="0">
    <w:nsid w:val="5EB2178F"/>
    <w:multiLevelType w:val="hybridMultilevel"/>
    <w:tmpl w:val="0B0C27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3" w15:restartNumberingAfterBreak="0">
    <w:nsid w:val="5F3B3149"/>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5F615E55"/>
    <w:multiLevelType w:val="multilevel"/>
    <w:tmpl w:val="9EBACD90"/>
    <w:numStyleLink w:val="KW1COpsommingBulletList"/>
  </w:abstractNum>
  <w:abstractNum w:abstractNumId="125" w15:restartNumberingAfterBreak="0">
    <w:nsid w:val="5F7F630E"/>
    <w:multiLevelType w:val="multilevel"/>
    <w:tmpl w:val="E5D6D712"/>
    <w:numStyleLink w:val="KW1COpsommingLetterLijst"/>
  </w:abstractNum>
  <w:abstractNum w:abstractNumId="126" w15:restartNumberingAfterBreak="0">
    <w:nsid w:val="5F935465"/>
    <w:multiLevelType w:val="multilevel"/>
    <w:tmpl w:val="0374CFD6"/>
    <w:numStyleLink w:val="KW1COpsommingCijferLijst"/>
  </w:abstractNum>
  <w:abstractNum w:abstractNumId="127" w15:restartNumberingAfterBreak="0">
    <w:nsid w:val="604A5289"/>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61F83300"/>
    <w:multiLevelType w:val="multilevel"/>
    <w:tmpl w:val="F5FA2CDE"/>
    <w:numStyleLink w:val="KW1COpsommingStreepLijst"/>
  </w:abstractNum>
  <w:abstractNum w:abstractNumId="129" w15:restartNumberingAfterBreak="0">
    <w:nsid w:val="622E4896"/>
    <w:multiLevelType w:val="hybridMultilevel"/>
    <w:tmpl w:val="E17622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0" w15:restartNumberingAfterBreak="0">
    <w:nsid w:val="63A91744"/>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646F2FE5"/>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64B53A31"/>
    <w:multiLevelType w:val="hybridMultilevel"/>
    <w:tmpl w:val="3918CA2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3" w15:restartNumberingAfterBreak="0">
    <w:nsid w:val="66DE1E42"/>
    <w:multiLevelType w:val="multilevel"/>
    <w:tmpl w:val="E5D6D712"/>
    <w:numStyleLink w:val="KW1COpsommingLetterLijst"/>
  </w:abstractNum>
  <w:abstractNum w:abstractNumId="134" w15:restartNumberingAfterBreak="0">
    <w:nsid w:val="66DF54A4"/>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5" w15:restartNumberingAfterBreak="0">
    <w:nsid w:val="67C77D96"/>
    <w:multiLevelType w:val="multilevel"/>
    <w:tmpl w:val="9E6E7A54"/>
    <w:lvl w:ilvl="0">
      <w:start w:val="1"/>
      <w:numFmt w:val="decimal"/>
      <w:suff w:val="nothing"/>
      <w:lvlText w:val="%1."/>
      <w:lvlJc w:val="right"/>
      <w:pPr>
        <w:ind w:left="-32767" w:firstLine="32200"/>
      </w:pPr>
      <w:rPr>
        <w:rFonts w:ascii="Arial" w:hAnsi="Arial" w:hint="default"/>
        <w:b w:val="0"/>
        <w:i w:val="0"/>
        <w:sz w:val="20"/>
      </w:rPr>
    </w:lvl>
    <w:lvl w:ilvl="1">
      <w:start w:val="1"/>
      <w:numFmt w:val="lowerLetter"/>
      <w:lvlText w:val="%2."/>
      <w:lvlJc w:val="left"/>
      <w:pPr>
        <w:ind w:left="0"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69604724"/>
    <w:multiLevelType w:val="multilevel"/>
    <w:tmpl w:val="F5FA2CDE"/>
    <w:numStyleLink w:val="KW1COpsommingStreepLijst"/>
  </w:abstractNum>
  <w:abstractNum w:abstractNumId="137" w15:restartNumberingAfterBreak="0">
    <w:nsid w:val="6A6C79A6"/>
    <w:multiLevelType w:val="multilevel"/>
    <w:tmpl w:val="B3182614"/>
    <w:styleLink w:val="Huisstijl-Koppen"/>
    <w:lvl w:ilvl="0">
      <w:start w:val="1"/>
      <w:numFmt w:val="decimal"/>
      <w:lvlText w:val="%1."/>
      <w:lvlJc w:val="left"/>
      <w:pPr>
        <w:ind w:left="0" w:hanging="851"/>
      </w:pPr>
      <w:rPr>
        <w:rFonts w:hint="default"/>
      </w:rPr>
    </w:lvl>
    <w:lvl w:ilvl="1">
      <w:start w:val="1"/>
      <w:numFmt w:val="decimal"/>
      <w:suff w:val="space"/>
      <w:lvlText w:val="%1.%2"/>
      <w:lvlJc w:val="left"/>
      <w:pPr>
        <w:ind w:left="0" w:hanging="851"/>
      </w:pPr>
      <w:rPr>
        <w:rFonts w:hint="default"/>
      </w:rPr>
    </w:lvl>
    <w:lvl w:ilvl="2">
      <w:start w:val="1"/>
      <w:numFmt w:val="decimal"/>
      <w:suff w:val="space"/>
      <w:lvlText w:val="%1.%2.%3"/>
      <w:lvlJc w:val="left"/>
      <w:pPr>
        <w:ind w:left="0" w:hanging="851"/>
      </w:pPr>
      <w:rPr>
        <w:rFonts w:hint="default"/>
      </w:rPr>
    </w:lvl>
    <w:lvl w:ilvl="3">
      <w:start w:val="1"/>
      <w:numFmt w:val="decimal"/>
      <w:lvlText w:val="%1.%2.%3.%4"/>
      <w:lvlJc w:val="right"/>
      <w:pPr>
        <w:tabs>
          <w:tab w:val="num" w:pos="-2"/>
        </w:tabs>
        <w:ind w:left="0" w:firstLine="0"/>
      </w:pPr>
      <w:rPr>
        <w:rFonts w:hint="default"/>
      </w:rPr>
    </w:lvl>
    <w:lvl w:ilvl="4">
      <w:start w:val="1"/>
      <w:numFmt w:val="decimal"/>
      <w:lvlText w:val="%1.%2.%3.%4.%5"/>
      <w:lvlJc w:val="right"/>
      <w:pPr>
        <w:tabs>
          <w:tab w:val="num" w:pos="-2"/>
        </w:tabs>
        <w:ind w:left="0" w:firstLine="0"/>
      </w:pPr>
      <w:rPr>
        <w:rFonts w:hint="default"/>
      </w:rPr>
    </w:lvl>
    <w:lvl w:ilvl="5">
      <w:start w:val="1"/>
      <w:numFmt w:val="decimal"/>
      <w:lvlText w:val="%1.%2.%3.%4.%5.%6"/>
      <w:lvlJc w:val="right"/>
      <w:pPr>
        <w:tabs>
          <w:tab w:val="num" w:pos="-2"/>
        </w:tabs>
        <w:ind w:left="0" w:firstLine="0"/>
      </w:pPr>
      <w:rPr>
        <w:rFonts w:hint="default"/>
      </w:rPr>
    </w:lvl>
    <w:lvl w:ilvl="6">
      <w:start w:val="1"/>
      <w:numFmt w:val="decimal"/>
      <w:lvlText w:val="%1%2.%3.%4.%5.%6.%7"/>
      <w:lvlJc w:val="right"/>
      <w:pPr>
        <w:tabs>
          <w:tab w:val="num" w:pos="-2"/>
        </w:tabs>
        <w:ind w:left="0" w:firstLine="0"/>
      </w:pPr>
      <w:rPr>
        <w:rFonts w:hint="default"/>
      </w:rPr>
    </w:lvl>
    <w:lvl w:ilvl="7">
      <w:start w:val="1"/>
      <w:numFmt w:val="none"/>
      <w:lvlRestart w:val="1"/>
      <w:lvlText w:val=""/>
      <w:lvlJc w:val="left"/>
      <w:pPr>
        <w:tabs>
          <w:tab w:val="num" w:pos="358"/>
        </w:tabs>
        <w:ind w:left="0" w:firstLine="0"/>
      </w:pPr>
      <w:rPr>
        <w:rFonts w:hint="default"/>
      </w:rPr>
    </w:lvl>
    <w:lvl w:ilvl="8">
      <w:start w:val="1"/>
      <w:numFmt w:val="none"/>
      <w:lvlRestart w:val="0"/>
      <w:lvlText w:val=""/>
      <w:lvlJc w:val="left"/>
      <w:pPr>
        <w:tabs>
          <w:tab w:val="num" w:pos="358"/>
        </w:tabs>
        <w:ind w:left="0" w:firstLine="0"/>
      </w:pPr>
      <w:rPr>
        <w:rFonts w:hint="default"/>
      </w:rPr>
    </w:lvl>
  </w:abstractNum>
  <w:abstractNum w:abstractNumId="138" w15:restartNumberingAfterBreak="0">
    <w:nsid w:val="6ADB27CD"/>
    <w:multiLevelType w:val="multilevel"/>
    <w:tmpl w:val="80442238"/>
    <w:lvl w:ilvl="0">
      <w:start w:val="1"/>
      <w:numFmt w:val="decimal"/>
      <w:suff w:val="nothing"/>
      <w:lvlText w:val="%1."/>
      <w:lvlJc w:val="right"/>
      <w:pPr>
        <w:ind w:left="-32767" w:firstLine="32597"/>
      </w:pPr>
      <w:rPr>
        <w:rFonts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9" w15:restartNumberingAfterBreak="0">
    <w:nsid w:val="6C7461A4"/>
    <w:multiLevelType w:val="multilevel"/>
    <w:tmpl w:val="F5FA2CDE"/>
    <w:numStyleLink w:val="KW1COpsommingStreepLijst"/>
  </w:abstractNum>
  <w:abstractNum w:abstractNumId="140" w15:restartNumberingAfterBreak="0">
    <w:nsid w:val="6E1566E3"/>
    <w:multiLevelType w:val="multilevel"/>
    <w:tmpl w:val="C512FE64"/>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1" w:hanging="341"/>
      </w:pPr>
      <w:rPr>
        <w:rFonts w:ascii="Symbol" w:hAnsi="Symbol" w:hint="default"/>
        <w:color w:val="auto"/>
      </w:rPr>
    </w:lvl>
    <w:lvl w:ilvl="3">
      <w:start w:val="1"/>
      <w:numFmt w:val="bullet"/>
      <w:lvlText w:val="-"/>
      <w:lvlJc w:val="left"/>
      <w:pPr>
        <w:ind w:left="1361" w:hanging="34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1" w15:restartNumberingAfterBreak="0">
    <w:nsid w:val="6F9F7561"/>
    <w:multiLevelType w:val="multilevel"/>
    <w:tmpl w:val="B6709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FFF55AD"/>
    <w:multiLevelType w:val="multilevel"/>
    <w:tmpl w:val="0374CFD6"/>
    <w:numStyleLink w:val="KW1COpsommingCijferLijst"/>
  </w:abstractNum>
  <w:abstractNum w:abstractNumId="143" w15:restartNumberingAfterBreak="0">
    <w:nsid w:val="70D3241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4" w15:restartNumberingAfterBreak="0">
    <w:nsid w:val="73210BEE"/>
    <w:multiLevelType w:val="hybridMultilevel"/>
    <w:tmpl w:val="A74EFC22"/>
    <w:lvl w:ilvl="0" w:tplc="6112625C">
      <w:start w:val="1"/>
      <w:numFmt w:val="bullet"/>
      <w:lvlText w:val="-"/>
      <w:lvlJc w:val="left"/>
      <w:pPr>
        <w:ind w:left="720" w:hanging="360"/>
      </w:pPr>
      <w:rPr>
        <w:rFonts w:ascii="Times New Roman" w:hAnsi="Times New Roman" w:hint="default"/>
      </w:rPr>
    </w:lvl>
    <w:lvl w:ilvl="1" w:tplc="DC682506">
      <w:start w:val="1"/>
      <w:numFmt w:val="bullet"/>
      <w:lvlText w:val="o"/>
      <w:lvlJc w:val="left"/>
      <w:pPr>
        <w:ind w:left="1440" w:hanging="360"/>
      </w:pPr>
      <w:rPr>
        <w:rFonts w:ascii="Courier New" w:hAnsi="Courier New" w:hint="default"/>
      </w:rPr>
    </w:lvl>
    <w:lvl w:ilvl="2" w:tplc="A3465AD4">
      <w:start w:val="1"/>
      <w:numFmt w:val="bullet"/>
      <w:lvlText w:val=""/>
      <w:lvlJc w:val="left"/>
      <w:pPr>
        <w:ind w:left="2160" w:hanging="360"/>
      </w:pPr>
      <w:rPr>
        <w:rFonts w:ascii="Wingdings" w:hAnsi="Wingdings" w:hint="default"/>
      </w:rPr>
    </w:lvl>
    <w:lvl w:ilvl="3" w:tplc="CC8EEC12">
      <w:start w:val="1"/>
      <w:numFmt w:val="bullet"/>
      <w:lvlText w:val=""/>
      <w:lvlJc w:val="left"/>
      <w:pPr>
        <w:ind w:left="2880" w:hanging="360"/>
      </w:pPr>
      <w:rPr>
        <w:rFonts w:ascii="Symbol" w:hAnsi="Symbol" w:hint="default"/>
      </w:rPr>
    </w:lvl>
    <w:lvl w:ilvl="4" w:tplc="F95CE4A2">
      <w:start w:val="1"/>
      <w:numFmt w:val="bullet"/>
      <w:lvlText w:val="o"/>
      <w:lvlJc w:val="left"/>
      <w:pPr>
        <w:ind w:left="3600" w:hanging="360"/>
      </w:pPr>
      <w:rPr>
        <w:rFonts w:ascii="Courier New" w:hAnsi="Courier New" w:hint="default"/>
      </w:rPr>
    </w:lvl>
    <w:lvl w:ilvl="5" w:tplc="95D6B7EA">
      <w:start w:val="1"/>
      <w:numFmt w:val="bullet"/>
      <w:lvlText w:val=""/>
      <w:lvlJc w:val="left"/>
      <w:pPr>
        <w:ind w:left="4320" w:hanging="360"/>
      </w:pPr>
      <w:rPr>
        <w:rFonts w:ascii="Wingdings" w:hAnsi="Wingdings" w:hint="default"/>
      </w:rPr>
    </w:lvl>
    <w:lvl w:ilvl="6" w:tplc="20C0D06A">
      <w:start w:val="1"/>
      <w:numFmt w:val="bullet"/>
      <w:lvlText w:val=""/>
      <w:lvlJc w:val="left"/>
      <w:pPr>
        <w:ind w:left="5040" w:hanging="360"/>
      </w:pPr>
      <w:rPr>
        <w:rFonts w:ascii="Symbol" w:hAnsi="Symbol" w:hint="default"/>
      </w:rPr>
    </w:lvl>
    <w:lvl w:ilvl="7" w:tplc="1008626A">
      <w:start w:val="1"/>
      <w:numFmt w:val="bullet"/>
      <w:lvlText w:val="o"/>
      <w:lvlJc w:val="left"/>
      <w:pPr>
        <w:ind w:left="5760" w:hanging="360"/>
      </w:pPr>
      <w:rPr>
        <w:rFonts w:ascii="Courier New" w:hAnsi="Courier New" w:hint="default"/>
      </w:rPr>
    </w:lvl>
    <w:lvl w:ilvl="8" w:tplc="18AAB7C8">
      <w:start w:val="1"/>
      <w:numFmt w:val="bullet"/>
      <w:lvlText w:val=""/>
      <w:lvlJc w:val="left"/>
      <w:pPr>
        <w:ind w:left="6480" w:hanging="360"/>
      </w:pPr>
      <w:rPr>
        <w:rFonts w:ascii="Wingdings" w:hAnsi="Wingdings" w:hint="default"/>
      </w:rPr>
    </w:lvl>
  </w:abstractNum>
  <w:abstractNum w:abstractNumId="145" w15:restartNumberingAfterBreak="0">
    <w:nsid w:val="776A0208"/>
    <w:multiLevelType w:val="multilevel"/>
    <w:tmpl w:val="9EBACD90"/>
    <w:numStyleLink w:val="KW1COpsommingBulletList"/>
  </w:abstractNum>
  <w:abstractNum w:abstractNumId="146" w15:restartNumberingAfterBreak="0">
    <w:nsid w:val="77EC5E15"/>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7" w15:restartNumberingAfterBreak="0">
    <w:nsid w:val="787E553D"/>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8" w15:restartNumberingAfterBreak="0">
    <w:nsid w:val="78B2119D"/>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9" w15:restartNumberingAfterBreak="0">
    <w:nsid w:val="79E94439"/>
    <w:multiLevelType w:val="hybridMultilevel"/>
    <w:tmpl w:val="EB909D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0" w15:restartNumberingAfterBreak="0">
    <w:nsid w:val="79FC0A07"/>
    <w:multiLevelType w:val="multilevel"/>
    <w:tmpl w:val="D66C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ABE0FE9"/>
    <w:multiLevelType w:val="multilevel"/>
    <w:tmpl w:val="4440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7B2B663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3" w15:restartNumberingAfterBreak="0">
    <w:nsid w:val="7B2E7583"/>
    <w:multiLevelType w:val="hybridMultilevel"/>
    <w:tmpl w:val="5972D1BA"/>
    <w:lvl w:ilvl="0" w:tplc="1902B0A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4" w15:restartNumberingAfterBreak="0">
    <w:nsid w:val="7C052595"/>
    <w:multiLevelType w:val="multilevel"/>
    <w:tmpl w:val="1CE85678"/>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1" w:hanging="341"/>
      </w:pPr>
      <w:rPr>
        <w:rFonts w:ascii="Symbol" w:hAnsi="Symbol" w:hint="default"/>
        <w:color w:val="auto"/>
      </w:rPr>
    </w:lvl>
    <w:lvl w:ilvl="3">
      <w:start w:val="1"/>
      <w:numFmt w:val="bullet"/>
      <w:lvlText w:val="-"/>
      <w:lvlJc w:val="left"/>
      <w:pPr>
        <w:ind w:left="1361" w:hanging="34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5" w15:restartNumberingAfterBreak="0">
    <w:nsid w:val="7C67495C"/>
    <w:multiLevelType w:val="multilevel"/>
    <w:tmpl w:val="4A6A5D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C785E3E"/>
    <w:multiLevelType w:val="multilevel"/>
    <w:tmpl w:val="DCD2196A"/>
    <w:lvl w:ilvl="0">
      <w:start w:val="1"/>
      <w:numFmt w:val="decimal"/>
      <w:suff w:val="nothing"/>
      <w:lvlText w:val="%1."/>
      <w:lvlJc w:val="right"/>
      <w:pPr>
        <w:ind w:left="-32767" w:hanging="32599"/>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7" w15:restartNumberingAfterBreak="0">
    <w:nsid w:val="7EEC7B28"/>
    <w:multiLevelType w:val="hybridMultilevel"/>
    <w:tmpl w:val="DE3C2FF4"/>
    <w:lvl w:ilvl="0" w:tplc="12025A3A">
      <w:start w:val="1"/>
      <w:numFmt w:val="lowerLetter"/>
      <w:lvlText w:val="%1."/>
      <w:lvlJc w:val="left"/>
      <w:pPr>
        <w:ind w:left="720" w:hanging="360"/>
      </w:pPr>
    </w:lvl>
    <w:lvl w:ilvl="1" w:tplc="F95272A6">
      <w:start w:val="1"/>
      <w:numFmt w:val="lowerLetter"/>
      <w:lvlText w:val="%2."/>
      <w:lvlJc w:val="left"/>
      <w:pPr>
        <w:ind w:left="1440" w:hanging="360"/>
      </w:pPr>
    </w:lvl>
    <w:lvl w:ilvl="2" w:tplc="B6D485D0">
      <w:start w:val="1"/>
      <w:numFmt w:val="lowerRoman"/>
      <w:lvlText w:val="%3."/>
      <w:lvlJc w:val="right"/>
      <w:pPr>
        <w:ind w:left="2160" w:hanging="180"/>
      </w:pPr>
    </w:lvl>
    <w:lvl w:ilvl="3" w:tplc="1CDC8636">
      <w:start w:val="1"/>
      <w:numFmt w:val="decimal"/>
      <w:lvlText w:val="%4."/>
      <w:lvlJc w:val="left"/>
      <w:pPr>
        <w:ind w:left="2880" w:hanging="360"/>
      </w:pPr>
    </w:lvl>
    <w:lvl w:ilvl="4" w:tplc="683AEDDE">
      <w:start w:val="1"/>
      <w:numFmt w:val="lowerLetter"/>
      <w:lvlText w:val="%5."/>
      <w:lvlJc w:val="left"/>
      <w:pPr>
        <w:ind w:left="3600" w:hanging="360"/>
      </w:pPr>
    </w:lvl>
    <w:lvl w:ilvl="5" w:tplc="21F07164">
      <w:start w:val="1"/>
      <w:numFmt w:val="lowerRoman"/>
      <w:lvlText w:val="%6."/>
      <w:lvlJc w:val="right"/>
      <w:pPr>
        <w:ind w:left="4320" w:hanging="180"/>
      </w:pPr>
    </w:lvl>
    <w:lvl w:ilvl="6" w:tplc="71367DFA">
      <w:start w:val="1"/>
      <w:numFmt w:val="decimal"/>
      <w:lvlText w:val="%7."/>
      <w:lvlJc w:val="left"/>
      <w:pPr>
        <w:ind w:left="5040" w:hanging="360"/>
      </w:pPr>
    </w:lvl>
    <w:lvl w:ilvl="7" w:tplc="47FACA00">
      <w:start w:val="1"/>
      <w:numFmt w:val="lowerLetter"/>
      <w:lvlText w:val="%8."/>
      <w:lvlJc w:val="left"/>
      <w:pPr>
        <w:ind w:left="5760" w:hanging="360"/>
      </w:pPr>
    </w:lvl>
    <w:lvl w:ilvl="8" w:tplc="E02A4F70">
      <w:start w:val="1"/>
      <w:numFmt w:val="lowerRoman"/>
      <w:lvlText w:val="%9."/>
      <w:lvlJc w:val="right"/>
      <w:pPr>
        <w:ind w:left="6480" w:hanging="180"/>
      </w:pPr>
    </w:lvl>
  </w:abstractNum>
  <w:num w:numId="1">
    <w:abstractNumId w:val="23"/>
  </w:num>
  <w:num w:numId="2">
    <w:abstractNumId w:val="58"/>
  </w:num>
  <w:num w:numId="3">
    <w:abstractNumId w:val="137"/>
  </w:num>
  <w:num w:numId="4">
    <w:abstractNumId w:val="114"/>
  </w:num>
  <w:num w:numId="5">
    <w:abstractNumId w:val="4"/>
  </w:num>
  <w:num w:numId="6">
    <w:abstractNumId w:val="141"/>
  </w:num>
  <w:num w:numId="7">
    <w:abstractNumId w:val="28"/>
  </w:num>
  <w:num w:numId="8">
    <w:abstractNumId w:val="9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5"/>
  </w:num>
  <w:num w:numId="11">
    <w:abstractNumId w:val="81"/>
  </w:num>
  <w:num w:numId="12">
    <w:abstractNumId w:val="151"/>
  </w:num>
  <w:num w:numId="13">
    <w:abstractNumId w:val="50"/>
  </w:num>
  <w:num w:numId="14">
    <w:abstractNumId w:val="12"/>
  </w:num>
  <w:num w:numId="15">
    <w:abstractNumId w:val="105"/>
  </w:num>
  <w:num w:numId="16">
    <w:abstractNumId w:val="42"/>
  </w:num>
  <w:num w:numId="17">
    <w:abstractNumId w:val="30"/>
  </w:num>
  <w:num w:numId="18">
    <w:abstractNumId w:val="150"/>
  </w:num>
  <w:num w:numId="19">
    <w:abstractNumId w:val="120"/>
  </w:num>
  <w:num w:numId="20">
    <w:abstractNumId w:val="27"/>
  </w:num>
  <w:num w:numId="21">
    <w:abstractNumId w:val="155"/>
  </w:num>
  <w:num w:numId="22">
    <w:abstractNumId w:val="56"/>
  </w:num>
  <w:num w:numId="23">
    <w:abstractNumId w:val="17"/>
  </w:num>
  <w:num w:numId="24">
    <w:abstractNumId w:val="25"/>
  </w:num>
  <w:num w:numId="25">
    <w:abstractNumId w:val="144"/>
  </w:num>
  <w:num w:numId="26">
    <w:abstractNumId w:val="9"/>
  </w:num>
  <w:num w:numId="27">
    <w:abstractNumId w:val="78"/>
  </w:num>
  <w:num w:numId="28">
    <w:abstractNumId w:val="41"/>
  </w:num>
  <w:num w:numId="29">
    <w:abstractNumId w:val="157"/>
  </w:num>
  <w:num w:numId="30">
    <w:abstractNumId w:val="53"/>
  </w:num>
  <w:num w:numId="31">
    <w:abstractNumId w:val="1"/>
  </w:num>
  <w:num w:numId="32">
    <w:abstractNumId w:val="45"/>
  </w:num>
  <w:num w:numId="33">
    <w:abstractNumId w:val="153"/>
  </w:num>
  <w:num w:numId="34">
    <w:abstractNumId w:val="0"/>
  </w:num>
  <w:num w:numId="35">
    <w:abstractNumId w:val="79"/>
  </w:num>
  <w:num w:numId="36">
    <w:abstractNumId w:val="52"/>
  </w:num>
  <w:num w:numId="37">
    <w:abstractNumId w:val="52"/>
  </w:num>
  <w:num w:numId="38">
    <w:abstractNumId w:val="52"/>
  </w:num>
  <w:num w:numId="39">
    <w:abstractNumId w:val="52"/>
  </w:num>
  <w:num w:numId="40">
    <w:abstractNumId w:val="52"/>
  </w:num>
  <w:num w:numId="41">
    <w:abstractNumId w:val="52"/>
  </w:num>
  <w:num w:numId="42">
    <w:abstractNumId w:val="52"/>
  </w:num>
  <w:num w:numId="43">
    <w:abstractNumId w:val="52"/>
  </w:num>
  <w:num w:numId="44">
    <w:abstractNumId w:val="52"/>
  </w:num>
  <w:num w:numId="45">
    <w:abstractNumId w:val="52"/>
  </w:num>
  <w:num w:numId="46">
    <w:abstractNumId w:val="52"/>
  </w:num>
  <w:num w:numId="47">
    <w:abstractNumId w:val="52"/>
  </w:num>
  <w:num w:numId="48">
    <w:abstractNumId w:val="52"/>
  </w:num>
  <w:num w:numId="49">
    <w:abstractNumId w:val="52"/>
  </w:num>
  <w:num w:numId="50">
    <w:abstractNumId w:val="52"/>
  </w:num>
  <w:num w:numId="51">
    <w:abstractNumId w:val="52"/>
  </w:num>
  <w:num w:numId="52">
    <w:abstractNumId w:val="52"/>
  </w:num>
  <w:num w:numId="53">
    <w:abstractNumId w:val="52"/>
  </w:num>
  <w:num w:numId="54">
    <w:abstractNumId w:val="52"/>
  </w:num>
  <w:num w:numId="55">
    <w:abstractNumId w:val="52"/>
  </w:num>
  <w:num w:numId="56">
    <w:abstractNumId w:val="52"/>
  </w:num>
  <w:num w:numId="57">
    <w:abstractNumId w:val="52"/>
  </w:num>
  <w:num w:numId="58">
    <w:abstractNumId w:val="52"/>
  </w:num>
  <w:num w:numId="59">
    <w:abstractNumId w:val="52"/>
    <w:lvlOverride w:ilvl="0">
      <w:lvl w:ilvl="0">
        <w:start w:val="1"/>
        <w:numFmt w:val="decimal"/>
        <w:pStyle w:val="Kop1"/>
        <w:lvlText w:val="%1."/>
        <w:lvlJc w:val="left"/>
        <w:pPr>
          <w:tabs>
            <w:tab w:val="num" w:pos="0"/>
          </w:tabs>
          <w:ind w:left="0" w:hanging="851"/>
        </w:pPr>
        <w:rPr>
          <w:rFonts w:hint="default"/>
        </w:rPr>
      </w:lvl>
    </w:lvlOverride>
    <w:lvlOverride w:ilvl="1">
      <w:lvl w:ilvl="1">
        <w:start w:val="1"/>
        <w:numFmt w:val="decimal"/>
        <w:pStyle w:val="Kop2"/>
        <w:lvlText w:val="%1.%2"/>
        <w:lvlJc w:val="left"/>
        <w:pPr>
          <w:ind w:left="0" w:hanging="851"/>
        </w:pPr>
        <w:rPr>
          <w:rFonts w:hint="default"/>
        </w:rPr>
      </w:lvl>
    </w:lvlOverride>
    <w:lvlOverride w:ilvl="2">
      <w:lvl w:ilvl="2">
        <w:start w:val="1"/>
        <w:numFmt w:val="decimal"/>
        <w:pStyle w:val="Kop3"/>
        <w:lvlText w:val="%1.%2.%3"/>
        <w:lvlJc w:val="left"/>
        <w:pPr>
          <w:tabs>
            <w:tab w:val="num" w:pos="0"/>
          </w:tabs>
          <w:ind w:left="0" w:hanging="851"/>
        </w:pPr>
        <w:rPr>
          <w:rFonts w:hint="default"/>
        </w:rPr>
      </w:lvl>
    </w:lvlOverride>
    <w:lvlOverride w:ilvl="3">
      <w:lvl w:ilvl="3">
        <w:start w:val="1"/>
        <w:numFmt w:val="decimal"/>
        <w:lvlText w:val="%4."/>
        <w:lvlJc w:val="left"/>
        <w:pPr>
          <w:ind w:left="2029" w:hanging="360"/>
        </w:pPr>
        <w:rPr>
          <w:rFonts w:hint="default"/>
        </w:rPr>
      </w:lvl>
    </w:lvlOverride>
    <w:lvlOverride w:ilvl="4">
      <w:lvl w:ilvl="4">
        <w:start w:val="1"/>
        <w:numFmt w:val="lowerLetter"/>
        <w:lvlText w:val="%5."/>
        <w:lvlJc w:val="left"/>
        <w:pPr>
          <w:ind w:left="2749" w:hanging="360"/>
        </w:pPr>
        <w:rPr>
          <w:rFonts w:hint="default"/>
        </w:rPr>
      </w:lvl>
    </w:lvlOverride>
    <w:lvlOverride w:ilvl="5">
      <w:lvl w:ilvl="5">
        <w:start w:val="1"/>
        <w:numFmt w:val="lowerRoman"/>
        <w:lvlText w:val="%6."/>
        <w:lvlJc w:val="right"/>
        <w:pPr>
          <w:ind w:left="3469" w:hanging="180"/>
        </w:pPr>
        <w:rPr>
          <w:rFonts w:hint="default"/>
        </w:rPr>
      </w:lvl>
    </w:lvlOverride>
    <w:lvlOverride w:ilvl="6">
      <w:lvl w:ilvl="6">
        <w:start w:val="1"/>
        <w:numFmt w:val="decimal"/>
        <w:lvlText w:val="%7."/>
        <w:lvlJc w:val="left"/>
        <w:pPr>
          <w:ind w:left="4189" w:hanging="360"/>
        </w:pPr>
        <w:rPr>
          <w:rFonts w:hint="default"/>
        </w:rPr>
      </w:lvl>
    </w:lvlOverride>
    <w:lvlOverride w:ilvl="7">
      <w:lvl w:ilvl="7">
        <w:start w:val="1"/>
        <w:numFmt w:val="lowerLetter"/>
        <w:lvlText w:val="%8."/>
        <w:lvlJc w:val="left"/>
        <w:pPr>
          <w:ind w:left="4909" w:hanging="360"/>
        </w:pPr>
        <w:rPr>
          <w:rFonts w:hint="default"/>
        </w:rPr>
      </w:lvl>
    </w:lvlOverride>
    <w:lvlOverride w:ilvl="8">
      <w:lvl w:ilvl="8">
        <w:start w:val="1"/>
        <w:numFmt w:val="lowerRoman"/>
        <w:lvlText w:val="%9."/>
        <w:lvlJc w:val="right"/>
        <w:pPr>
          <w:ind w:left="5629" w:hanging="180"/>
        </w:pPr>
        <w:rPr>
          <w:rFonts w:hint="default"/>
        </w:rPr>
      </w:lvl>
    </w:lvlOverride>
  </w:num>
  <w:num w:numId="60">
    <w:abstractNumId w:val="52"/>
  </w:num>
  <w:num w:numId="61">
    <w:abstractNumId w:val="52"/>
  </w:num>
  <w:num w:numId="62">
    <w:abstractNumId w:val="52"/>
  </w:num>
  <w:num w:numId="63">
    <w:abstractNumId w:val="52"/>
  </w:num>
  <w:num w:numId="64">
    <w:abstractNumId w:val="52"/>
  </w:num>
  <w:num w:numId="65">
    <w:abstractNumId w:val="52"/>
  </w:num>
  <w:num w:numId="66">
    <w:abstractNumId w:val="52"/>
  </w:num>
  <w:num w:numId="67">
    <w:abstractNumId w:val="52"/>
  </w:num>
  <w:num w:numId="68">
    <w:abstractNumId w:val="52"/>
  </w:num>
  <w:num w:numId="69">
    <w:abstractNumId w:val="52"/>
  </w:num>
  <w:num w:numId="70">
    <w:abstractNumId w:val="52"/>
  </w:num>
  <w:num w:numId="71">
    <w:abstractNumId w:val="52"/>
  </w:num>
  <w:num w:numId="72">
    <w:abstractNumId w:val="52"/>
  </w:num>
  <w:num w:numId="73">
    <w:abstractNumId w:val="52"/>
  </w:num>
  <w:num w:numId="74">
    <w:abstractNumId w:val="52"/>
  </w:num>
  <w:num w:numId="75">
    <w:abstractNumId w:val="52"/>
  </w:num>
  <w:num w:numId="76">
    <w:abstractNumId w:val="52"/>
  </w:num>
  <w:num w:numId="77">
    <w:abstractNumId w:val="52"/>
  </w:num>
  <w:num w:numId="78">
    <w:abstractNumId w:val="52"/>
  </w:num>
  <w:num w:numId="79">
    <w:abstractNumId w:val="52"/>
  </w:num>
  <w:num w:numId="80">
    <w:abstractNumId w:val="52"/>
  </w:num>
  <w:num w:numId="81">
    <w:abstractNumId w:val="52"/>
  </w:num>
  <w:num w:numId="82">
    <w:abstractNumId w:val="52"/>
  </w:num>
  <w:num w:numId="83">
    <w:abstractNumId w:val="52"/>
  </w:num>
  <w:num w:numId="84">
    <w:abstractNumId w:val="52"/>
  </w:num>
  <w:num w:numId="85">
    <w:abstractNumId w:val="52"/>
  </w:num>
  <w:num w:numId="86">
    <w:abstractNumId w:val="52"/>
  </w:num>
  <w:num w:numId="87">
    <w:abstractNumId w:val="52"/>
  </w:num>
  <w:num w:numId="88">
    <w:abstractNumId w:val="52"/>
  </w:num>
  <w:num w:numId="89">
    <w:abstractNumId w:val="52"/>
  </w:num>
  <w:num w:numId="90">
    <w:abstractNumId w:val="52"/>
  </w:num>
  <w:num w:numId="91">
    <w:abstractNumId w:val="52"/>
  </w:num>
  <w:num w:numId="92">
    <w:abstractNumId w:val="52"/>
  </w:num>
  <w:num w:numId="93">
    <w:abstractNumId w:val="52"/>
  </w:num>
  <w:num w:numId="94">
    <w:abstractNumId w:val="52"/>
  </w:num>
  <w:num w:numId="95">
    <w:abstractNumId w:val="52"/>
  </w:num>
  <w:num w:numId="96">
    <w:abstractNumId w:val="52"/>
  </w:num>
  <w:num w:numId="97">
    <w:abstractNumId w:val="52"/>
  </w:num>
  <w:num w:numId="98">
    <w:abstractNumId w:val="52"/>
  </w:num>
  <w:num w:numId="99">
    <w:abstractNumId w:val="82"/>
  </w:num>
  <w:num w:numId="100">
    <w:abstractNumId w:val="85"/>
  </w:num>
  <w:num w:numId="101">
    <w:abstractNumId w:val="129"/>
  </w:num>
  <w:num w:numId="102">
    <w:abstractNumId w:val="96"/>
  </w:num>
  <w:num w:numId="103">
    <w:abstractNumId w:val="154"/>
  </w:num>
  <w:num w:numId="104">
    <w:abstractNumId w:val="13"/>
  </w:num>
  <w:num w:numId="105">
    <w:abstractNumId w:val="3"/>
  </w:num>
  <w:num w:numId="106">
    <w:abstractNumId w:val="64"/>
  </w:num>
  <w:num w:numId="107">
    <w:abstractNumId w:val="10"/>
  </w:num>
  <w:num w:numId="108">
    <w:abstractNumId w:val="44"/>
  </w:num>
  <w:num w:numId="109">
    <w:abstractNumId w:val="61"/>
  </w:num>
  <w:num w:numId="110">
    <w:abstractNumId w:val="80"/>
  </w:num>
  <w:num w:numId="111">
    <w:abstractNumId w:val="77"/>
  </w:num>
  <w:num w:numId="112">
    <w:abstractNumId w:val="76"/>
  </w:num>
  <w:num w:numId="113">
    <w:abstractNumId w:val="103"/>
  </w:num>
  <w:num w:numId="114">
    <w:abstractNumId w:val="122"/>
  </w:num>
  <w:num w:numId="115">
    <w:abstractNumId w:val="110"/>
  </w:num>
  <w:num w:numId="116">
    <w:abstractNumId w:val="123"/>
  </w:num>
  <w:num w:numId="117">
    <w:abstractNumId w:val="84"/>
  </w:num>
  <w:num w:numId="118">
    <w:abstractNumId w:val="60"/>
  </w:num>
  <w:num w:numId="119">
    <w:abstractNumId w:val="32"/>
  </w:num>
  <w:num w:numId="120">
    <w:abstractNumId w:val="33"/>
  </w:num>
  <w:num w:numId="121">
    <w:abstractNumId w:val="86"/>
  </w:num>
  <w:num w:numId="122">
    <w:abstractNumId w:val="138"/>
  </w:num>
  <w:num w:numId="123">
    <w:abstractNumId w:val="89"/>
  </w:num>
  <w:num w:numId="124">
    <w:abstractNumId w:val="6"/>
  </w:num>
  <w:num w:numId="125">
    <w:abstractNumId w:val="121"/>
  </w:num>
  <w:num w:numId="126">
    <w:abstractNumId w:val="75"/>
  </w:num>
  <w:num w:numId="127">
    <w:abstractNumId w:val="102"/>
  </w:num>
  <w:num w:numId="128">
    <w:abstractNumId w:val="18"/>
  </w:num>
  <w:num w:numId="129">
    <w:abstractNumId w:val="2"/>
  </w:num>
  <w:num w:numId="130">
    <w:abstractNumId w:val="108"/>
  </w:num>
  <w:num w:numId="131">
    <w:abstractNumId w:val="149"/>
  </w:num>
  <w:num w:numId="132">
    <w:abstractNumId w:val="156"/>
  </w:num>
  <w:num w:numId="133">
    <w:abstractNumId w:val="130"/>
  </w:num>
  <w:num w:numId="134">
    <w:abstractNumId w:val="11"/>
  </w:num>
  <w:num w:numId="135">
    <w:abstractNumId w:val="88"/>
  </w:num>
  <w:num w:numId="136">
    <w:abstractNumId w:val="117"/>
  </w:num>
  <w:num w:numId="137">
    <w:abstractNumId w:val="16"/>
  </w:num>
  <w:num w:numId="138">
    <w:abstractNumId w:val="62"/>
  </w:num>
  <w:num w:numId="139">
    <w:abstractNumId w:val="65"/>
  </w:num>
  <w:num w:numId="140">
    <w:abstractNumId w:val="14"/>
  </w:num>
  <w:num w:numId="141">
    <w:abstractNumId w:val="43"/>
  </w:num>
  <w:num w:numId="142">
    <w:abstractNumId w:val="147"/>
  </w:num>
  <w:num w:numId="143">
    <w:abstractNumId w:val="1"/>
  </w:num>
  <w:num w:numId="144">
    <w:abstractNumId w:val="7"/>
  </w:num>
  <w:num w:numId="145">
    <w:abstractNumId w:val="87"/>
  </w:num>
  <w:num w:numId="146">
    <w:abstractNumId w:val="70"/>
  </w:num>
  <w:num w:numId="147">
    <w:abstractNumId w:val="99"/>
  </w:num>
  <w:num w:numId="148">
    <w:abstractNumId w:val="47"/>
  </w:num>
  <w:num w:numId="149">
    <w:abstractNumId w:val="95"/>
  </w:num>
  <w:num w:numId="150">
    <w:abstractNumId w:val="26"/>
  </w:num>
  <w:num w:numId="151">
    <w:abstractNumId w:val="115"/>
  </w:num>
  <w:num w:numId="152">
    <w:abstractNumId w:val="35"/>
  </w:num>
  <w:num w:numId="153">
    <w:abstractNumId w:val="135"/>
  </w:num>
  <w:num w:numId="154">
    <w:abstractNumId w:val="34"/>
  </w:num>
  <w:num w:numId="155">
    <w:abstractNumId w:val="5"/>
  </w:num>
  <w:num w:numId="156">
    <w:abstractNumId w:val="113"/>
  </w:num>
  <w:num w:numId="157">
    <w:abstractNumId w:val="66"/>
  </w:num>
  <w:num w:numId="158">
    <w:abstractNumId w:val="134"/>
  </w:num>
  <w:num w:numId="159">
    <w:abstractNumId w:val="148"/>
  </w:num>
  <w:num w:numId="160">
    <w:abstractNumId w:val="97"/>
  </w:num>
  <w:num w:numId="161">
    <w:abstractNumId w:val="69"/>
  </w:num>
  <w:num w:numId="162">
    <w:abstractNumId w:val="116"/>
  </w:num>
  <w:num w:numId="163">
    <w:abstractNumId w:val="74"/>
  </w:num>
  <w:num w:numId="164">
    <w:abstractNumId w:val="46"/>
  </w:num>
  <w:num w:numId="165">
    <w:abstractNumId w:val="20"/>
  </w:num>
  <w:num w:numId="166">
    <w:abstractNumId w:val="109"/>
  </w:num>
  <w:num w:numId="167">
    <w:abstractNumId w:val="72"/>
  </w:num>
  <w:num w:numId="168">
    <w:abstractNumId w:val="119"/>
  </w:num>
  <w:num w:numId="169">
    <w:abstractNumId w:val="112"/>
  </w:num>
  <w:num w:numId="170">
    <w:abstractNumId w:val="146"/>
  </w:num>
  <w:num w:numId="171">
    <w:abstractNumId w:val="52"/>
  </w:num>
  <w:num w:numId="172">
    <w:abstractNumId w:val="131"/>
  </w:num>
  <w:num w:numId="173">
    <w:abstractNumId w:val="21"/>
  </w:num>
  <w:num w:numId="174">
    <w:abstractNumId w:val="73"/>
  </w:num>
  <w:num w:numId="175">
    <w:abstractNumId w:val="57"/>
  </w:num>
  <w:num w:numId="176">
    <w:abstractNumId w:val="39"/>
  </w:num>
  <w:num w:numId="177">
    <w:abstractNumId w:val="132"/>
  </w:num>
  <w:num w:numId="178">
    <w:abstractNumId w:val="15"/>
  </w:num>
  <w:num w:numId="179">
    <w:abstractNumId w:val="124"/>
  </w:num>
  <w:num w:numId="180">
    <w:abstractNumId w:val="51"/>
  </w:num>
  <w:num w:numId="181">
    <w:abstractNumId w:val="127"/>
  </w:num>
  <w:num w:numId="182">
    <w:abstractNumId w:val="37"/>
  </w:num>
  <w:num w:numId="183">
    <w:abstractNumId w:val="29"/>
  </w:num>
  <w:num w:numId="184">
    <w:abstractNumId w:val="52"/>
    <w:lvlOverride w:ilvl="0">
      <w:startOverride w:val="1"/>
      <w:lvl w:ilvl="0">
        <w:start w:val="1"/>
        <w:numFmt w:val="decimal"/>
        <w:pStyle w:val="Kop1"/>
        <w:lvlText w:val="%1."/>
        <w:lvlJc w:val="left"/>
        <w:pPr>
          <w:tabs>
            <w:tab w:val="num" w:pos="0"/>
          </w:tabs>
          <w:ind w:left="0" w:hanging="851"/>
        </w:pPr>
        <w:rPr>
          <w:rFonts w:hint="default"/>
        </w:rPr>
      </w:lvl>
    </w:lvlOverride>
    <w:lvlOverride w:ilvl="1">
      <w:startOverride w:val="1"/>
      <w:lvl w:ilvl="1">
        <w:start w:val="1"/>
        <w:numFmt w:val="decimal"/>
        <w:pStyle w:val="Kop2"/>
        <w:lvlText w:val="%1.%2"/>
        <w:lvlJc w:val="left"/>
        <w:pPr>
          <w:ind w:left="0" w:hanging="851"/>
        </w:pPr>
        <w:rPr>
          <w:rFonts w:hint="default"/>
        </w:rPr>
      </w:lvl>
    </w:lvlOverride>
    <w:lvlOverride w:ilvl="2">
      <w:startOverride w:val="1"/>
      <w:lvl w:ilvl="2">
        <w:start w:val="1"/>
        <w:numFmt w:val="decimal"/>
        <w:pStyle w:val="Kop3"/>
        <w:lvlText w:val="%1.%2.%3"/>
        <w:lvlJc w:val="left"/>
        <w:pPr>
          <w:tabs>
            <w:tab w:val="num" w:pos="0"/>
          </w:tabs>
          <w:ind w:left="0" w:hanging="851"/>
        </w:pPr>
        <w:rPr>
          <w:rFonts w:hint="default"/>
        </w:rPr>
      </w:lvl>
    </w:lvlOverride>
    <w:lvlOverride w:ilvl="3">
      <w:startOverride w:val="1"/>
      <w:lvl w:ilvl="3">
        <w:start w:val="1"/>
        <w:numFmt w:val="decimal"/>
        <w:lvlText w:val="%4."/>
        <w:lvlJc w:val="left"/>
        <w:pPr>
          <w:ind w:left="2029" w:hanging="360"/>
        </w:pPr>
        <w:rPr>
          <w:rFonts w:hint="default"/>
        </w:rPr>
      </w:lvl>
    </w:lvlOverride>
    <w:lvlOverride w:ilvl="4">
      <w:startOverride w:val="1"/>
      <w:lvl w:ilvl="4">
        <w:start w:val="1"/>
        <w:numFmt w:val="lowerLetter"/>
        <w:lvlText w:val="%5."/>
        <w:lvlJc w:val="left"/>
        <w:pPr>
          <w:ind w:left="2749" w:hanging="360"/>
        </w:pPr>
        <w:rPr>
          <w:rFonts w:hint="default"/>
        </w:rPr>
      </w:lvl>
    </w:lvlOverride>
    <w:lvlOverride w:ilvl="5">
      <w:startOverride w:val="1"/>
      <w:lvl w:ilvl="5">
        <w:start w:val="1"/>
        <w:numFmt w:val="lowerRoman"/>
        <w:lvlText w:val="%6."/>
        <w:lvlJc w:val="right"/>
        <w:pPr>
          <w:ind w:left="3469" w:hanging="180"/>
        </w:pPr>
        <w:rPr>
          <w:rFonts w:hint="default"/>
        </w:rPr>
      </w:lvl>
    </w:lvlOverride>
    <w:lvlOverride w:ilvl="6">
      <w:startOverride w:val="1"/>
      <w:lvl w:ilvl="6">
        <w:start w:val="1"/>
        <w:numFmt w:val="decimal"/>
        <w:lvlText w:val="%7."/>
        <w:lvlJc w:val="left"/>
        <w:pPr>
          <w:ind w:left="4189" w:hanging="360"/>
        </w:pPr>
        <w:rPr>
          <w:rFonts w:hint="default"/>
        </w:rPr>
      </w:lvl>
    </w:lvlOverride>
    <w:lvlOverride w:ilvl="7">
      <w:startOverride w:val="1"/>
      <w:lvl w:ilvl="7">
        <w:start w:val="1"/>
        <w:numFmt w:val="lowerLetter"/>
        <w:lvlText w:val="%8."/>
        <w:lvlJc w:val="left"/>
        <w:pPr>
          <w:ind w:left="4909" w:hanging="360"/>
        </w:pPr>
        <w:rPr>
          <w:rFonts w:hint="default"/>
        </w:rPr>
      </w:lvl>
    </w:lvlOverride>
    <w:lvlOverride w:ilvl="8">
      <w:startOverride w:val="1"/>
      <w:lvl w:ilvl="8">
        <w:start w:val="1"/>
        <w:numFmt w:val="lowerRoman"/>
        <w:lvlText w:val="%9."/>
        <w:lvlJc w:val="right"/>
        <w:pPr>
          <w:ind w:left="5629" w:hanging="180"/>
        </w:pPr>
        <w:rPr>
          <w:rFonts w:hint="default"/>
        </w:rPr>
      </w:lvl>
    </w:lvlOverride>
  </w:num>
  <w:num w:numId="185">
    <w:abstractNumId w:val="118"/>
  </w:num>
  <w:num w:numId="186">
    <w:abstractNumId w:val="31"/>
  </w:num>
  <w:num w:numId="187">
    <w:abstractNumId w:val="83"/>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851"/>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DbsDocumentInfo" w:val="&lt;?xml version=&quot;1.0&quot; encoding=&quot;utf-16&quot;?&gt;_x000d__x000a_&lt;documentinfo version=&quot;1.0&quot; projectname=&quot;kw1c&quot; projectid=&quot;9b4b2b66-d7f4-477b-80a0-561e5923cbd8&quot; pagemasterid=&quot;00000000-0000-0000-0000-000000000000&quot; documentid=&quot;c0fa2bf4672b42a5bf1d097f1bcb436b&quot; profileid=&quot;00000000-0000-0000-0000-000000000000&quot; culture=&quot;nl-NL&quot;&gt;_x000d__x000a_  &lt;content&gt;_x000d__x000a_    &lt;document sourcepath=&quot;\LeegDocument&quot; sourceid=&quot;29f7c0ae-607d-47f9-b074-eb14657a1e2b&quot;&gt;_x000d__x000a_      &lt;variables /&gt;_x000d__x000a_    &lt;/document&gt;_x000d__x000a_  &lt;/content&gt;_x000d__x000a_&lt;/documentinfo&gt;"/>
    <w:docVar w:name="eDbsPath" w:val="\LeegDocument"/>
  </w:docVars>
  <w:rsids>
    <w:rsidRoot w:val="005A6984"/>
    <w:rsid w:val="00001C55"/>
    <w:rsid w:val="00002E38"/>
    <w:rsid w:val="00003F0C"/>
    <w:rsid w:val="000052F7"/>
    <w:rsid w:val="00005534"/>
    <w:rsid w:val="00006EC9"/>
    <w:rsid w:val="00007419"/>
    <w:rsid w:val="00007B71"/>
    <w:rsid w:val="00010C9A"/>
    <w:rsid w:val="000128A1"/>
    <w:rsid w:val="00012D84"/>
    <w:rsid w:val="00015BCE"/>
    <w:rsid w:val="00015C5C"/>
    <w:rsid w:val="000160DA"/>
    <w:rsid w:val="00022FDD"/>
    <w:rsid w:val="00023223"/>
    <w:rsid w:val="000236C7"/>
    <w:rsid w:val="00023826"/>
    <w:rsid w:val="00023CBD"/>
    <w:rsid w:val="00024776"/>
    <w:rsid w:val="000264C5"/>
    <w:rsid w:val="00026DEA"/>
    <w:rsid w:val="00027596"/>
    <w:rsid w:val="000338E3"/>
    <w:rsid w:val="00034D3B"/>
    <w:rsid w:val="00036FEC"/>
    <w:rsid w:val="00037A88"/>
    <w:rsid w:val="000416A8"/>
    <w:rsid w:val="000455ED"/>
    <w:rsid w:val="00052802"/>
    <w:rsid w:val="00053A5D"/>
    <w:rsid w:val="00054492"/>
    <w:rsid w:val="00054BD0"/>
    <w:rsid w:val="00054E31"/>
    <w:rsid w:val="000611F2"/>
    <w:rsid w:val="000618AA"/>
    <w:rsid w:val="0006225B"/>
    <w:rsid w:val="00065B66"/>
    <w:rsid w:val="00065EC3"/>
    <w:rsid w:val="000670CD"/>
    <w:rsid w:val="0007546F"/>
    <w:rsid w:val="000763DA"/>
    <w:rsid w:val="00082132"/>
    <w:rsid w:val="000842E2"/>
    <w:rsid w:val="00084719"/>
    <w:rsid w:val="000853A4"/>
    <w:rsid w:val="00085F69"/>
    <w:rsid w:val="00087114"/>
    <w:rsid w:val="000909AD"/>
    <w:rsid w:val="00092DBE"/>
    <w:rsid w:val="00093410"/>
    <w:rsid w:val="000939B3"/>
    <w:rsid w:val="000941AA"/>
    <w:rsid w:val="0009453A"/>
    <w:rsid w:val="00095729"/>
    <w:rsid w:val="00096058"/>
    <w:rsid w:val="00096A5E"/>
    <w:rsid w:val="0009773E"/>
    <w:rsid w:val="00097A10"/>
    <w:rsid w:val="000A018A"/>
    <w:rsid w:val="000A1CB3"/>
    <w:rsid w:val="000A33ED"/>
    <w:rsid w:val="000A3703"/>
    <w:rsid w:val="000A38B1"/>
    <w:rsid w:val="000A38CF"/>
    <w:rsid w:val="000A417B"/>
    <w:rsid w:val="000A4193"/>
    <w:rsid w:val="000A56F7"/>
    <w:rsid w:val="000A6FF7"/>
    <w:rsid w:val="000B0C7A"/>
    <w:rsid w:val="000B117A"/>
    <w:rsid w:val="000B22F6"/>
    <w:rsid w:val="000B2521"/>
    <w:rsid w:val="000B25B3"/>
    <w:rsid w:val="000B29BB"/>
    <w:rsid w:val="000B2C0B"/>
    <w:rsid w:val="000B5F05"/>
    <w:rsid w:val="000B6BC0"/>
    <w:rsid w:val="000B6CA5"/>
    <w:rsid w:val="000B7B4F"/>
    <w:rsid w:val="000C0493"/>
    <w:rsid w:val="000C27F1"/>
    <w:rsid w:val="000C2BAC"/>
    <w:rsid w:val="000C2E08"/>
    <w:rsid w:val="000C2F2E"/>
    <w:rsid w:val="000C35DC"/>
    <w:rsid w:val="000C4ECA"/>
    <w:rsid w:val="000C690D"/>
    <w:rsid w:val="000C705B"/>
    <w:rsid w:val="000C7A49"/>
    <w:rsid w:val="000D122D"/>
    <w:rsid w:val="000D3214"/>
    <w:rsid w:val="000D4CF6"/>
    <w:rsid w:val="000D5E6E"/>
    <w:rsid w:val="000D625E"/>
    <w:rsid w:val="000D6CE7"/>
    <w:rsid w:val="000D790D"/>
    <w:rsid w:val="000E15D2"/>
    <w:rsid w:val="000E1C40"/>
    <w:rsid w:val="000E4426"/>
    <w:rsid w:val="000F0977"/>
    <w:rsid w:val="000F24FF"/>
    <w:rsid w:val="000F296F"/>
    <w:rsid w:val="000F375C"/>
    <w:rsid w:val="000F3D66"/>
    <w:rsid w:val="000F3F7F"/>
    <w:rsid w:val="000F5697"/>
    <w:rsid w:val="000F6012"/>
    <w:rsid w:val="0010107D"/>
    <w:rsid w:val="00101258"/>
    <w:rsid w:val="00101A18"/>
    <w:rsid w:val="001029F7"/>
    <w:rsid w:val="0010312B"/>
    <w:rsid w:val="00105270"/>
    <w:rsid w:val="001076DD"/>
    <w:rsid w:val="001100EE"/>
    <w:rsid w:val="00110E2D"/>
    <w:rsid w:val="00111055"/>
    <w:rsid w:val="00111B3E"/>
    <w:rsid w:val="00112541"/>
    <w:rsid w:val="00112578"/>
    <w:rsid w:val="00112D80"/>
    <w:rsid w:val="00112E97"/>
    <w:rsid w:val="00113A48"/>
    <w:rsid w:val="00114DA9"/>
    <w:rsid w:val="00115974"/>
    <w:rsid w:val="001169FA"/>
    <w:rsid w:val="001207EA"/>
    <w:rsid w:val="001236AC"/>
    <w:rsid w:val="001242F5"/>
    <w:rsid w:val="00124482"/>
    <w:rsid w:val="00126140"/>
    <w:rsid w:val="00127B61"/>
    <w:rsid w:val="001308EA"/>
    <w:rsid w:val="00132C99"/>
    <w:rsid w:val="001365D5"/>
    <w:rsid w:val="001366A8"/>
    <w:rsid w:val="001370D8"/>
    <w:rsid w:val="00137310"/>
    <w:rsid w:val="001400A7"/>
    <w:rsid w:val="00140FDE"/>
    <w:rsid w:val="001439FB"/>
    <w:rsid w:val="00146830"/>
    <w:rsid w:val="00146EFA"/>
    <w:rsid w:val="0015103D"/>
    <w:rsid w:val="001524A5"/>
    <w:rsid w:val="0015414E"/>
    <w:rsid w:val="00155BC8"/>
    <w:rsid w:val="00157BA0"/>
    <w:rsid w:val="001604E6"/>
    <w:rsid w:val="001613CF"/>
    <w:rsid w:val="00161AF8"/>
    <w:rsid w:val="00161B4E"/>
    <w:rsid w:val="001634F7"/>
    <w:rsid w:val="00170061"/>
    <w:rsid w:val="001705F9"/>
    <w:rsid w:val="00172E44"/>
    <w:rsid w:val="001739DA"/>
    <w:rsid w:val="001756D7"/>
    <w:rsid w:val="001761AE"/>
    <w:rsid w:val="0018057C"/>
    <w:rsid w:val="00181F08"/>
    <w:rsid w:val="001837A8"/>
    <w:rsid w:val="001840EF"/>
    <w:rsid w:val="00184EFB"/>
    <w:rsid w:val="00185997"/>
    <w:rsid w:val="0018635C"/>
    <w:rsid w:val="00186423"/>
    <w:rsid w:val="0018650B"/>
    <w:rsid w:val="001873FF"/>
    <w:rsid w:val="0018745F"/>
    <w:rsid w:val="00192649"/>
    <w:rsid w:val="00195B8A"/>
    <w:rsid w:val="00196F2B"/>
    <w:rsid w:val="001975E4"/>
    <w:rsid w:val="00197744"/>
    <w:rsid w:val="001A1A50"/>
    <w:rsid w:val="001A3237"/>
    <w:rsid w:val="001A4E94"/>
    <w:rsid w:val="001A5BC0"/>
    <w:rsid w:val="001A5C4D"/>
    <w:rsid w:val="001B1606"/>
    <w:rsid w:val="001B2220"/>
    <w:rsid w:val="001B3356"/>
    <w:rsid w:val="001B5ECB"/>
    <w:rsid w:val="001B788A"/>
    <w:rsid w:val="001C0D54"/>
    <w:rsid w:val="001C1380"/>
    <w:rsid w:val="001C2087"/>
    <w:rsid w:val="001C20A5"/>
    <w:rsid w:val="001C2E3E"/>
    <w:rsid w:val="001C37F2"/>
    <w:rsid w:val="001C448C"/>
    <w:rsid w:val="001C4C11"/>
    <w:rsid w:val="001C4FCB"/>
    <w:rsid w:val="001C7FFA"/>
    <w:rsid w:val="001D0552"/>
    <w:rsid w:val="001D08EE"/>
    <w:rsid w:val="001D18AF"/>
    <w:rsid w:val="001D203D"/>
    <w:rsid w:val="001D3036"/>
    <w:rsid w:val="001D689D"/>
    <w:rsid w:val="001D6CBE"/>
    <w:rsid w:val="001D7ACF"/>
    <w:rsid w:val="001E08A4"/>
    <w:rsid w:val="001E0C97"/>
    <w:rsid w:val="001E0CA1"/>
    <w:rsid w:val="001E25A8"/>
    <w:rsid w:val="001E2C48"/>
    <w:rsid w:val="001E334C"/>
    <w:rsid w:val="001E36C8"/>
    <w:rsid w:val="001E62DE"/>
    <w:rsid w:val="001E7DAB"/>
    <w:rsid w:val="001F0425"/>
    <w:rsid w:val="001F051E"/>
    <w:rsid w:val="001F1E91"/>
    <w:rsid w:val="001F30BF"/>
    <w:rsid w:val="001F3D28"/>
    <w:rsid w:val="001F42C9"/>
    <w:rsid w:val="001F4488"/>
    <w:rsid w:val="001F5692"/>
    <w:rsid w:val="001F6704"/>
    <w:rsid w:val="001F7107"/>
    <w:rsid w:val="001F7C3B"/>
    <w:rsid w:val="00200FE7"/>
    <w:rsid w:val="00201696"/>
    <w:rsid w:val="0020325C"/>
    <w:rsid w:val="00203823"/>
    <w:rsid w:val="00203FF9"/>
    <w:rsid w:val="00204861"/>
    <w:rsid w:val="002073DB"/>
    <w:rsid w:val="00212041"/>
    <w:rsid w:val="00212F49"/>
    <w:rsid w:val="002133EA"/>
    <w:rsid w:val="002134C6"/>
    <w:rsid w:val="00216E85"/>
    <w:rsid w:val="002174E9"/>
    <w:rsid w:val="00217AA4"/>
    <w:rsid w:val="0022060C"/>
    <w:rsid w:val="00221CD4"/>
    <w:rsid w:val="002221AF"/>
    <w:rsid w:val="00223447"/>
    <w:rsid w:val="00224BB4"/>
    <w:rsid w:val="00227051"/>
    <w:rsid w:val="0023068C"/>
    <w:rsid w:val="002310A0"/>
    <w:rsid w:val="00231B56"/>
    <w:rsid w:val="0023371A"/>
    <w:rsid w:val="00233A66"/>
    <w:rsid w:val="00233B29"/>
    <w:rsid w:val="00233C55"/>
    <w:rsid w:val="00234DA8"/>
    <w:rsid w:val="0023501F"/>
    <w:rsid w:val="00236E67"/>
    <w:rsid w:val="0023744D"/>
    <w:rsid w:val="00237699"/>
    <w:rsid w:val="00240AF2"/>
    <w:rsid w:val="00241AA7"/>
    <w:rsid w:val="002423DC"/>
    <w:rsid w:val="002424B0"/>
    <w:rsid w:val="0024290F"/>
    <w:rsid w:val="0024420D"/>
    <w:rsid w:val="0024579D"/>
    <w:rsid w:val="00251220"/>
    <w:rsid w:val="00252140"/>
    <w:rsid w:val="00252D52"/>
    <w:rsid w:val="00254346"/>
    <w:rsid w:val="002543DD"/>
    <w:rsid w:val="00254E10"/>
    <w:rsid w:val="0025719F"/>
    <w:rsid w:val="00260042"/>
    <w:rsid w:val="00261010"/>
    <w:rsid w:val="002615D2"/>
    <w:rsid w:val="00261FD6"/>
    <w:rsid w:val="002633C2"/>
    <w:rsid w:val="00264D5D"/>
    <w:rsid w:val="0026537B"/>
    <w:rsid w:val="00265D59"/>
    <w:rsid w:val="002662F6"/>
    <w:rsid w:val="002673EB"/>
    <w:rsid w:val="0026788D"/>
    <w:rsid w:val="00270BBD"/>
    <w:rsid w:val="00271A16"/>
    <w:rsid w:val="00272D51"/>
    <w:rsid w:val="00273492"/>
    <w:rsid w:val="002747D6"/>
    <w:rsid w:val="00277E45"/>
    <w:rsid w:val="00280AF3"/>
    <w:rsid w:val="00281BBD"/>
    <w:rsid w:val="002834A4"/>
    <w:rsid w:val="00283C11"/>
    <w:rsid w:val="00284CE5"/>
    <w:rsid w:val="00285561"/>
    <w:rsid w:val="00286A2D"/>
    <w:rsid w:val="002878A6"/>
    <w:rsid w:val="0029077D"/>
    <w:rsid w:val="00291DE4"/>
    <w:rsid w:val="00292BCE"/>
    <w:rsid w:val="002933D2"/>
    <w:rsid w:val="0029398F"/>
    <w:rsid w:val="00293E1D"/>
    <w:rsid w:val="002952FD"/>
    <w:rsid w:val="00295795"/>
    <w:rsid w:val="002961E0"/>
    <w:rsid w:val="002A1CA5"/>
    <w:rsid w:val="002A1CCA"/>
    <w:rsid w:val="002A2059"/>
    <w:rsid w:val="002A3A81"/>
    <w:rsid w:val="002A3B51"/>
    <w:rsid w:val="002B0325"/>
    <w:rsid w:val="002B242A"/>
    <w:rsid w:val="002B32EF"/>
    <w:rsid w:val="002B44EF"/>
    <w:rsid w:val="002B4A50"/>
    <w:rsid w:val="002B5E25"/>
    <w:rsid w:val="002B69D2"/>
    <w:rsid w:val="002B6BC4"/>
    <w:rsid w:val="002B7482"/>
    <w:rsid w:val="002C6860"/>
    <w:rsid w:val="002C7291"/>
    <w:rsid w:val="002C7FF6"/>
    <w:rsid w:val="002D06C5"/>
    <w:rsid w:val="002D192E"/>
    <w:rsid w:val="002D260F"/>
    <w:rsid w:val="002D2C8B"/>
    <w:rsid w:val="002D2D7E"/>
    <w:rsid w:val="002D34C5"/>
    <w:rsid w:val="002D6B6B"/>
    <w:rsid w:val="002D7B03"/>
    <w:rsid w:val="002D7B96"/>
    <w:rsid w:val="002D7D39"/>
    <w:rsid w:val="002E08D3"/>
    <w:rsid w:val="002E1114"/>
    <w:rsid w:val="002E2A3D"/>
    <w:rsid w:val="002E3A8B"/>
    <w:rsid w:val="002E4F51"/>
    <w:rsid w:val="002F1021"/>
    <w:rsid w:val="002F457D"/>
    <w:rsid w:val="00300B77"/>
    <w:rsid w:val="00301B9E"/>
    <w:rsid w:val="00302962"/>
    <w:rsid w:val="00303BC1"/>
    <w:rsid w:val="00304F9C"/>
    <w:rsid w:val="00306113"/>
    <w:rsid w:val="00306BD9"/>
    <w:rsid w:val="00307894"/>
    <w:rsid w:val="00307CEB"/>
    <w:rsid w:val="0031098B"/>
    <w:rsid w:val="00315005"/>
    <w:rsid w:val="003178D7"/>
    <w:rsid w:val="0032312C"/>
    <w:rsid w:val="00324417"/>
    <w:rsid w:val="00325A71"/>
    <w:rsid w:val="00326243"/>
    <w:rsid w:val="00327B06"/>
    <w:rsid w:val="003300C3"/>
    <w:rsid w:val="003348AC"/>
    <w:rsid w:val="00334F26"/>
    <w:rsid w:val="00336F7E"/>
    <w:rsid w:val="00337E8E"/>
    <w:rsid w:val="003400FA"/>
    <w:rsid w:val="0034036C"/>
    <w:rsid w:val="003433D9"/>
    <w:rsid w:val="003443BC"/>
    <w:rsid w:val="0034442D"/>
    <w:rsid w:val="003457DD"/>
    <w:rsid w:val="00347160"/>
    <w:rsid w:val="003473F0"/>
    <w:rsid w:val="00350A0A"/>
    <w:rsid w:val="003526AC"/>
    <w:rsid w:val="00352866"/>
    <w:rsid w:val="00352A17"/>
    <w:rsid w:val="00354F0F"/>
    <w:rsid w:val="0035603A"/>
    <w:rsid w:val="00361F7D"/>
    <w:rsid w:val="003633C3"/>
    <w:rsid w:val="00363C3A"/>
    <w:rsid w:val="00363D31"/>
    <w:rsid w:val="003658C8"/>
    <w:rsid w:val="00365FA5"/>
    <w:rsid w:val="0036669A"/>
    <w:rsid w:val="003668E1"/>
    <w:rsid w:val="00366A66"/>
    <w:rsid w:val="00366D5D"/>
    <w:rsid w:val="00367E00"/>
    <w:rsid w:val="00372BFD"/>
    <w:rsid w:val="0037402F"/>
    <w:rsid w:val="003746A3"/>
    <w:rsid w:val="00374999"/>
    <w:rsid w:val="00374A1B"/>
    <w:rsid w:val="0037513C"/>
    <w:rsid w:val="0037577A"/>
    <w:rsid w:val="0037631F"/>
    <w:rsid w:val="003771A7"/>
    <w:rsid w:val="00377F0A"/>
    <w:rsid w:val="003811B5"/>
    <w:rsid w:val="003816E3"/>
    <w:rsid w:val="003821A7"/>
    <w:rsid w:val="00382F87"/>
    <w:rsid w:val="0038514A"/>
    <w:rsid w:val="00385F8D"/>
    <w:rsid w:val="0038601F"/>
    <w:rsid w:val="00386507"/>
    <w:rsid w:val="00387196"/>
    <w:rsid w:val="00390740"/>
    <w:rsid w:val="00394D3A"/>
    <w:rsid w:val="00395429"/>
    <w:rsid w:val="00396211"/>
    <w:rsid w:val="003A0BAD"/>
    <w:rsid w:val="003A1CD1"/>
    <w:rsid w:val="003A320D"/>
    <w:rsid w:val="003A3555"/>
    <w:rsid w:val="003A3983"/>
    <w:rsid w:val="003A76FB"/>
    <w:rsid w:val="003B1293"/>
    <w:rsid w:val="003B19B8"/>
    <w:rsid w:val="003B2BB8"/>
    <w:rsid w:val="003B2E0E"/>
    <w:rsid w:val="003B2F12"/>
    <w:rsid w:val="003B33F8"/>
    <w:rsid w:val="003B3AFF"/>
    <w:rsid w:val="003B3CD1"/>
    <w:rsid w:val="003B4238"/>
    <w:rsid w:val="003B4809"/>
    <w:rsid w:val="003B5946"/>
    <w:rsid w:val="003B66FB"/>
    <w:rsid w:val="003B7882"/>
    <w:rsid w:val="003C0C31"/>
    <w:rsid w:val="003C17AB"/>
    <w:rsid w:val="003C216B"/>
    <w:rsid w:val="003C2B2E"/>
    <w:rsid w:val="003C68F3"/>
    <w:rsid w:val="003C6D46"/>
    <w:rsid w:val="003D0F27"/>
    <w:rsid w:val="003D34A9"/>
    <w:rsid w:val="003D387D"/>
    <w:rsid w:val="003D4CC3"/>
    <w:rsid w:val="003D6A93"/>
    <w:rsid w:val="003D6C39"/>
    <w:rsid w:val="003E200A"/>
    <w:rsid w:val="003E2981"/>
    <w:rsid w:val="003E3910"/>
    <w:rsid w:val="003E41E1"/>
    <w:rsid w:val="003E4D03"/>
    <w:rsid w:val="003E4E6B"/>
    <w:rsid w:val="003E6AA5"/>
    <w:rsid w:val="003E6B13"/>
    <w:rsid w:val="003E777B"/>
    <w:rsid w:val="003F2542"/>
    <w:rsid w:val="003F2B92"/>
    <w:rsid w:val="003F33D9"/>
    <w:rsid w:val="003F45BB"/>
    <w:rsid w:val="003F60E3"/>
    <w:rsid w:val="003F6387"/>
    <w:rsid w:val="003F70EF"/>
    <w:rsid w:val="00403217"/>
    <w:rsid w:val="0040588C"/>
    <w:rsid w:val="00407B40"/>
    <w:rsid w:val="00412CCC"/>
    <w:rsid w:val="00412F6C"/>
    <w:rsid w:val="00413358"/>
    <w:rsid w:val="004175BA"/>
    <w:rsid w:val="00417805"/>
    <w:rsid w:val="00417AC6"/>
    <w:rsid w:val="00417E15"/>
    <w:rsid w:val="004204AA"/>
    <w:rsid w:val="00421476"/>
    <w:rsid w:val="004219A3"/>
    <w:rsid w:val="00426215"/>
    <w:rsid w:val="00426A21"/>
    <w:rsid w:val="00426D85"/>
    <w:rsid w:val="00431D56"/>
    <w:rsid w:val="004320DD"/>
    <w:rsid w:val="00434141"/>
    <w:rsid w:val="00434695"/>
    <w:rsid w:val="0043648B"/>
    <w:rsid w:val="004374BA"/>
    <w:rsid w:val="00437F8F"/>
    <w:rsid w:val="00440640"/>
    <w:rsid w:val="00442D1A"/>
    <w:rsid w:val="0044309E"/>
    <w:rsid w:val="004448A4"/>
    <w:rsid w:val="004502F4"/>
    <w:rsid w:val="00451BEA"/>
    <w:rsid w:val="00452DA8"/>
    <w:rsid w:val="00452FED"/>
    <w:rsid w:val="004541F9"/>
    <w:rsid w:val="00455B24"/>
    <w:rsid w:val="00457EA8"/>
    <w:rsid w:val="0046065C"/>
    <w:rsid w:val="00460870"/>
    <w:rsid w:val="00461006"/>
    <w:rsid w:val="0046208A"/>
    <w:rsid w:val="004649ED"/>
    <w:rsid w:val="004665F2"/>
    <w:rsid w:val="004709A8"/>
    <w:rsid w:val="00470ED1"/>
    <w:rsid w:val="0047414C"/>
    <w:rsid w:val="00474FD1"/>
    <w:rsid w:val="004759DD"/>
    <w:rsid w:val="00476DAC"/>
    <w:rsid w:val="0048064D"/>
    <w:rsid w:val="00480B7A"/>
    <w:rsid w:val="0048228F"/>
    <w:rsid w:val="004833F8"/>
    <w:rsid w:val="00485937"/>
    <w:rsid w:val="00486A8A"/>
    <w:rsid w:val="00487CB0"/>
    <w:rsid w:val="0049192D"/>
    <w:rsid w:val="00492437"/>
    <w:rsid w:val="004924A9"/>
    <w:rsid w:val="00495B38"/>
    <w:rsid w:val="00497D36"/>
    <w:rsid w:val="004A10C7"/>
    <w:rsid w:val="004A1715"/>
    <w:rsid w:val="004A2009"/>
    <w:rsid w:val="004A6998"/>
    <w:rsid w:val="004A7D5A"/>
    <w:rsid w:val="004B7213"/>
    <w:rsid w:val="004B7BCF"/>
    <w:rsid w:val="004C122E"/>
    <w:rsid w:val="004C1856"/>
    <w:rsid w:val="004C2711"/>
    <w:rsid w:val="004C2E91"/>
    <w:rsid w:val="004C6971"/>
    <w:rsid w:val="004D19B0"/>
    <w:rsid w:val="004D1A20"/>
    <w:rsid w:val="004D1CA6"/>
    <w:rsid w:val="004D4211"/>
    <w:rsid w:val="004D4514"/>
    <w:rsid w:val="004D5B13"/>
    <w:rsid w:val="004D66DD"/>
    <w:rsid w:val="004D6DCC"/>
    <w:rsid w:val="004D7725"/>
    <w:rsid w:val="004D7ABE"/>
    <w:rsid w:val="004D7AD1"/>
    <w:rsid w:val="004E0CB0"/>
    <w:rsid w:val="004E0D0B"/>
    <w:rsid w:val="004E0E46"/>
    <w:rsid w:val="004E3D8F"/>
    <w:rsid w:val="004E5BE6"/>
    <w:rsid w:val="004E6F41"/>
    <w:rsid w:val="004E7937"/>
    <w:rsid w:val="004F13B9"/>
    <w:rsid w:val="004F2DCC"/>
    <w:rsid w:val="004F4B4E"/>
    <w:rsid w:val="004F502E"/>
    <w:rsid w:val="00500917"/>
    <w:rsid w:val="00500CEF"/>
    <w:rsid w:val="00501FF0"/>
    <w:rsid w:val="0050280B"/>
    <w:rsid w:val="00502A4C"/>
    <w:rsid w:val="00504F6B"/>
    <w:rsid w:val="00505A6F"/>
    <w:rsid w:val="00506ED6"/>
    <w:rsid w:val="0051023B"/>
    <w:rsid w:val="00510C02"/>
    <w:rsid w:val="00510D30"/>
    <w:rsid w:val="00510F94"/>
    <w:rsid w:val="00511409"/>
    <w:rsid w:val="00512FD3"/>
    <w:rsid w:val="00514B5C"/>
    <w:rsid w:val="00514DCE"/>
    <w:rsid w:val="005154A9"/>
    <w:rsid w:val="00515725"/>
    <w:rsid w:val="00515F7C"/>
    <w:rsid w:val="005174FD"/>
    <w:rsid w:val="00521900"/>
    <w:rsid w:val="005224FA"/>
    <w:rsid w:val="00524024"/>
    <w:rsid w:val="00524B17"/>
    <w:rsid w:val="00525672"/>
    <w:rsid w:val="00525687"/>
    <w:rsid w:val="0052580A"/>
    <w:rsid w:val="00525C0F"/>
    <w:rsid w:val="005274E6"/>
    <w:rsid w:val="005313C1"/>
    <w:rsid w:val="00531736"/>
    <w:rsid w:val="005321E3"/>
    <w:rsid w:val="00532C3E"/>
    <w:rsid w:val="0053591E"/>
    <w:rsid w:val="00535A8C"/>
    <w:rsid w:val="0054024E"/>
    <w:rsid w:val="00542A36"/>
    <w:rsid w:val="00543C7E"/>
    <w:rsid w:val="00545A84"/>
    <w:rsid w:val="0054636E"/>
    <w:rsid w:val="00547272"/>
    <w:rsid w:val="00547712"/>
    <w:rsid w:val="005516BD"/>
    <w:rsid w:val="00553040"/>
    <w:rsid w:val="0055374B"/>
    <w:rsid w:val="005549EB"/>
    <w:rsid w:val="00557B0E"/>
    <w:rsid w:val="00557C5C"/>
    <w:rsid w:val="00561C94"/>
    <w:rsid w:val="00564121"/>
    <w:rsid w:val="00564F61"/>
    <w:rsid w:val="00564F98"/>
    <w:rsid w:val="00565D65"/>
    <w:rsid w:val="005671E4"/>
    <w:rsid w:val="00567323"/>
    <w:rsid w:val="0057200B"/>
    <w:rsid w:val="00572491"/>
    <w:rsid w:val="00572F21"/>
    <w:rsid w:val="005776F5"/>
    <w:rsid w:val="00581BEB"/>
    <w:rsid w:val="00581E71"/>
    <w:rsid w:val="005820DB"/>
    <w:rsid w:val="005831BF"/>
    <w:rsid w:val="00585F5D"/>
    <w:rsid w:val="005865AF"/>
    <w:rsid w:val="00586711"/>
    <w:rsid w:val="00587B27"/>
    <w:rsid w:val="0059024B"/>
    <w:rsid w:val="005918FA"/>
    <w:rsid w:val="00591EDC"/>
    <w:rsid w:val="00593071"/>
    <w:rsid w:val="00597CE1"/>
    <w:rsid w:val="00597E6A"/>
    <w:rsid w:val="005A1657"/>
    <w:rsid w:val="005A2D44"/>
    <w:rsid w:val="005A300D"/>
    <w:rsid w:val="005A49AB"/>
    <w:rsid w:val="005A6727"/>
    <w:rsid w:val="005A6984"/>
    <w:rsid w:val="005A6F83"/>
    <w:rsid w:val="005A7DDD"/>
    <w:rsid w:val="005A7FE0"/>
    <w:rsid w:val="005B3364"/>
    <w:rsid w:val="005B342E"/>
    <w:rsid w:val="005B37DB"/>
    <w:rsid w:val="005B4412"/>
    <w:rsid w:val="005B529D"/>
    <w:rsid w:val="005B5653"/>
    <w:rsid w:val="005B620D"/>
    <w:rsid w:val="005B6441"/>
    <w:rsid w:val="005C2341"/>
    <w:rsid w:val="005C2ED8"/>
    <w:rsid w:val="005C41AF"/>
    <w:rsid w:val="005C5C34"/>
    <w:rsid w:val="005D040B"/>
    <w:rsid w:val="005D0A40"/>
    <w:rsid w:val="005D17B8"/>
    <w:rsid w:val="005D4C56"/>
    <w:rsid w:val="005D4DA9"/>
    <w:rsid w:val="005D568B"/>
    <w:rsid w:val="005E1027"/>
    <w:rsid w:val="005E1582"/>
    <w:rsid w:val="005E1D78"/>
    <w:rsid w:val="005E2683"/>
    <w:rsid w:val="005E2C8F"/>
    <w:rsid w:val="005E3834"/>
    <w:rsid w:val="005E45E9"/>
    <w:rsid w:val="005E5A58"/>
    <w:rsid w:val="005E6FD5"/>
    <w:rsid w:val="005F0BB2"/>
    <w:rsid w:val="005F157F"/>
    <w:rsid w:val="005F5430"/>
    <w:rsid w:val="005F6D7C"/>
    <w:rsid w:val="00600005"/>
    <w:rsid w:val="00601693"/>
    <w:rsid w:val="00601B4A"/>
    <w:rsid w:val="00603273"/>
    <w:rsid w:val="00604677"/>
    <w:rsid w:val="00604998"/>
    <w:rsid w:val="00604D1A"/>
    <w:rsid w:val="006064E2"/>
    <w:rsid w:val="00607588"/>
    <w:rsid w:val="00607D34"/>
    <w:rsid w:val="006118D0"/>
    <w:rsid w:val="00612D9C"/>
    <w:rsid w:val="00612F64"/>
    <w:rsid w:val="00613F7D"/>
    <w:rsid w:val="0061451F"/>
    <w:rsid w:val="00614E87"/>
    <w:rsid w:val="00615FAA"/>
    <w:rsid w:val="006215C5"/>
    <w:rsid w:val="0062234B"/>
    <w:rsid w:val="00622F75"/>
    <w:rsid w:val="00624FF0"/>
    <w:rsid w:val="00626196"/>
    <w:rsid w:val="0062678C"/>
    <w:rsid w:val="00627C20"/>
    <w:rsid w:val="00631FB0"/>
    <w:rsid w:val="00632001"/>
    <w:rsid w:val="00634195"/>
    <w:rsid w:val="00635528"/>
    <w:rsid w:val="00641954"/>
    <w:rsid w:val="00641D82"/>
    <w:rsid w:val="006459AE"/>
    <w:rsid w:val="00645A8C"/>
    <w:rsid w:val="006502D4"/>
    <w:rsid w:val="006508D2"/>
    <w:rsid w:val="0065173C"/>
    <w:rsid w:val="00652D3F"/>
    <w:rsid w:val="00653488"/>
    <w:rsid w:val="0065360F"/>
    <w:rsid w:val="006546BA"/>
    <w:rsid w:val="00654DAB"/>
    <w:rsid w:val="00654F5B"/>
    <w:rsid w:val="00655184"/>
    <w:rsid w:val="006567FA"/>
    <w:rsid w:val="00656C8B"/>
    <w:rsid w:val="00656FDC"/>
    <w:rsid w:val="0065798A"/>
    <w:rsid w:val="00661E63"/>
    <w:rsid w:val="00662912"/>
    <w:rsid w:val="006629AB"/>
    <w:rsid w:val="0066363F"/>
    <w:rsid w:val="0066409D"/>
    <w:rsid w:val="00664C10"/>
    <w:rsid w:val="00665A49"/>
    <w:rsid w:val="00666566"/>
    <w:rsid w:val="0066794B"/>
    <w:rsid w:val="00672DC9"/>
    <w:rsid w:val="006747A4"/>
    <w:rsid w:val="00674BE2"/>
    <w:rsid w:val="00675435"/>
    <w:rsid w:val="006759F2"/>
    <w:rsid w:val="00677438"/>
    <w:rsid w:val="00677AC3"/>
    <w:rsid w:val="00680EBA"/>
    <w:rsid w:val="006814C2"/>
    <w:rsid w:val="0068337D"/>
    <w:rsid w:val="0068401B"/>
    <w:rsid w:val="00684211"/>
    <w:rsid w:val="0068511B"/>
    <w:rsid w:val="0068536F"/>
    <w:rsid w:val="00687725"/>
    <w:rsid w:val="00690E2E"/>
    <w:rsid w:val="00691874"/>
    <w:rsid w:val="00692719"/>
    <w:rsid w:val="00694AF4"/>
    <w:rsid w:val="00694C6B"/>
    <w:rsid w:val="00696663"/>
    <w:rsid w:val="006969CD"/>
    <w:rsid w:val="006A01A9"/>
    <w:rsid w:val="006A0931"/>
    <w:rsid w:val="006A1988"/>
    <w:rsid w:val="006A1C38"/>
    <w:rsid w:val="006A2786"/>
    <w:rsid w:val="006A585C"/>
    <w:rsid w:val="006A6959"/>
    <w:rsid w:val="006A6EDB"/>
    <w:rsid w:val="006B3D82"/>
    <w:rsid w:val="006B3E3D"/>
    <w:rsid w:val="006B535E"/>
    <w:rsid w:val="006B5EF7"/>
    <w:rsid w:val="006B74C9"/>
    <w:rsid w:val="006B7DC0"/>
    <w:rsid w:val="006B7DF6"/>
    <w:rsid w:val="006C0BBD"/>
    <w:rsid w:val="006C0D7B"/>
    <w:rsid w:val="006C51EA"/>
    <w:rsid w:val="006C55D0"/>
    <w:rsid w:val="006C59BE"/>
    <w:rsid w:val="006C5A4B"/>
    <w:rsid w:val="006C5EA7"/>
    <w:rsid w:val="006C5F8A"/>
    <w:rsid w:val="006C768E"/>
    <w:rsid w:val="006D0AB6"/>
    <w:rsid w:val="006D1AAA"/>
    <w:rsid w:val="006D1CCE"/>
    <w:rsid w:val="006D35EB"/>
    <w:rsid w:val="006D3E91"/>
    <w:rsid w:val="006D49C2"/>
    <w:rsid w:val="006D4D4C"/>
    <w:rsid w:val="006D56A4"/>
    <w:rsid w:val="006D6B30"/>
    <w:rsid w:val="006D70C2"/>
    <w:rsid w:val="006D7818"/>
    <w:rsid w:val="006E2B02"/>
    <w:rsid w:val="006E3C5D"/>
    <w:rsid w:val="006E79CE"/>
    <w:rsid w:val="006F03E4"/>
    <w:rsid w:val="006F2DD2"/>
    <w:rsid w:val="006F3493"/>
    <w:rsid w:val="006F4AFE"/>
    <w:rsid w:val="006F6A02"/>
    <w:rsid w:val="006F7DA9"/>
    <w:rsid w:val="00701E7F"/>
    <w:rsid w:val="00703E0D"/>
    <w:rsid w:val="0070428A"/>
    <w:rsid w:val="00704B0D"/>
    <w:rsid w:val="00705160"/>
    <w:rsid w:val="00705DE0"/>
    <w:rsid w:val="00710A45"/>
    <w:rsid w:val="00712C78"/>
    <w:rsid w:val="0071367F"/>
    <w:rsid w:val="007138F1"/>
    <w:rsid w:val="00713B73"/>
    <w:rsid w:val="00713E2C"/>
    <w:rsid w:val="00717D3A"/>
    <w:rsid w:val="007209C1"/>
    <w:rsid w:val="007218EB"/>
    <w:rsid w:val="00722E82"/>
    <w:rsid w:val="007235BA"/>
    <w:rsid w:val="007237CE"/>
    <w:rsid w:val="0072603E"/>
    <w:rsid w:val="00726F55"/>
    <w:rsid w:val="0072768A"/>
    <w:rsid w:val="007278C8"/>
    <w:rsid w:val="007278F2"/>
    <w:rsid w:val="0073057C"/>
    <w:rsid w:val="00735621"/>
    <w:rsid w:val="007412D1"/>
    <w:rsid w:val="00745B8C"/>
    <w:rsid w:val="00745D37"/>
    <w:rsid w:val="0074653B"/>
    <w:rsid w:val="00746E5A"/>
    <w:rsid w:val="00753420"/>
    <w:rsid w:val="00753735"/>
    <w:rsid w:val="007545E2"/>
    <w:rsid w:val="00755B19"/>
    <w:rsid w:val="00760871"/>
    <w:rsid w:val="007634F8"/>
    <w:rsid w:val="0076399D"/>
    <w:rsid w:val="00763BB3"/>
    <w:rsid w:val="00765307"/>
    <w:rsid w:val="007668C8"/>
    <w:rsid w:val="00766A78"/>
    <w:rsid w:val="00766D67"/>
    <w:rsid w:val="007706A8"/>
    <w:rsid w:val="0077263E"/>
    <w:rsid w:val="007736DF"/>
    <w:rsid w:val="00773B98"/>
    <w:rsid w:val="00777343"/>
    <w:rsid w:val="0077734C"/>
    <w:rsid w:val="00777B44"/>
    <w:rsid w:val="00780192"/>
    <w:rsid w:val="00780A7C"/>
    <w:rsid w:val="00780CF6"/>
    <w:rsid w:val="00787391"/>
    <w:rsid w:val="0079327C"/>
    <w:rsid w:val="007932A8"/>
    <w:rsid w:val="0079418D"/>
    <w:rsid w:val="00795665"/>
    <w:rsid w:val="007A0E40"/>
    <w:rsid w:val="007A230F"/>
    <w:rsid w:val="007A2D7D"/>
    <w:rsid w:val="007A3078"/>
    <w:rsid w:val="007A62A9"/>
    <w:rsid w:val="007A6A54"/>
    <w:rsid w:val="007A7B05"/>
    <w:rsid w:val="007B1B80"/>
    <w:rsid w:val="007B1E46"/>
    <w:rsid w:val="007B2CAB"/>
    <w:rsid w:val="007B3232"/>
    <w:rsid w:val="007B667C"/>
    <w:rsid w:val="007B7038"/>
    <w:rsid w:val="007C1143"/>
    <w:rsid w:val="007C2CBC"/>
    <w:rsid w:val="007C4441"/>
    <w:rsid w:val="007C481A"/>
    <w:rsid w:val="007C5C00"/>
    <w:rsid w:val="007C5F06"/>
    <w:rsid w:val="007C6EE1"/>
    <w:rsid w:val="007C79D2"/>
    <w:rsid w:val="007D10A7"/>
    <w:rsid w:val="007D2433"/>
    <w:rsid w:val="007D315D"/>
    <w:rsid w:val="007D489C"/>
    <w:rsid w:val="007D5AF1"/>
    <w:rsid w:val="007D5B89"/>
    <w:rsid w:val="007D6DDE"/>
    <w:rsid w:val="007E0AA3"/>
    <w:rsid w:val="007E1E77"/>
    <w:rsid w:val="007F0529"/>
    <w:rsid w:val="007F13BB"/>
    <w:rsid w:val="007F1754"/>
    <w:rsid w:val="007F2797"/>
    <w:rsid w:val="007F29EC"/>
    <w:rsid w:val="007F3638"/>
    <w:rsid w:val="007F45A0"/>
    <w:rsid w:val="007F53AD"/>
    <w:rsid w:val="007F623B"/>
    <w:rsid w:val="007F64B0"/>
    <w:rsid w:val="007F77D0"/>
    <w:rsid w:val="007F7CBB"/>
    <w:rsid w:val="0080052E"/>
    <w:rsid w:val="008016E6"/>
    <w:rsid w:val="008024EA"/>
    <w:rsid w:val="00802719"/>
    <w:rsid w:val="008030EA"/>
    <w:rsid w:val="00803168"/>
    <w:rsid w:val="0080358E"/>
    <w:rsid w:val="00804812"/>
    <w:rsid w:val="00805729"/>
    <w:rsid w:val="008069A9"/>
    <w:rsid w:val="00807EFD"/>
    <w:rsid w:val="00811DEB"/>
    <w:rsid w:val="00812EB2"/>
    <w:rsid w:val="008146A0"/>
    <w:rsid w:val="00814F89"/>
    <w:rsid w:val="008157EA"/>
    <w:rsid w:val="0081661E"/>
    <w:rsid w:val="00820485"/>
    <w:rsid w:val="00820731"/>
    <w:rsid w:val="00820A2F"/>
    <w:rsid w:val="0082104C"/>
    <w:rsid w:val="0082137E"/>
    <w:rsid w:val="008239B9"/>
    <w:rsid w:val="00825861"/>
    <w:rsid w:val="0082763F"/>
    <w:rsid w:val="00827F28"/>
    <w:rsid w:val="00827F60"/>
    <w:rsid w:val="00833D6F"/>
    <w:rsid w:val="00834239"/>
    <w:rsid w:val="00834BF3"/>
    <w:rsid w:val="0084179C"/>
    <w:rsid w:val="00842B82"/>
    <w:rsid w:val="00844F6E"/>
    <w:rsid w:val="00845E4D"/>
    <w:rsid w:val="008469DE"/>
    <w:rsid w:val="00847556"/>
    <w:rsid w:val="00850086"/>
    <w:rsid w:val="0085076E"/>
    <w:rsid w:val="00850E54"/>
    <w:rsid w:val="00852BD8"/>
    <w:rsid w:val="008530E2"/>
    <w:rsid w:val="00854148"/>
    <w:rsid w:val="008559AA"/>
    <w:rsid w:val="00857743"/>
    <w:rsid w:val="00860D08"/>
    <w:rsid w:val="0086333D"/>
    <w:rsid w:val="00864B83"/>
    <w:rsid w:val="0086532D"/>
    <w:rsid w:val="0086728F"/>
    <w:rsid w:val="00870218"/>
    <w:rsid w:val="00870EBD"/>
    <w:rsid w:val="00871989"/>
    <w:rsid w:val="00872616"/>
    <w:rsid w:val="00877BB7"/>
    <w:rsid w:val="008802C4"/>
    <w:rsid w:val="008806CE"/>
    <w:rsid w:val="008808DD"/>
    <w:rsid w:val="00884487"/>
    <w:rsid w:val="008847B2"/>
    <w:rsid w:val="00885665"/>
    <w:rsid w:val="008872C6"/>
    <w:rsid w:val="0088766B"/>
    <w:rsid w:val="0089133C"/>
    <w:rsid w:val="00893040"/>
    <w:rsid w:val="008939AC"/>
    <w:rsid w:val="008954D3"/>
    <w:rsid w:val="008956E1"/>
    <w:rsid w:val="00897241"/>
    <w:rsid w:val="008972D0"/>
    <w:rsid w:val="008972E6"/>
    <w:rsid w:val="008A06EA"/>
    <w:rsid w:val="008A36DA"/>
    <w:rsid w:val="008A54EB"/>
    <w:rsid w:val="008A6289"/>
    <w:rsid w:val="008B10F7"/>
    <w:rsid w:val="008B1962"/>
    <w:rsid w:val="008B4207"/>
    <w:rsid w:val="008B4834"/>
    <w:rsid w:val="008B68CA"/>
    <w:rsid w:val="008B7005"/>
    <w:rsid w:val="008C1777"/>
    <w:rsid w:val="008C1989"/>
    <w:rsid w:val="008C2EE9"/>
    <w:rsid w:val="008C308A"/>
    <w:rsid w:val="008C36BB"/>
    <w:rsid w:val="008C5B7E"/>
    <w:rsid w:val="008C7FF2"/>
    <w:rsid w:val="008D09CE"/>
    <w:rsid w:val="008D0E3C"/>
    <w:rsid w:val="008D115C"/>
    <w:rsid w:val="008D1320"/>
    <w:rsid w:val="008D142F"/>
    <w:rsid w:val="008D2DE5"/>
    <w:rsid w:val="008D3536"/>
    <w:rsid w:val="008D493A"/>
    <w:rsid w:val="008D4ED9"/>
    <w:rsid w:val="008D50FC"/>
    <w:rsid w:val="008D5BC9"/>
    <w:rsid w:val="008D6368"/>
    <w:rsid w:val="008E28D2"/>
    <w:rsid w:val="008E2DAF"/>
    <w:rsid w:val="008E36FF"/>
    <w:rsid w:val="008E3F7B"/>
    <w:rsid w:val="008E6135"/>
    <w:rsid w:val="008E64E9"/>
    <w:rsid w:val="008E67BF"/>
    <w:rsid w:val="008F0B1A"/>
    <w:rsid w:val="008F1B1D"/>
    <w:rsid w:val="008F22DD"/>
    <w:rsid w:val="008F2D0B"/>
    <w:rsid w:val="008F3885"/>
    <w:rsid w:val="008F4061"/>
    <w:rsid w:val="008F5BB7"/>
    <w:rsid w:val="008F67F3"/>
    <w:rsid w:val="008F6B8B"/>
    <w:rsid w:val="008F6C5A"/>
    <w:rsid w:val="008F6CD0"/>
    <w:rsid w:val="00900797"/>
    <w:rsid w:val="00901611"/>
    <w:rsid w:val="009019F0"/>
    <w:rsid w:val="0090235B"/>
    <w:rsid w:val="00904014"/>
    <w:rsid w:val="00905075"/>
    <w:rsid w:val="00905B85"/>
    <w:rsid w:val="00905FF6"/>
    <w:rsid w:val="00906035"/>
    <w:rsid w:val="00907254"/>
    <w:rsid w:val="00911765"/>
    <w:rsid w:val="00912E25"/>
    <w:rsid w:val="00913504"/>
    <w:rsid w:val="00913804"/>
    <w:rsid w:val="00913E10"/>
    <w:rsid w:val="00914910"/>
    <w:rsid w:val="0091653E"/>
    <w:rsid w:val="00917316"/>
    <w:rsid w:val="00920F8A"/>
    <w:rsid w:val="009211A0"/>
    <w:rsid w:val="0092340B"/>
    <w:rsid w:val="00924B3B"/>
    <w:rsid w:val="009259A0"/>
    <w:rsid w:val="009266B4"/>
    <w:rsid w:val="00931DA9"/>
    <w:rsid w:val="0093203E"/>
    <w:rsid w:val="00932321"/>
    <w:rsid w:val="00932408"/>
    <w:rsid w:val="009330CB"/>
    <w:rsid w:val="009330D2"/>
    <w:rsid w:val="0093320E"/>
    <w:rsid w:val="00934C6A"/>
    <w:rsid w:val="00935A28"/>
    <w:rsid w:val="00937FED"/>
    <w:rsid w:val="009411DA"/>
    <w:rsid w:val="009431F5"/>
    <w:rsid w:val="00943A24"/>
    <w:rsid w:val="00944DC7"/>
    <w:rsid w:val="0094545F"/>
    <w:rsid w:val="00946C31"/>
    <w:rsid w:val="00951354"/>
    <w:rsid w:val="00951609"/>
    <w:rsid w:val="0095222A"/>
    <w:rsid w:val="009529E8"/>
    <w:rsid w:val="00954269"/>
    <w:rsid w:val="00955727"/>
    <w:rsid w:val="00956CC9"/>
    <w:rsid w:val="00957587"/>
    <w:rsid w:val="009579AF"/>
    <w:rsid w:val="00960C02"/>
    <w:rsid w:val="00961B0B"/>
    <w:rsid w:val="009632AD"/>
    <w:rsid w:val="00963C2A"/>
    <w:rsid w:val="00964558"/>
    <w:rsid w:val="00964CB5"/>
    <w:rsid w:val="009657CC"/>
    <w:rsid w:val="00965EA1"/>
    <w:rsid w:val="0096710A"/>
    <w:rsid w:val="0096744D"/>
    <w:rsid w:val="009701EE"/>
    <w:rsid w:val="00970405"/>
    <w:rsid w:val="00971096"/>
    <w:rsid w:val="0097198B"/>
    <w:rsid w:val="00973408"/>
    <w:rsid w:val="00973609"/>
    <w:rsid w:val="00973C8B"/>
    <w:rsid w:val="0097588E"/>
    <w:rsid w:val="00977EF1"/>
    <w:rsid w:val="00980CA2"/>
    <w:rsid w:val="00982195"/>
    <w:rsid w:val="00982F3D"/>
    <w:rsid w:val="0098459C"/>
    <w:rsid w:val="00986AA6"/>
    <w:rsid w:val="0098798F"/>
    <w:rsid w:val="009910FB"/>
    <w:rsid w:val="00991D7E"/>
    <w:rsid w:val="00991F16"/>
    <w:rsid w:val="00994243"/>
    <w:rsid w:val="00995CAD"/>
    <w:rsid w:val="00996F70"/>
    <w:rsid w:val="009A0FDF"/>
    <w:rsid w:val="009A20BD"/>
    <w:rsid w:val="009A2534"/>
    <w:rsid w:val="009A4269"/>
    <w:rsid w:val="009A4B87"/>
    <w:rsid w:val="009B02AC"/>
    <w:rsid w:val="009B3A59"/>
    <w:rsid w:val="009B68D0"/>
    <w:rsid w:val="009B7B15"/>
    <w:rsid w:val="009C0D3A"/>
    <w:rsid w:val="009C0D49"/>
    <w:rsid w:val="009C13F2"/>
    <w:rsid w:val="009C4A95"/>
    <w:rsid w:val="009C4BE8"/>
    <w:rsid w:val="009C5AD6"/>
    <w:rsid w:val="009C6414"/>
    <w:rsid w:val="009C7DC0"/>
    <w:rsid w:val="009D03CD"/>
    <w:rsid w:val="009D1008"/>
    <w:rsid w:val="009D3DDA"/>
    <w:rsid w:val="009D4ABF"/>
    <w:rsid w:val="009D5674"/>
    <w:rsid w:val="009D573D"/>
    <w:rsid w:val="009D6C31"/>
    <w:rsid w:val="009D7F56"/>
    <w:rsid w:val="009E0E96"/>
    <w:rsid w:val="009E2392"/>
    <w:rsid w:val="009E35FC"/>
    <w:rsid w:val="009E5918"/>
    <w:rsid w:val="009E68B4"/>
    <w:rsid w:val="009E71A3"/>
    <w:rsid w:val="009E795E"/>
    <w:rsid w:val="009F23C5"/>
    <w:rsid w:val="009F361F"/>
    <w:rsid w:val="009F575D"/>
    <w:rsid w:val="009F58D4"/>
    <w:rsid w:val="009F67FA"/>
    <w:rsid w:val="009F7C5C"/>
    <w:rsid w:val="009F7F9E"/>
    <w:rsid w:val="00A01A74"/>
    <w:rsid w:val="00A01ED8"/>
    <w:rsid w:val="00A02E99"/>
    <w:rsid w:val="00A04473"/>
    <w:rsid w:val="00A04636"/>
    <w:rsid w:val="00A07436"/>
    <w:rsid w:val="00A124AE"/>
    <w:rsid w:val="00A12DBF"/>
    <w:rsid w:val="00A13985"/>
    <w:rsid w:val="00A14369"/>
    <w:rsid w:val="00A14BCB"/>
    <w:rsid w:val="00A15A6B"/>
    <w:rsid w:val="00A1628F"/>
    <w:rsid w:val="00A16FF0"/>
    <w:rsid w:val="00A173BC"/>
    <w:rsid w:val="00A23FA5"/>
    <w:rsid w:val="00A241F4"/>
    <w:rsid w:val="00A24D57"/>
    <w:rsid w:val="00A24DC3"/>
    <w:rsid w:val="00A25895"/>
    <w:rsid w:val="00A27580"/>
    <w:rsid w:val="00A27676"/>
    <w:rsid w:val="00A311BB"/>
    <w:rsid w:val="00A32706"/>
    <w:rsid w:val="00A3575F"/>
    <w:rsid w:val="00A35D86"/>
    <w:rsid w:val="00A362A8"/>
    <w:rsid w:val="00A367BB"/>
    <w:rsid w:val="00A3728D"/>
    <w:rsid w:val="00A37818"/>
    <w:rsid w:val="00A37AE8"/>
    <w:rsid w:val="00A4048C"/>
    <w:rsid w:val="00A40E54"/>
    <w:rsid w:val="00A430AF"/>
    <w:rsid w:val="00A43B04"/>
    <w:rsid w:val="00A43D28"/>
    <w:rsid w:val="00A45DDF"/>
    <w:rsid w:val="00A45F9D"/>
    <w:rsid w:val="00A479E8"/>
    <w:rsid w:val="00A47D4B"/>
    <w:rsid w:val="00A47ECD"/>
    <w:rsid w:val="00A51630"/>
    <w:rsid w:val="00A51F04"/>
    <w:rsid w:val="00A526DD"/>
    <w:rsid w:val="00A539A6"/>
    <w:rsid w:val="00A54403"/>
    <w:rsid w:val="00A54688"/>
    <w:rsid w:val="00A5542D"/>
    <w:rsid w:val="00A5617A"/>
    <w:rsid w:val="00A56455"/>
    <w:rsid w:val="00A5672E"/>
    <w:rsid w:val="00A56C9E"/>
    <w:rsid w:val="00A60242"/>
    <w:rsid w:val="00A6090C"/>
    <w:rsid w:val="00A61B21"/>
    <w:rsid w:val="00A67A35"/>
    <w:rsid w:val="00A708EF"/>
    <w:rsid w:val="00A7098C"/>
    <w:rsid w:val="00A70CA8"/>
    <w:rsid w:val="00A721A4"/>
    <w:rsid w:val="00A72703"/>
    <w:rsid w:val="00A73EA9"/>
    <w:rsid w:val="00A7494B"/>
    <w:rsid w:val="00A768BC"/>
    <w:rsid w:val="00A80E9D"/>
    <w:rsid w:val="00A8165F"/>
    <w:rsid w:val="00A820AC"/>
    <w:rsid w:val="00A84783"/>
    <w:rsid w:val="00A84B7C"/>
    <w:rsid w:val="00A91C8A"/>
    <w:rsid w:val="00A92D62"/>
    <w:rsid w:val="00A9418E"/>
    <w:rsid w:val="00A943BC"/>
    <w:rsid w:val="00A95FBA"/>
    <w:rsid w:val="00A96495"/>
    <w:rsid w:val="00A97536"/>
    <w:rsid w:val="00A97B83"/>
    <w:rsid w:val="00AA0788"/>
    <w:rsid w:val="00AA1737"/>
    <w:rsid w:val="00AA38D0"/>
    <w:rsid w:val="00AA64AF"/>
    <w:rsid w:val="00AA6F26"/>
    <w:rsid w:val="00AB1989"/>
    <w:rsid w:val="00AB317A"/>
    <w:rsid w:val="00AB4222"/>
    <w:rsid w:val="00AB528C"/>
    <w:rsid w:val="00AB69E6"/>
    <w:rsid w:val="00AB75D1"/>
    <w:rsid w:val="00AB7A61"/>
    <w:rsid w:val="00AB7D72"/>
    <w:rsid w:val="00AC0E1D"/>
    <w:rsid w:val="00AC3A74"/>
    <w:rsid w:val="00AC6272"/>
    <w:rsid w:val="00AC63F9"/>
    <w:rsid w:val="00AD07AD"/>
    <w:rsid w:val="00AD3DCA"/>
    <w:rsid w:val="00AD7C03"/>
    <w:rsid w:val="00AD7D98"/>
    <w:rsid w:val="00AE02BC"/>
    <w:rsid w:val="00AE0C98"/>
    <w:rsid w:val="00AE0EB3"/>
    <w:rsid w:val="00AE370B"/>
    <w:rsid w:val="00AE3E8E"/>
    <w:rsid w:val="00AE40F4"/>
    <w:rsid w:val="00AE4D4C"/>
    <w:rsid w:val="00AE52F1"/>
    <w:rsid w:val="00AE7848"/>
    <w:rsid w:val="00AF1991"/>
    <w:rsid w:val="00AF237B"/>
    <w:rsid w:val="00AF416E"/>
    <w:rsid w:val="00AF41C1"/>
    <w:rsid w:val="00AF48B7"/>
    <w:rsid w:val="00AF50BD"/>
    <w:rsid w:val="00AF5ECF"/>
    <w:rsid w:val="00AF68CA"/>
    <w:rsid w:val="00B02E2C"/>
    <w:rsid w:val="00B04219"/>
    <w:rsid w:val="00B04243"/>
    <w:rsid w:val="00B045C7"/>
    <w:rsid w:val="00B078C8"/>
    <w:rsid w:val="00B07B40"/>
    <w:rsid w:val="00B10658"/>
    <w:rsid w:val="00B107AB"/>
    <w:rsid w:val="00B11C1A"/>
    <w:rsid w:val="00B1219F"/>
    <w:rsid w:val="00B13C6F"/>
    <w:rsid w:val="00B14370"/>
    <w:rsid w:val="00B143C9"/>
    <w:rsid w:val="00B147ED"/>
    <w:rsid w:val="00B164B9"/>
    <w:rsid w:val="00B20D2C"/>
    <w:rsid w:val="00B24585"/>
    <w:rsid w:val="00B249FA"/>
    <w:rsid w:val="00B30283"/>
    <w:rsid w:val="00B31A54"/>
    <w:rsid w:val="00B33390"/>
    <w:rsid w:val="00B34599"/>
    <w:rsid w:val="00B35376"/>
    <w:rsid w:val="00B36883"/>
    <w:rsid w:val="00B36946"/>
    <w:rsid w:val="00B36967"/>
    <w:rsid w:val="00B37689"/>
    <w:rsid w:val="00B4111D"/>
    <w:rsid w:val="00B4231C"/>
    <w:rsid w:val="00B42A1A"/>
    <w:rsid w:val="00B431A0"/>
    <w:rsid w:val="00B43942"/>
    <w:rsid w:val="00B44E76"/>
    <w:rsid w:val="00B45164"/>
    <w:rsid w:val="00B4528B"/>
    <w:rsid w:val="00B457DB"/>
    <w:rsid w:val="00B47308"/>
    <w:rsid w:val="00B501E3"/>
    <w:rsid w:val="00B50288"/>
    <w:rsid w:val="00B5028D"/>
    <w:rsid w:val="00B50885"/>
    <w:rsid w:val="00B53490"/>
    <w:rsid w:val="00B54275"/>
    <w:rsid w:val="00B55173"/>
    <w:rsid w:val="00B55B9E"/>
    <w:rsid w:val="00B55EF4"/>
    <w:rsid w:val="00B56AE0"/>
    <w:rsid w:val="00B57F90"/>
    <w:rsid w:val="00B60B40"/>
    <w:rsid w:val="00B60EDC"/>
    <w:rsid w:val="00B61B00"/>
    <w:rsid w:val="00B62ABC"/>
    <w:rsid w:val="00B62BB9"/>
    <w:rsid w:val="00B65E52"/>
    <w:rsid w:val="00B70658"/>
    <w:rsid w:val="00B708D5"/>
    <w:rsid w:val="00B71188"/>
    <w:rsid w:val="00B72E1F"/>
    <w:rsid w:val="00B73F59"/>
    <w:rsid w:val="00B74424"/>
    <w:rsid w:val="00B763AF"/>
    <w:rsid w:val="00B81090"/>
    <w:rsid w:val="00B81203"/>
    <w:rsid w:val="00B8165A"/>
    <w:rsid w:val="00B81AE6"/>
    <w:rsid w:val="00B837FC"/>
    <w:rsid w:val="00B8451A"/>
    <w:rsid w:val="00B8630E"/>
    <w:rsid w:val="00B865DA"/>
    <w:rsid w:val="00B90BD0"/>
    <w:rsid w:val="00B9119C"/>
    <w:rsid w:val="00B91B84"/>
    <w:rsid w:val="00B92D76"/>
    <w:rsid w:val="00B92F83"/>
    <w:rsid w:val="00B9325F"/>
    <w:rsid w:val="00B933F2"/>
    <w:rsid w:val="00B93440"/>
    <w:rsid w:val="00B96EAE"/>
    <w:rsid w:val="00B97C7D"/>
    <w:rsid w:val="00BA0E20"/>
    <w:rsid w:val="00BA1744"/>
    <w:rsid w:val="00BA1CC2"/>
    <w:rsid w:val="00BA440A"/>
    <w:rsid w:val="00BA44DA"/>
    <w:rsid w:val="00BA568C"/>
    <w:rsid w:val="00BA5F36"/>
    <w:rsid w:val="00BA6286"/>
    <w:rsid w:val="00BB3139"/>
    <w:rsid w:val="00BB4A69"/>
    <w:rsid w:val="00BB6000"/>
    <w:rsid w:val="00BB6D4F"/>
    <w:rsid w:val="00BC0703"/>
    <w:rsid w:val="00BC0D06"/>
    <w:rsid w:val="00BC24ED"/>
    <w:rsid w:val="00BC2A35"/>
    <w:rsid w:val="00BC4081"/>
    <w:rsid w:val="00BC408E"/>
    <w:rsid w:val="00BC433E"/>
    <w:rsid w:val="00BC4AB1"/>
    <w:rsid w:val="00BC506E"/>
    <w:rsid w:val="00BC5A5E"/>
    <w:rsid w:val="00BD123C"/>
    <w:rsid w:val="00BD37E4"/>
    <w:rsid w:val="00BD4E4A"/>
    <w:rsid w:val="00BD7699"/>
    <w:rsid w:val="00BE08DE"/>
    <w:rsid w:val="00BE1A43"/>
    <w:rsid w:val="00BE2FF7"/>
    <w:rsid w:val="00BE30CB"/>
    <w:rsid w:val="00BE565D"/>
    <w:rsid w:val="00BE7DE6"/>
    <w:rsid w:val="00BF097D"/>
    <w:rsid w:val="00BF1044"/>
    <w:rsid w:val="00BF1724"/>
    <w:rsid w:val="00BF1D55"/>
    <w:rsid w:val="00BF1F51"/>
    <w:rsid w:val="00BF2347"/>
    <w:rsid w:val="00BF378A"/>
    <w:rsid w:val="00BF4471"/>
    <w:rsid w:val="00BF608C"/>
    <w:rsid w:val="00BF7B92"/>
    <w:rsid w:val="00C02F4A"/>
    <w:rsid w:val="00C0319C"/>
    <w:rsid w:val="00C03AA5"/>
    <w:rsid w:val="00C0602C"/>
    <w:rsid w:val="00C13601"/>
    <w:rsid w:val="00C138E5"/>
    <w:rsid w:val="00C14F8F"/>
    <w:rsid w:val="00C1532C"/>
    <w:rsid w:val="00C1549C"/>
    <w:rsid w:val="00C16C00"/>
    <w:rsid w:val="00C16F28"/>
    <w:rsid w:val="00C1762F"/>
    <w:rsid w:val="00C17BC1"/>
    <w:rsid w:val="00C17D08"/>
    <w:rsid w:val="00C21197"/>
    <w:rsid w:val="00C226E8"/>
    <w:rsid w:val="00C22D11"/>
    <w:rsid w:val="00C24CBC"/>
    <w:rsid w:val="00C25133"/>
    <w:rsid w:val="00C25804"/>
    <w:rsid w:val="00C27F2D"/>
    <w:rsid w:val="00C30D8A"/>
    <w:rsid w:val="00C31DA2"/>
    <w:rsid w:val="00C32568"/>
    <w:rsid w:val="00C32C71"/>
    <w:rsid w:val="00C35952"/>
    <w:rsid w:val="00C35D07"/>
    <w:rsid w:val="00C3748B"/>
    <w:rsid w:val="00C374C3"/>
    <w:rsid w:val="00C42177"/>
    <w:rsid w:val="00C42766"/>
    <w:rsid w:val="00C42A15"/>
    <w:rsid w:val="00C442DB"/>
    <w:rsid w:val="00C45A12"/>
    <w:rsid w:val="00C51D47"/>
    <w:rsid w:val="00C52854"/>
    <w:rsid w:val="00C52CD4"/>
    <w:rsid w:val="00C53299"/>
    <w:rsid w:val="00C533C3"/>
    <w:rsid w:val="00C53E17"/>
    <w:rsid w:val="00C56FDA"/>
    <w:rsid w:val="00C5740E"/>
    <w:rsid w:val="00C60743"/>
    <w:rsid w:val="00C61A5A"/>
    <w:rsid w:val="00C62849"/>
    <w:rsid w:val="00C65356"/>
    <w:rsid w:val="00C664D9"/>
    <w:rsid w:val="00C75A19"/>
    <w:rsid w:val="00C75DDE"/>
    <w:rsid w:val="00C8311B"/>
    <w:rsid w:val="00C8433C"/>
    <w:rsid w:val="00C846E5"/>
    <w:rsid w:val="00C859A0"/>
    <w:rsid w:val="00C86B7B"/>
    <w:rsid w:val="00C87AEE"/>
    <w:rsid w:val="00C90D46"/>
    <w:rsid w:val="00C9103C"/>
    <w:rsid w:val="00C91EF1"/>
    <w:rsid w:val="00C94605"/>
    <w:rsid w:val="00C947D2"/>
    <w:rsid w:val="00C94C6C"/>
    <w:rsid w:val="00C95099"/>
    <w:rsid w:val="00C952F7"/>
    <w:rsid w:val="00C9641D"/>
    <w:rsid w:val="00C9768E"/>
    <w:rsid w:val="00CA0850"/>
    <w:rsid w:val="00CA2728"/>
    <w:rsid w:val="00CA5943"/>
    <w:rsid w:val="00CA7A82"/>
    <w:rsid w:val="00CB067D"/>
    <w:rsid w:val="00CB299A"/>
    <w:rsid w:val="00CB377F"/>
    <w:rsid w:val="00CB54FF"/>
    <w:rsid w:val="00CB5EAB"/>
    <w:rsid w:val="00CC00E0"/>
    <w:rsid w:val="00CC1314"/>
    <w:rsid w:val="00CC1F65"/>
    <w:rsid w:val="00CC254B"/>
    <w:rsid w:val="00CC2D04"/>
    <w:rsid w:val="00CC2D6C"/>
    <w:rsid w:val="00CC3C99"/>
    <w:rsid w:val="00CC415E"/>
    <w:rsid w:val="00CC4A14"/>
    <w:rsid w:val="00CC58FD"/>
    <w:rsid w:val="00CC718D"/>
    <w:rsid w:val="00CD204D"/>
    <w:rsid w:val="00CD20CF"/>
    <w:rsid w:val="00CD2544"/>
    <w:rsid w:val="00CD2F32"/>
    <w:rsid w:val="00CD5D76"/>
    <w:rsid w:val="00CD7A38"/>
    <w:rsid w:val="00CE069D"/>
    <w:rsid w:val="00CE1CB0"/>
    <w:rsid w:val="00CE2804"/>
    <w:rsid w:val="00CE3276"/>
    <w:rsid w:val="00CE35B0"/>
    <w:rsid w:val="00CE3EEF"/>
    <w:rsid w:val="00CE40AD"/>
    <w:rsid w:val="00CE51EB"/>
    <w:rsid w:val="00CE530D"/>
    <w:rsid w:val="00CE6838"/>
    <w:rsid w:val="00CE7A68"/>
    <w:rsid w:val="00CE7EDF"/>
    <w:rsid w:val="00CF0903"/>
    <w:rsid w:val="00CF097D"/>
    <w:rsid w:val="00CF14C0"/>
    <w:rsid w:val="00CF1693"/>
    <w:rsid w:val="00CF16FF"/>
    <w:rsid w:val="00CF2069"/>
    <w:rsid w:val="00CF28AB"/>
    <w:rsid w:val="00CF2C24"/>
    <w:rsid w:val="00CF32D0"/>
    <w:rsid w:val="00CF397E"/>
    <w:rsid w:val="00CF6A94"/>
    <w:rsid w:val="00D00175"/>
    <w:rsid w:val="00D012BB"/>
    <w:rsid w:val="00D017CD"/>
    <w:rsid w:val="00D0299F"/>
    <w:rsid w:val="00D0610F"/>
    <w:rsid w:val="00D071EA"/>
    <w:rsid w:val="00D1030E"/>
    <w:rsid w:val="00D110B2"/>
    <w:rsid w:val="00D12DDD"/>
    <w:rsid w:val="00D13CBA"/>
    <w:rsid w:val="00D14E26"/>
    <w:rsid w:val="00D15360"/>
    <w:rsid w:val="00D20B25"/>
    <w:rsid w:val="00D21B32"/>
    <w:rsid w:val="00D22285"/>
    <w:rsid w:val="00D22CF7"/>
    <w:rsid w:val="00D311B6"/>
    <w:rsid w:val="00D317A7"/>
    <w:rsid w:val="00D33256"/>
    <w:rsid w:val="00D35029"/>
    <w:rsid w:val="00D35D03"/>
    <w:rsid w:val="00D363F7"/>
    <w:rsid w:val="00D36FE1"/>
    <w:rsid w:val="00D40839"/>
    <w:rsid w:val="00D40C92"/>
    <w:rsid w:val="00D430B0"/>
    <w:rsid w:val="00D45205"/>
    <w:rsid w:val="00D507DC"/>
    <w:rsid w:val="00D51AA6"/>
    <w:rsid w:val="00D52233"/>
    <w:rsid w:val="00D52238"/>
    <w:rsid w:val="00D531BE"/>
    <w:rsid w:val="00D53995"/>
    <w:rsid w:val="00D602E2"/>
    <w:rsid w:val="00D62928"/>
    <w:rsid w:val="00D6599A"/>
    <w:rsid w:val="00D66968"/>
    <w:rsid w:val="00D66A3C"/>
    <w:rsid w:val="00D6713A"/>
    <w:rsid w:val="00D67AD1"/>
    <w:rsid w:val="00D67D22"/>
    <w:rsid w:val="00D706FC"/>
    <w:rsid w:val="00D70F0B"/>
    <w:rsid w:val="00D72C76"/>
    <w:rsid w:val="00D739F5"/>
    <w:rsid w:val="00D75049"/>
    <w:rsid w:val="00D75D14"/>
    <w:rsid w:val="00D7660B"/>
    <w:rsid w:val="00D77149"/>
    <w:rsid w:val="00D77F23"/>
    <w:rsid w:val="00D81E5C"/>
    <w:rsid w:val="00D83BAD"/>
    <w:rsid w:val="00D85B4B"/>
    <w:rsid w:val="00D85BD6"/>
    <w:rsid w:val="00D915F1"/>
    <w:rsid w:val="00D92187"/>
    <w:rsid w:val="00D97969"/>
    <w:rsid w:val="00DA1B73"/>
    <w:rsid w:val="00DA4A16"/>
    <w:rsid w:val="00DA57C4"/>
    <w:rsid w:val="00DA61AC"/>
    <w:rsid w:val="00DA7BE3"/>
    <w:rsid w:val="00DB0B74"/>
    <w:rsid w:val="00DB0CA9"/>
    <w:rsid w:val="00DB0E5F"/>
    <w:rsid w:val="00DB0F1F"/>
    <w:rsid w:val="00DB5FB9"/>
    <w:rsid w:val="00DB655D"/>
    <w:rsid w:val="00DB73D9"/>
    <w:rsid w:val="00DC0864"/>
    <w:rsid w:val="00DC0951"/>
    <w:rsid w:val="00DC1D1D"/>
    <w:rsid w:val="00DC25F2"/>
    <w:rsid w:val="00DC28C0"/>
    <w:rsid w:val="00DC2E42"/>
    <w:rsid w:val="00DC33AD"/>
    <w:rsid w:val="00DC4BE9"/>
    <w:rsid w:val="00DC63BC"/>
    <w:rsid w:val="00DC6919"/>
    <w:rsid w:val="00DD0336"/>
    <w:rsid w:val="00DD1050"/>
    <w:rsid w:val="00DD30BD"/>
    <w:rsid w:val="00DD45A1"/>
    <w:rsid w:val="00DD774A"/>
    <w:rsid w:val="00DE1299"/>
    <w:rsid w:val="00DE4C6E"/>
    <w:rsid w:val="00DE5195"/>
    <w:rsid w:val="00DE51C9"/>
    <w:rsid w:val="00DE566B"/>
    <w:rsid w:val="00DE5B17"/>
    <w:rsid w:val="00DE621E"/>
    <w:rsid w:val="00DE74DF"/>
    <w:rsid w:val="00DF25B8"/>
    <w:rsid w:val="00DF4CAD"/>
    <w:rsid w:val="00DF5DCA"/>
    <w:rsid w:val="00DF66AB"/>
    <w:rsid w:val="00DF6EF2"/>
    <w:rsid w:val="00E011FD"/>
    <w:rsid w:val="00E01548"/>
    <w:rsid w:val="00E0160E"/>
    <w:rsid w:val="00E047BC"/>
    <w:rsid w:val="00E04FA3"/>
    <w:rsid w:val="00E05779"/>
    <w:rsid w:val="00E057EE"/>
    <w:rsid w:val="00E05871"/>
    <w:rsid w:val="00E059CF"/>
    <w:rsid w:val="00E0610C"/>
    <w:rsid w:val="00E071AB"/>
    <w:rsid w:val="00E078AF"/>
    <w:rsid w:val="00E107AE"/>
    <w:rsid w:val="00E11162"/>
    <w:rsid w:val="00E11666"/>
    <w:rsid w:val="00E11FA2"/>
    <w:rsid w:val="00E12017"/>
    <w:rsid w:val="00E14862"/>
    <w:rsid w:val="00E15C01"/>
    <w:rsid w:val="00E15E26"/>
    <w:rsid w:val="00E20779"/>
    <w:rsid w:val="00E21945"/>
    <w:rsid w:val="00E224A4"/>
    <w:rsid w:val="00E23015"/>
    <w:rsid w:val="00E250FE"/>
    <w:rsid w:val="00E332A3"/>
    <w:rsid w:val="00E34A73"/>
    <w:rsid w:val="00E3522A"/>
    <w:rsid w:val="00E35788"/>
    <w:rsid w:val="00E3633A"/>
    <w:rsid w:val="00E37B3D"/>
    <w:rsid w:val="00E42993"/>
    <w:rsid w:val="00E438C1"/>
    <w:rsid w:val="00E44308"/>
    <w:rsid w:val="00E459DE"/>
    <w:rsid w:val="00E466C4"/>
    <w:rsid w:val="00E50C6E"/>
    <w:rsid w:val="00E51B0E"/>
    <w:rsid w:val="00E529B8"/>
    <w:rsid w:val="00E5587C"/>
    <w:rsid w:val="00E562F7"/>
    <w:rsid w:val="00E56929"/>
    <w:rsid w:val="00E57D6A"/>
    <w:rsid w:val="00E62718"/>
    <w:rsid w:val="00E627BD"/>
    <w:rsid w:val="00E62C17"/>
    <w:rsid w:val="00E631EC"/>
    <w:rsid w:val="00E63EF6"/>
    <w:rsid w:val="00E67338"/>
    <w:rsid w:val="00E70B0B"/>
    <w:rsid w:val="00E71808"/>
    <w:rsid w:val="00E730AC"/>
    <w:rsid w:val="00E73968"/>
    <w:rsid w:val="00E739A0"/>
    <w:rsid w:val="00E75C4D"/>
    <w:rsid w:val="00E810B9"/>
    <w:rsid w:val="00E82880"/>
    <w:rsid w:val="00E8414F"/>
    <w:rsid w:val="00E85AC9"/>
    <w:rsid w:val="00E86AFB"/>
    <w:rsid w:val="00E86CB6"/>
    <w:rsid w:val="00E8722D"/>
    <w:rsid w:val="00E907D2"/>
    <w:rsid w:val="00E90958"/>
    <w:rsid w:val="00E91313"/>
    <w:rsid w:val="00E91DC9"/>
    <w:rsid w:val="00E9254C"/>
    <w:rsid w:val="00E929D6"/>
    <w:rsid w:val="00E9602E"/>
    <w:rsid w:val="00E962D1"/>
    <w:rsid w:val="00E96987"/>
    <w:rsid w:val="00EA08F0"/>
    <w:rsid w:val="00EA0B2B"/>
    <w:rsid w:val="00EA2B73"/>
    <w:rsid w:val="00EA332E"/>
    <w:rsid w:val="00EA3EB0"/>
    <w:rsid w:val="00EA465C"/>
    <w:rsid w:val="00EA6531"/>
    <w:rsid w:val="00EA7768"/>
    <w:rsid w:val="00EA7EE9"/>
    <w:rsid w:val="00EB05A0"/>
    <w:rsid w:val="00EB15EE"/>
    <w:rsid w:val="00EB2437"/>
    <w:rsid w:val="00EB4DA5"/>
    <w:rsid w:val="00EB5713"/>
    <w:rsid w:val="00EB5E1E"/>
    <w:rsid w:val="00EC11D3"/>
    <w:rsid w:val="00EC621A"/>
    <w:rsid w:val="00EC64BC"/>
    <w:rsid w:val="00ED0AE5"/>
    <w:rsid w:val="00ED0B0E"/>
    <w:rsid w:val="00ED0C5F"/>
    <w:rsid w:val="00ED0F46"/>
    <w:rsid w:val="00ED1023"/>
    <w:rsid w:val="00ED1755"/>
    <w:rsid w:val="00ED21A3"/>
    <w:rsid w:val="00ED26AF"/>
    <w:rsid w:val="00ED47FD"/>
    <w:rsid w:val="00ED4A83"/>
    <w:rsid w:val="00ED4B07"/>
    <w:rsid w:val="00ED6D48"/>
    <w:rsid w:val="00EE013E"/>
    <w:rsid w:val="00EE4605"/>
    <w:rsid w:val="00EE6902"/>
    <w:rsid w:val="00EE754B"/>
    <w:rsid w:val="00EF0D0F"/>
    <w:rsid w:val="00EF17B2"/>
    <w:rsid w:val="00EF2FED"/>
    <w:rsid w:val="00EF4150"/>
    <w:rsid w:val="00EF51B3"/>
    <w:rsid w:val="00F001A4"/>
    <w:rsid w:val="00F00DAB"/>
    <w:rsid w:val="00F0408C"/>
    <w:rsid w:val="00F06244"/>
    <w:rsid w:val="00F063C8"/>
    <w:rsid w:val="00F07DFE"/>
    <w:rsid w:val="00F10C08"/>
    <w:rsid w:val="00F112CA"/>
    <w:rsid w:val="00F1191B"/>
    <w:rsid w:val="00F14188"/>
    <w:rsid w:val="00F160BB"/>
    <w:rsid w:val="00F163DD"/>
    <w:rsid w:val="00F168C3"/>
    <w:rsid w:val="00F16F47"/>
    <w:rsid w:val="00F175BF"/>
    <w:rsid w:val="00F1796B"/>
    <w:rsid w:val="00F20878"/>
    <w:rsid w:val="00F2177E"/>
    <w:rsid w:val="00F22911"/>
    <w:rsid w:val="00F22D16"/>
    <w:rsid w:val="00F236DD"/>
    <w:rsid w:val="00F23D98"/>
    <w:rsid w:val="00F249A7"/>
    <w:rsid w:val="00F24ABD"/>
    <w:rsid w:val="00F2541D"/>
    <w:rsid w:val="00F2669A"/>
    <w:rsid w:val="00F319DA"/>
    <w:rsid w:val="00F33373"/>
    <w:rsid w:val="00F33FDF"/>
    <w:rsid w:val="00F35660"/>
    <w:rsid w:val="00F35C4C"/>
    <w:rsid w:val="00F37A92"/>
    <w:rsid w:val="00F415C7"/>
    <w:rsid w:val="00F42F5B"/>
    <w:rsid w:val="00F43F2C"/>
    <w:rsid w:val="00F44C1A"/>
    <w:rsid w:val="00F457C8"/>
    <w:rsid w:val="00F52692"/>
    <w:rsid w:val="00F52C70"/>
    <w:rsid w:val="00F54B33"/>
    <w:rsid w:val="00F560E1"/>
    <w:rsid w:val="00F5637D"/>
    <w:rsid w:val="00F578D9"/>
    <w:rsid w:val="00F60CB1"/>
    <w:rsid w:val="00F61411"/>
    <w:rsid w:val="00F63573"/>
    <w:rsid w:val="00F677BC"/>
    <w:rsid w:val="00F709F2"/>
    <w:rsid w:val="00F732F7"/>
    <w:rsid w:val="00F74734"/>
    <w:rsid w:val="00F757C1"/>
    <w:rsid w:val="00F77CE7"/>
    <w:rsid w:val="00F81167"/>
    <w:rsid w:val="00F84BA2"/>
    <w:rsid w:val="00F87F9A"/>
    <w:rsid w:val="00F93701"/>
    <w:rsid w:val="00F93EC3"/>
    <w:rsid w:val="00F95BF7"/>
    <w:rsid w:val="00F95F43"/>
    <w:rsid w:val="00F96694"/>
    <w:rsid w:val="00FA003E"/>
    <w:rsid w:val="00FA0495"/>
    <w:rsid w:val="00FA0F61"/>
    <w:rsid w:val="00FA1A54"/>
    <w:rsid w:val="00FA1DE8"/>
    <w:rsid w:val="00FA3CB0"/>
    <w:rsid w:val="00FA3E64"/>
    <w:rsid w:val="00FA4266"/>
    <w:rsid w:val="00FA7E69"/>
    <w:rsid w:val="00FA7EB6"/>
    <w:rsid w:val="00FB1573"/>
    <w:rsid w:val="00FB1A00"/>
    <w:rsid w:val="00FB2249"/>
    <w:rsid w:val="00FB2345"/>
    <w:rsid w:val="00FB2C33"/>
    <w:rsid w:val="00FB39DF"/>
    <w:rsid w:val="00FB4185"/>
    <w:rsid w:val="00FB4803"/>
    <w:rsid w:val="00FB5B4C"/>
    <w:rsid w:val="00FB6530"/>
    <w:rsid w:val="00FB671C"/>
    <w:rsid w:val="00FB70C0"/>
    <w:rsid w:val="00FB712C"/>
    <w:rsid w:val="00FB78DB"/>
    <w:rsid w:val="00FC0846"/>
    <w:rsid w:val="00FC2A28"/>
    <w:rsid w:val="00FC43FE"/>
    <w:rsid w:val="00FC5E0D"/>
    <w:rsid w:val="00FC7DE9"/>
    <w:rsid w:val="00FD1B66"/>
    <w:rsid w:val="00FD2F3C"/>
    <w:rsid w:val="00FD315B"/>
    <w:rsid w:val="00FD6F86"/>
    <w:rsid w:val="00FD72E6"/>
    <w:rsid w:val="00FD7389"/>
    <w:rsid w:val="00FD7A15"/>
    <w:rsid w:val="00FE37D9"/>
    <w:rsid w:val="00FE400A"/>
    <w:rsid w:val="00FE73BF"/>
    <w:rsid w:val="00FE7440"/>
    <w:rsid w:val="00FF32C9"/>
    <w:rsid w:val="00FF3E7A"/>
    <w:rsid w:val="06299E55"/>
    <w:rsid w:val="0B0C8F7A"/>
    <w:rsid w:val="0C348F09"/>
    <w:rsid w:val="0CA666A2"/>
    <w:rsid w:val="12A2D720"/>
    <w:rsid w:val="1716C831"/>
    <w:rsid w:val="18264337"/>
    <w:rsid w:val="1AD70857"/>
    <w:rsid w:val="2351EFEF"/>
    <w:rsid w:val="240302EA"/>
    <w:rsid w:val="25E2929B"/>
    <w:rsid w:val="273345EA"/>
    <w:rsid w:val="282E5DF0"/>
    <w:rsid w:val="2A451EB3"/>
    <w:rsid w:val="2A47D6A2"/>
    <w:rsid w:val="2B400FC1"/>
    <w:rsid w:val="2C06B70D"/>
    <w:rsid w:val="2DA41B05"/>
    <w:rsid w:val="3033B60D"/>
    <w:rsid w:val="31A5DA3C"/>
    <w:rsid w:val="31AAB2E0"/>
    <w:rsid w:val="33128738"/>
    <w:rsid w:val="334A3938"/>
    <w:rsid w:val="3464D38A"/>
    <w:rsid w:val="34A8492E"/>
    <w:rsid w:val="35508299"/>
    <w:rsid w:val="3697A858"/>
    <w:rsid w:val="3B985BDC"/>
    <w:rsid w:val="3BD2337F"/>
    <w:rsid w:val="40C3EDA4"/>
    <w:rsid w:val="4103C42C"/>
    <w:rsid w:val="4257A941"/>
    <w:rsid w:val="444F8C6E"/>
    <w:rsid w:val="49117EAF"/>
    <w:rsid w:val="4E17E93E"/>
    <w:rsid w:val="5177412D"/>
    <w:rsid w:val="523414F2"/>
    <w:rsid w:val="52AF0554"/>
    <w:rsid w:val="544AD5B5"/>
    <w:rsid w:val="56D63A29"/>
    <w:rsid w:val="5755DD9C"/>
    <w:rsid w:val="5A786C2E"/>
    <w:rsid w:val="5C793BCA"/>
    <w:rsid w:val="66162D72"/>
    <w:rsid w:val="6804E49D"/>
    <w:rsid w:val="6873AD47"/>
    <w:rsid w:val="69A76491"/>
    <w:rsid w:val="6DC6D64D"/>
    <w:rsid w:val="6EE1788F"/>
    <w:rsid w:val="6F1F0808"/>
    <w:rsid w:val="719EFC99"/>
    <w:rsid w:val="721E975D"/>
    <w:rsid w:val="725DD484"/>
    <w:rsid w:val="72812AA6"/>
    <w:rsid w:val="7377EB55"/>
    <w:rsid w:val="781CDFC6"/>
    <w:rsid w:val="7A8BB90A"/>
    <w:rsid w:val="7ADBAFBB"/>
    <w:rsid w:val="7BE4FAF4"/>
    <w:rsid w:val="7EB6FD3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0390E"/>
  <w15:docId w15:val="{E764D06A-E413-4174-8689-B1E8DF72A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nl-NL" w:eastAsia="nl-NL"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317A7"/>
  </w:style>
  <w:style w:type="paragraph" w:styleId="Kop1">
    <w:name w:val="heading 1"/>
    <w:basedOn w:val="Standaard"/>
    <w:next w:val="Standaard"/>
    <w:link w:val="Kop1Char"/>
    <w:qFormat/>
    <w:rsid w:val="00270BBD"/>
    <w:pPr>
      <w:keepNext/>
      <w:keepLines/>
      <w:pageBreakBefore/>
      <w:numPr>
        <w:numId w:val="36"/>
      </w:numPr>
      <w:spacing w:after="240" w:line="240" w:lineRule="auto"/>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unhideWhenUsed/>
    <w:qFormat/>
    <w:rsid w:val="00C25804"/>
    <w:pPr>
      <w:keepNext/>
      <w:keepLines/>
      <w:numPr>
        <w:ilvl w:val="1"/>
        <w:numId w:val="36"/>
      </w:numPr>
      <w:spacing w:before="240"/>
      <w:outlineLvl w:val="1"/>
    </w:pPr>
    <w:rPr>
      <w:rFonts w:asciiTheme="majorHAnsi" w:eastAsiaTheme="majorEastAsia" w:hAnsiTheme="majorHAnsi" w:cstheme="majorBidi"/>
      <w:b/>
      <w:bCs/>
      <w:szCs w:val="26"/>
    </w:rPr>
  </w:style>
  <w:style w:type="paragraph" w:styleId="Kop3">
    <w:name w:val="heading 3"/>
    <w:basedOn w:val="Standaard"/>
    <w:next w:val="Standaard"/>
    <w:link w:val="Kop3Char"/>
    <w:unhideWhenUsed/>
    <w:qFormat/>
    <w:rsid w:val="00C25804"/>
    <w:pPr>
      <w:keepNext/>
      <w:keepLines/>
      <w:numPr>
        <w:ilvl w:val="2"/>
        <w:numId w:val="36"/>
      </w:numPr>
      <w:spacing w:before="240"/>
      <w:outlineLvl w:val="2"/>
    </w:pPr>
    <w:rPr>
      <w:rFonts w:asciiTheme="majorHAnsi" w:eastAsiaTheme="majorEastAsia" w:hAnsiTheme="majorHAnsi" w:cstheme="majorBidi"/>
      <w:b/>
      <w:bCs/>
    </w:rPr>
  </w:style>
  <w:style w:type="paragraph" w:styleId="Kop4">
    <w:name w:val="heading 4"/>
    <w:basedOn w:val="Standaard"/>
    <w:next w:val="Standaard"/>
    <w:link w:val="Kop4Char"/>
    <w:unhideWhenUsed/>
    <w:rsid w:val="00F175BF"/>
    <w:pPr>
      <w:keepNext/>
      <w:keepLines/>
      <w:tabs>
        <w:tab w:val="num" w:pos="2880"/>
      </w:tabs>
      <w:spacing w:before="240"/>
      <w:ind w:left="2880" w:hanging="360"/>
      <w:outlineLvl w:val="3"/>
    </w:pPr>
    <w:rPr>
      <w:rFonts w:asciiTheme="majorHAnsi" w:eastAsiaTheme="majorEastAsia" w:hAnsiTheme="majorHAnsi" w:cstheme="majorBidi"/>
      <w:b/>
      <w:bCs/>
      <w:iCs/>
    </w:rPr>
  </w:style>
  <w:style w:type="paragraph" w:styleId="Kop5">
    <w:name w:val="heading 5"/>
    <w:basedOn w:val="Kop4"/>
    <w:next w:val="Standaard"/>
    <w:link w:val="Kop5Char"/>
    <w:unhideWhenUsed/>
    <w:rsid w:val="00AC3A74"/>
    <w:pPr>
      <w:tabs>
        <w:tab w:val="clear" w:pos="2880"/>
        <w:tab w:val="num" w:pos="3600"/>
      </w:tabs>
      <w:ind w:left="3600"/>
      <w:outlineLvl w:val="4"/>
    </w:pPr>
  </w:style>
  <w:style w:type="paragraph" w:styleId="Kop6">
    <w:name w:val="heading 6"/>
    <w:basedOn w:val="Kop5"/>
    <w:next w:val="Standaard"/>
    <w:link w:val="Kop6Char"/>
    <w:unhideWhenUsed/>
    <w:rsid w:val="00AC3A74"/>
    <w:pPr>
      <w:tabs>
        <w:tab w:val="clear" w:pos="3600"/>
        <w:tab w:val="num" w:pos="4320"/>
      </w:tabs>
      <w:ind w:left="4320"/>
      <w:outlineLvl w:val="5"/>
    </w:pPr>
    <w:rPr>
      <w:iCs w:val="0"/>
    </w:rPr>
  </w:style>
  <w:style w:type="paragraph" w:styleId="Kop7">
    <w:name w:val="heading 7"/>
    <w:basedOn w:val="Kop6"/>
    <w:next w:val="Standaard"/>
    <w:link w:val="Kop7Char"/>
    <w:unhideWhenUsed/>
    <w:rsid w:val="00AC3A74"/>
    <w:pPr>
      <w:tabs>
        <w:tab w:val="clear" w:pos="4320"/>
        <w:tab w:val="num" w:pos="5040"/>
      </w:tabs>
      <w:ind w:left="5040"/>
      <w:outlineLvl w:val="6"/>
    </w:pPr>
    <w:rPr>
      <w:iCs/>
    </w:rPr>
  </w:style>
  <w:style w:type="paragraph" w:styleId="Kop8">
    <w:name w:val="heading 8"/>
    <w:basedOn w:val="Kop7"/>
    <w:next w:val="Standaard"/>
    <w:link w:val="Kop8Char"/>
    <w:uiPriority w:val="9"/>
    <w:unhideWhenUsed/>
    <w:rsid w:val="00AC3A74"/>
    <w:pPr>
      <w:tabs>
        <w:tab w:val="clear" w:pos="5040"/>
        <w:tab w:val="num" w:pos="5760"/>
      </w:tabs>
      <w:ind w:left="5760"/>
      <w:outlineLvl w:val="7"/>
    </w:pPr>
  </w:style>
  <w:style w:type="paragraph" w:styleId="Kop9">
    <w:name w:val="heading 9"/>
    <w:basedOn w:val="Kop8"/>
    <w:next w:val="Standaard"/>
    <w:link w:val="Kop9Char"/>
    <w:uiPriority w:val="9"/>
    <w:unhideWhenUsed/>
    <w:rsid w:val="00AC3A74"/>
    <w:pPr>
      <w:tabs>
        <w:tab w:val="clear" w:pos="5760"/>
        <w:tab w:val="num" w:pos="6480"/>
      </w:tabs>
      <w:ind w:left="6480"/>
      <w:outlineLvl w:val="8"/>
    </w:pPr>
    <w:rPr>
      <w:iCs w:val="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nhideWhenUsed/>
    <w:rsid w:val="00E1486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E14862"/>
    <w:rPr>
      <w:rFonts w:ascii="Segoe UI" w:hAnsi="Segoe UI" w:cs="Segoe UI"/>
      <w:sz w:val="18"/>
      <w:szCs w:val="18"/>
    </w:rPr>
  </w:style>
  <w:style w:type="paragraph" w:customStyle="1" w:styleId="KW1CDocumentkopje">
    <w:name w:val="KW1C_Documentkopje"/>
    <w:basedOn w:val="Standaard"/>
    <w:rsid w:val="00510D30"/>
    <w:rPr>
      <w:b/>
      <w:sz w:val="16"/>
    </w:rPr>
  </w:style>
  <w:style w:type="paragraph" w:styleId="Koptekst">
    <w:name w:val="header"/>
    <w:basedOn w:val="Standaard"/>
    <w:link w:val="KoptekstChar"/>
    <w:unhideWhenUsed/>
    <w:rsid w:val="00307CEB"/>
    <w:pPr>
      <w:spacing w:line="240" w:lineRule="auto"/>
    </w:pPr>
  </w:style>
  <w:style w:type="character" w:customStyle="1" w:styleId="KoptekstChar">
    <w:name w:val="Koptekst Char"/>
    <w:basedOn w:val="Standaardalinea-lettertype"/>
    <w:link w:val="Koptekst"/>
    <w:rsid w:val="00307CEB"/>
  </w:style>
  <w:style w:type="paragraph" w:styleId="Voettekst">
    <w:name w:val="footer"/>
    <w:basedOn w:val="Standaard"/>
    <w:link w:val="VoettekstChar"/>
    <w:unhideWhenUsed/>
    <w:rsid w:val="00307CEB"/>
    <w:pPr>
      <w:spacing w:line="240" w:lineRule="auto"/>
      <w:jc w:val="right"/>
    </w:pPr>
  </w:style>
  <w:style w:type="character" w:customStyle="1" w:styleId="VoettekstChar">
    <w:name w:val="Voettekst Char"/>
    <w:basedOn w:val="Standaardalinea-lettertype"/>
    <w:link w:val="Voettekst"/>
    <w:rsid w:val="00307CEB"/>
  </w:style>
  <w:style w:type="table" w:styleId="Tabelraster">
    <w:name w:val="Table Grid"/>
    <w:basedOn w:val="Standaardtabel"/>
    <w:uiPriority w:val="39"/>
    <w:rsid w:val="00325A7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1E62DE"/>
    <w:rPr>
      <w:color w:val="0085CA" w:themeColor="hyperlink"/>
      <w:u w:val="single"/>
    </w:rPr>
  </w:style>
  <w:style w:type="paragraph" w:customStyle="1" w:styleId="KW1CDocumentgegevens">
    <w:name w:val="KW1C_Documentgegevens"/>
    <w:basedOn w:val="Standaard"/>
    <w:rsid w:val="007F2797"/>
    <w:pPr>
      <w:framePr w:w="2552" w:wrap="around" w:vAnchor="page" w:hAnchor="page" w:x="7656" w:y="3630" w:anchorLock="1"/>
      <w:tabs>
        <w:tab w:val="left" w:pos="227"/>
      </w:tabs>
    </w:pPr>
    <w:rPr>
      <w:noProof/>
      <w:sz w:val="16"/>
    </w:rPr>
  </w:style>
  <w:style w:type="paragraph" w:customStyle="1" w:styleId="KW1CDocumentgegevensKopje">
    <w:name w:val="KW1C_DocumentgegevensKopje"/>
    <w:basedOn w:val="KW1CDocumentgegevens"/>
    <w:next w:val="KW1CDocumentgegevens"/>
    <w:rsid w:val="0010312B"/>
    <w:pPr>
      <w:framePr w:wrap="around"/>
    </w:pPr>
    <w:rPr>
      <w:b/>
    </w:rPr>
  </w:style>
  <w:style w:type="character" w:customStyle="1" w:styleId="KW1CVet">
    <w:name w:val="KW1C_Vet"/>
    <w:basedOn w:val="KoptekstChar"/>
    <w:uiPriority w:val="1"/>
    <w:rsid w:val="00027596"/>
    <w:rPr>
      <w:b/>
    </w:rPr>
  </w:style>
  <w:style w:type="paragraph" w:styleId="Lijstalinea">
    <w:name w:val="List Paragraph"/>
    <w:basedOn w:val="Standaard"/>
    <w:uiPriority w:val="34"/>
    <w:qFormat/>
    <w:rsid w:val="00A6090C"/>
    <w:pPr>
      <w:ind w:left="720"/>
      <w:contextualSpacing/>
    </w:pPr>
  </w:style>
  <w:style w:type="character" w:customStyle="1" w:styleId="Kop1Char">
    <w:name w:val="Kop 1 Char"/>
    <w:basedOn w:val="Standaardalinea-lettertype"/>
    <w:link w:val="Kop1"/>
    <w:rsid w:val="00270BBD"/>
    <w:rPr>
      <w:rFonts w:asciiTheme="majorHAnsi" w:eastAsiaTheme="majorEastAsia" w:hAnsiTheme="majorHAnsi" w:cstheme="majorBidi"/>
      <w:b/>
      <w:bCs/>
      <w:sz w:val="28"/>
      <w:szCs w:val="28"/>
    </w:rPr>
  </w:style>
  <w:style w:type="character" w:customStyle="1" w:styleId="Kop2Char">
    <w:name w:val="Kop 2 Char"/>
    <w:basedOn w:val="Standaardalinea-lettertype"/>
    <w:link w:val="Kop2"/>
    <w:rsid w:val="00C25804"/>
    <w:rPr>
      <w:rFonts w:asciiTheme="majorHAnsi" w:eastAsiaTheme="majorEastAsia" w:hAnsiTheme="majorHAnsi" w:cstheme="majorBidi"/>
      <w:b/>
      <w:bCs/>
      <w:szCs w:val="26"/>
    </w:rPr>
  </w:style>
  <w:style w:type="character" w:customStyle="1" w:styleId="Kop3Char">
    <w:name w:val="Kop 3 Char"/>
    <w:basedOn w:val="Standaardalinea-lettertype"/>
    <w:link w:val="Kop3"/>
    <w:rsid w:val="00C25804"/>
    <w:rPr>
      <w:rFonts w:asciiTheme="majorHAnsi" w:eastAsiaTheme="majorEastAsia" w:hAnsiTheme="majorHAnsi" w:cstheme="majorBidi"/>
      <w:b/>
      <w:bCs/>
    </w:rPr>
  </w:style>
  <w:style w:type="character" w:customStyle="1" w:styleId="Kop4Char">
    <w:name w:val="Kop 4 Char"/>
    <w:basedOn w:val="Standaardalinea-lettertype"/>
    <w:link w:val="Kop4"/>
    <w:rsid w:val="00F175BF"/>
    <w:rPr>
      <w:rFonts w:asciiTheme="majorHAnsi" w:eastAsiaTheme="majorEastAsia" w:hAnsiTheme="majorHAnsi" w:cstheme="majorBidi"/>
      <w:b/>
      <w:bCs/>
      <w:iCs/>
    </w:rPr>
  </w:style>
  <w:style w:type="character" w:customStyle="1" w:styleId="Kop5Char">
    <w:name w:val="Kop 5 Char"/>
    <w:basedOn w:val="Standaardalinea-lettertype"/>
    <w:link w:val="Kop5"/>
    <w:rsid w:val="00AC3A74"/>
    <w:rPr>
      <w:rFonts w:asciiTheme="majorHAnsi" w:eastAsiaTheme="majorEastAsia" w:hAnsiTheme="majorHAnsi" w:cstheme="majorBidi"/>
      <w:b/>
      <w:bCs/>
      <w:iCs/>
    </w:rPr>
  </w:style>
  <w:style w:type="character" w:customStyle="1" w:styleId="Kop6Char">
    <w:name w:val="Kop 6 Char"/>
    <w:basedOn w:val="Standaardalinea-lettertype"/>
    <w:link w:val="Kop6"/>
    <w:rsid w:val="00AC3A74"/>
    <w:rPr>
      <w:rFonts w:asciiTheme="majorHAnsi" w:eastAsiaTheme="majorEastAsia" w:hAnsiTheme="majorHAnsi" w:cstheme="majorBidi"/>
      <w:b/>
      <w:bCs/>
    </w:rPr>
  </w:style>
  <w:style w:type="character" w:customStyle="1" w:styleId="Kop7Char">
    <w:name w:val="Kop 7 Char"/>
    <w:basedOn w:val="Standaardalinea-lettertype"/>
    <w:link w:val="Kop7"/>
    <w:rsid w:val="00AC3A74"/>
    <w:rPr>
      <w:rFonts w:asciiTheme="majorHAnsi" w:eastAsiaTheme="majorEastAsia" w:hAnsiTheme="majorHAnsi" w:cstheme="majorBidi"/>
      <w:b/>
      <w:bCs/>
      <w:iCs/>
    </w:rPr>
  </w:style>
  <w:style w:type="character" w:customStyle="1" w:styleId="Kop8Char">
    <w:name w:val="Kop 8 Char"/>
    <w:basedOn w:val="Standaardalinea-lettertype"/>
    <w:link w:val="Kop8"/>
    <w:uiPriority w:val="9"/>
    <w:rsid w:val="00AC3A74"/>
    <w:rPr>
      <w:rFonts w:asciiTheme="majorHAnsi" w:eastAsiaTheme="majorEastAsia" w:hAnsiTheme="majorHAnsi" w:cstheme="majorBidi"/>
      <w:b/>
      <w:bCs/>
      <w:iCs/>
    </w:rPr>
  </w:style>
  <w:style w:type="character" w:customStyle="1" w:styleId="Kop9Char">
    <w:name w:val="Kop 9 Char"/>
    <w:basedOn w:val="Standaardalinea-lettertype"/>
    <w:link w:val="Kop9"/>
    <w:uiPriority w:val="9"/>
    <w:rsid w:val="00AC3A74"/>
    <w:rPr>
      <w:rFonts w:asciiTheme="majorHAnsi" w:eastAsiaTheme="majorEastAsia" w:hAnsiTheme="majorHAnsi" w:cstheme="majorBidi"/>
      <w:b/>
      <w:bCs/>
    </w:rPr>
  </w:style>
  <w:style w:type="numbering" w:customStyle="1" w:styleId="KW1COpsommingStreepLijst">
    <w:name w:val="KW1C_OpsommingStreepLijst"/>
    <w:basedOn w:val="Geenlijst"/>
    <w:uiPriority w:val="99"/>
    <w:rsid w:val="007237CE"/>
    <w:pPr>
      <w:numPr>
        <w:numId w:val="110"/>
      </w:numPr>
    </w:pPr>
  </w:style>
  <w:style w:type="numbering" w:customStyle="1" w:styleId="KW1COpsommingCijferLijst">
    <w:name w:val="KW1C_OpsommingCijferLijst"/>
    <w:basedOn w:val="Geenlijst"/>
    <w:uiPriority w:val="99"/>
    <w:rsid w:val="007237CE"/>
    <w:pPr>
      <w:numPr>
        <w:numId w:val="108"/>
      </w:numPr>
    </w:pPr>
  </w:style>
  <w:style w:type="numbering" w:customStyle="1" w:styleId="KW1COpsommingLetterLijst">
    <w:name w:val="KW1C_OpsommingLetterLijst"/>
    <w:basedOn w:val="Geenlijst"/>
    <w:uiPriority w:val="99"/>
    <w:rsid w:val="00E0160E"/>
    <w:pPr>
      <w:numPr>
        <w:numId w:val="107"/>
      </w:numPr>
    </w:pPr>
  </w:style>
  <w:style w:type="paragraph" w:customStyle="1" w:styleId="KW1COpsommingCijfer">
    <w:name w:val="KW1C_OpsommingCijfer"/>
    <w:basedOn w:val="Standaard"/>
    <w:qFormat/>
    <w:rsid w:val="00307CEB"/>
    <w:pPr>
      <w:numPr>
        <w:numId w:val="108"/>
      </w:numPr>
    </w:pPr>
  </w:style>
  <w:style w:type="paragraph" w:customStyle="1" w:styleId="KW1COpsommingStreep">
    <w:name w:val="KW1C_OpsommingStreep"/>
    <w:basedOn w:val="Standaard"/>
    <w:qFormat/>
    <w:rsid w:val="00307CEB"/>
    <w:pPr>
      <w:numPr>
        <w:numId w:val="110"/>
      </w:numPr>
    </w:pPr>
  </w:style>
  <w:style w:type="paragraph" w:customStyle="1" w:styleId="KW1COpsommingLetter">
    <w:name w:val="KW1C_OpsommingLetter"/>
    <w:basedOn w:val="Standaard"/>
    <w:qFormat/>
    <w:rsid w:val="00307CEB"/>
    <w:pPr>
      <w:tabs>
        <w:tab w:val="num" w:pos="360"/>
      </w:tabs>
      <w:ind w:left="425" w:hanging="425"/>
    </w:pPr>
  </w:style>
  <w:style w:type="table" w:styleId="Lichtearcering-accent1">
    <w:name w:val="Light Shading Accent 1"/>
    <w:basedOn w:val="Standaardtabel"/>
    <w:uiPriority w:val="60"/>
    <w:rsid w:val="00BE7DE6"/>
    <w:pPr>
      <w:spacing w:line="240" w:lineRule="auto"/>
    </w:pPr>
    <w:rPr>
      <w:color w:val="006297" w:themeColor="accent1" w:themeShade="BF"/>
    </w:rPr>
    <w:tblPr>
      <w:tblStyleRowBandSize w:val="1"/>
      <w:tblStyleColBandSize w:val="1"/>
      <w:tblBorders>
        <w:top w:val="single" w:sz="8" w:space="0" w:color="0085CA" w:themeColor="accent1"/>
        <w:bottom w:val="single" w:sz="8" w:space="0" w:color="0085CA" w:themeColor="accent1"/>
      </w:tblBorders>
    </w:tblPr>
    <w:tblStylePr w:type="firstRow">
      <w:pPr>
        <w:spacing w:before="0" w:after="0" w:line="240" w:lineRule="auto"/>
      </w:pPr>
      <w:rPr>
        <w:b/>
        <w:bCs/>
      </w:rPr>
      <w:tblPr/>
      <w:tcPr>
        <w:tcBorders>
          <w:top w:val="single" w:sz="8" w:space="0" w:color="0085CA" w:themeColor="accent1"/>
          <w:left w:val="nil"/>
          <w:bottom w:val="single" w:sz="8" w:space="0" w:color="0085CA" w:themeColor="accent1"/>
          <w:right w:val="nil"/>
          <w:insideH w:val="nil"/>
          <w:insideV w:val="nil"/>
        </w:tcBorders>
      </w:tcPr>
    </w:tblStylePr>
    <w:tblStylePr w:type="lastRow">
      <w:pPr>
        <w:spacing w:before="0" w:after="0" w:line="240" w:lineRule="auto"/>
      </w:pPr>
      <w:rPr>
        <w:b/>
        <w:bCs/>
      </w:rPr>
      <w:tblPr/>
      <w:tcPr>
        <w:tcBorders>
          <w:top w:val="single" w:sz="8" w:space="0" w:color="0085CA" w:themeColor="accent1"/>
          <w:left w:val="nil"/>
          <w:bottom w:val="single" w:sz="8" w:space="0" w:color="0085C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4FF" w:themeFill="accent1" w:themeFillTint="3F"/>
      </w:tcPr>
    </w:tblStylePr>
    <w:tblStylePr w:type="band1Horz">
      <w:tblPr/>
      <w:tcPr>
        <w:tcBorders>
          <w:left w:val="nil"/>
          <w:right w:val="nil"/>
          <w:insideH w:val="nil"/>
          <w:insideV w:val="nil"/>
        </w:tcBorders>
        <w:shd w:val="clear" w:color="auto" w:fill="B2E4FF" w:themeFill="accent1" w:themeFillTint="3F"/>
      </w:tcPr>
    </w:tblStylePr>
  </w:style>
  <w:style w:type="numbering" w:customStyle="1" w:styleId="KW1COpsommingBulletList">
    <w:name w:val="KW1C_OpsommingBulletList"/>
    <w:basedOn w:val="Geenlijst"/>
    <w:uiPriority w:val="99"/>
    <w:rsid w:val="00BE7DE6"/>
    <w:pPr>
      <w:numPr>
        <w:numId w:val="109"/>
      </w:numPr>
    </w:pPr>
  </w:style>
  <w:style w:type="paragraph" w:customStyle="1" w:styleId="KW1COpsommingBullet">
    <w:name w:val="KW1C_OpsommingBullet"/>
    <w:basedOn w:val="Standaard"/>
    <w:qFormat/>
    <w:rsid w:val="00BE7DE6"/>
    <w:pPr>
      <w:tabs>
        <w:tab w:val="num" w:pos="0"/>
      </w:tabs>
      <w:ind w:hanging="851"/>
    </w:pPr>
  </w:style>
  <w:style w:type="paragraph" w:customStyle="1" w:styleId="KW1CParagraafkopVet">
    <w:name w:val="KW1C_ParagraafkopVet"/>
    <w:basedOn w:val="Standaard"/>
    <w:next w:val="Standaard"/>
    <w:qFormat/>
    <w:rsid w:val="0081661E"/>
    <w:pPr>
      <w:spacing w:before="240"/>
    </w:pPr>
    <w:rPr>
      <w:b/>
      <w:lang w:val="en-US"/>
    </w:rPr>
  </w:style>
  <w:style w:type="paragraph" w:customStyle="1" w:styleId="KW1CParagraafkopCursief">
    <w:name w:val="KW1C_ParagraafkopCursief"/>
    <w:basedOn w:val="KW1CParagraafkopVet"/>
    <w:next w:val="Standaard"/>
    <w:qFormat/>
    <w:rsid w:val="0079418D"/>
    <w:rPr>
      <w:b w:val="0"/>
      <w:i/>
    </w:rPr>
  </w:style>
  <w:style w:type="paragraph" w:customStyle="1" w:styleId="KW1CDocumentTitel">
    <w:name w:val="KW1C_DocumentTitel"/>
    <w:basedOn w:val="Standaard"/>
    <w:next w:val="Standaard"/>
    <w:rsid w:val="00D012BB"/>
    <w:pPr>
      <w:spacing w:line="480" w:lineRule="atLeast"/>
    </w:pPr>
    <w:rPr>
      <w:b/>
      <w:sz w:val="40"/>
    </w:rPr>
  </w:style>
  <w:style w:type="paragraph" w:customStyle="1" w:styleId="Huisstijl-Bedrijf">
    <w:name w:val="Huisstijl-Bedrijf"/>
    <w:basedOn w:val="Standaard"/>
    <w:rsid w:val="005A6984"/>
    <w:pPr>
      <w:spacing w:line="200" w:lineRule="atLeast"/>
    </w:pPr>
    <w:rPr>
      <w:rFonts w:ascii="Calibri" w:eastAsia="Times New Roman" w:hAnsi="Calibri" w:cs="Times New Roman"/>
      <w:sz w:val="16"/>
    </w:rPr>
  </w:style>
  <w:style w:type="paragraph" w:customStyle="1" w:styleId="Huisstijl-Naw">
    <w:name w:val="Huisstijl-Naw"/>
    <w:basedOn w:val="Standaard"/>
    <w:rsid w:val="005A6984"/>
    <w:pPr>
      <w:spacing w:line="250" w:lineRule="atLeast"/>
    </w:pPr>
    <w:rPr>
      <w:rFonts w:ascii="Arial" w:eastAsia="Times New Roman" w:hAnsi="Arial" w:cs="Times New Roman"/>
      <w:noProof/>
      <w:sz w:val="18"/>
    </w:rPr>
  </w:style>
  <w:style w:type="character" w:customStyle="1" w:styleId="Huisstijl-Gegeven">
    <w:name w:val="Huisstijl-Gegeven"/>
    <w:rsid w:val="005A6984"/>
    <w:rPr>
      <w:rFonts w:ascii="Arial" w:hAnsi="Arial"/>
      <w:noProof/>
      <w:sz w:val="18"/>
    </w:rPr>
  </w:style>
  <w:style w:type="character" w:customStyle="1" w:styleId="Huisstijl-Kopje">
    <w:name w:val="Huisstijl-Kopje"/>
    <w:qFormat/>
    <w:rsid w:val="005A6984"/>
    <w:rPr>
      <w:rFonts w:ascii="Arial" w:hAnsi="Arial"/>
      <w:noProof/>
      <w:sz w:val="16"/>
    </w:rPr>
  </w:style>
  <w:style w:type="paragraph" w:customStyle="1" w:styleId="BijlageHoofdkop">
    <w:name w:val="BijlageHoofdkop"/>
    <w:basedOn w:val="Kop1"/>
    <w:next w:val="Standaard"/>
    <w:rsid w:val="005A6984"/>
    <w:pPr>
      <w:keepLines w:val="0"/>
      <w:numPr>
        <w:numId w:val="0"/>
      </w:numPr>
      <w:tabs>
        <w:tab w:val="left" w:pos="0"/>
      </w:tabs>
      <w:contextualSpacing/>
      <w:outlineLvl w:val="7"/>
    </w:pPr>
    <w:rPr>
      <w:rFonts w:asciiTheme="minorHAnsi" w:eastAsia="Times New Roman" w:hAnsiTheme="minorHAnsi" w:cs="Arial"/>
      <w:b w:val="0"/>
      <w:sz w:val="32"/>
      <w:szCs w:val="32"/>
    </w:rPr>
  </w:style>
  <w:style w:type="paragraph" w:styleId="Bijschrift">
    <w:name w:val="caption"/>
    <w:basedOn w:val="Standaard"/>
    <w:next w:val="Standaard"/>
    <w:qFormat/>
    <w:rsid w:val="005A6984"/>
    <w:pPr>
      <w:spacing w:before="120" w:after="120" w:line="220" w:lineRule="atLeast"/>
    </w:pPr>
    <w:rPr>
      <w:rFonts w:ascii="Arial" w:eastAsia="Times New Roman" w:hAnsi="Arial" w:cs="Times New Roman"/>
      <w:bCs/>
      <w:sz w:val="16"/>
    </w:rPr>
  </w:style>
  <w:style w:type="paragraph" w:customStyle="1" w:styleId="BijlageKop">
    <w:name w:val="BijlageKop"/>
    <w:basedOn w:val="Kop1"/>
    <w:next w:val="Standaard"/>
    <w:rsid w:val="005A6984"/>
    <w:pPr>
      <w:keepLines w:val="0"/>
      <w:numPr>
        <w:numId w:val="0"/>
      </w:numPr>
      <w:tabs>
        <w:tab w:val="left" w:pos="0"/>
      </w:tabs>
      <w:spacing w:before="120" w:after="130" w:line="440" w:lineRule="atLeast"/>
      <w:contextualSpacing/>
      <w:outlineLvl w:val="8"/>
    </w:pPr>
    <w:rPr>
      <w:rFonts w:asciiTheme="minorHAnsi" w:eastAsia="Times New Roman" w:hAnsiTheme="minorHAnsi" w:cs="Arial"/>
      <w:sz w:val="24"/>
      <w:szCs w:val="32"/>
    </w:rPr>
  </w:style>
  <w:style w:type="paragraph" w:styleId="Eindnoottekst">
    <w:name w:val="endnote text"/>
    <w:basedOn w:val="Standaard"/>
    <w:link w:val="EindnoottekstChar"/>
    <w:rsid w:val="005A6984"/>
    <w:pPr>
      <w:spacing w:line="240" w:lineRule="auto"/>
    </w:pPr>
    <w:rPr>
      <w:rFonts w:ascii="Arial" w:eastAsia="Times New Roman" w:hAnsi="Arial" w:cs="Times New Roman"/>
    </w:rPr>
  </w:style>
  <w:style w:type="character" w:customStyle="1" w:styleId="EindnoottekstChar">
    <w:name w:val="Eindnoottekst Char"/>
    <w:basedOn w:val="Standaardalinea-lettertype"/>
    <w:link w:val="Eindnoottekst"/>
    <w:rsid w:val="005A6984"/>
    <w:rPr>
      <w:rFonts w:ascii="Arial" w:eastAsia="Times New Roman" w:hAnsi="Arial" w:cs="Times New Roman"/>
    </w:rPr>
  </w:style>
  <w:style w:type="paragraph" w:customStyle="1" w:styleId="Huisstijl-Voettekst">
    <w:name w:val="Huisstijl-Voettekst"/>
    <w:basedOn w:val="Standaard"/>
    <w:qFormat/>
    <w:rsid w:val="005A6984"/>
    <w:pPr>
      <w:jc w:val="right"/>
    </w:pPr>
    <w:rPr>
      <w:rFonts w:eastAsia="Times New Roman" w:cs="Times New Roman"/>
      <w:sz w:val="16"/>
    </w:rPr>
  </w:style>
  <w:style w:type="paragraph" w:customStyle="1" w:styleId="TussenkopCursief">
    <w:name w:val="Tussenkop Cursief"/>
    <w:basedOn w:val="Standaard"/>
    <w:next w:val="Standaard"/>
    <w:rsid w:val="005A6984"/>
    <w:pPr>
      <w:spacing w:line="260" w:lineRule="atLeast"/>
    </w:pPr>
    <w:rPr>
      <w:rFonts w:ascii="Arial" w:eastAsia="Times New Roman" w:hAnsi="Arial" w:cs="Times New Roman"/>
      <w:i/>
      <w:sz w:val="18"/>
    </w:rPr>
  </w:style>
  <w:style w:type="paragraph" w:styleId="Inhopg1">
    <w:name w:val="toc 1"/>
    <w:basedOn w:val="Standaard"/>
    <w:next w:val="Standaard"/>
    <w:autoRedefine/>
    <w:uiPriority w:val="39"/>
    <w:rsid w:val="000670CD"/>
    <w:pPr>
      <w:tabs>
        <w:tab w:val="right" w:pos="6521"/>
      </w:tabs>
      <w:spacing w:before="300" w:line="300" w:lineRule="atLeast"/>
      <w:ind w:right="1985"/>
    </w:pPr>
    <w:rPr>
      <w:rFonts w:eastAsia="Times New Roman" w:cs="Times New Roman"/>
      <w:b/>
      <w:noProof/>
    </w:rPr>
  </w:style>
  <w:style w:type="paragraph" w:customStyle="1" w:styleId="TussenkopVet">
    <w:name w:val="Tussenkop Vet"/>
    <w:basedOn w:val="Standaard"/>
    <w:next w:val="Standaard"/>
    <w:rsid w:val="005A6984"/>
    <w:pPr>
      <w:spacing w:line="260" w:lineRule="atLeast"/>
    </w:pPr>
    <w:rPr>
      <w:rFonts w:ascii="Arial" w:eastAsia="Times New Roman" w:hAnsi="Arial" w:cs="Times New Roman"/>
      <w:b/>
      <w:sz w:val="18"/>
    </w:rPr>
  </w:style>
  <w:style w:type="paragraph" w:styleId="Inhopg2">
    <w:name w:val="toc 2"/>
    <w:basedOn w:val="Standaard"/>
    <w:next w:val="Standaard"/>
    <w:autoRedefine/>
    <w:uiPriority w:val="39"/>
    <w:rsid w:val="000670CD"/>
    <w:pPr>
      <w:tabs>
        <w:tab w:val="right" w:pos="6521"/>
      </w:tabs>
      <w:spacing w:line="300" w:lineRule="atLeast"/>
      <w:ind w:right="1985"/>
    </w:pPr>
    <w:rPr>
      <w:rFonts w:eastAsia="Times New Roman" w:cs="Times New Roman"/>
    </w:rPr>
  </w:style>
  <w:style w:type="paragraph" w:styleId="Lijstopsomteken">
    <w:name w:val="List Bullet"/>
    <w:basedOn w:val="Standaard"/>
    <w:rsid w:val="005A6984"/>
    <w:pPr>
      <w:numPr>
        <w:numId w:val="31"/>
      </w:numPr>
      <w:spacing w:line="260" w:lineRule="atLeast"/>
    </w:pPr>
    <w:rPr>
      <w:rFonts w:ascii="Arial" w:eastAsia="Times New Roman" w:hAnsi="Arial" w:cs="Times New Roman"/>
      <w:sz w:val="18"/>
    </w:rPr>
  </w:style>
  <w:style w:type="paragraph" w:styleId="Lijstopsomteken2">
    <w:name w:val="List Bullet 2"/>
    <w:basedOn w:val="Standaard"/>
    <w:rsid w:val="005A6984"/>
    <w:pPr>
      <w:spacing w:line="260" w:lineRule="atLeast"/>
      <w:ind w:left="442" w:hanging="221"/>
    </w:pPr>
    <w:rPr>
      <w:rFonts w:ascii="Arial" w:eastAsia="Times New Roman" w:hAnsi="Arial" w:cs="Times New Roman"/>
      <w:sz w:val="18"/>
    </w:rPr>
  </w:style>
  <w:style w:type="paragraph" w:styleId="Lijstopsomteken3">
    <w:name w:val="List Bullet 3"/>
    <w:basedOn w:val="Standaard"/>
    <w:rsid w:val="005A6984"/>
    <w:pPr>
      <w:numPr>
        <w:ilvl w:val="2"/>
        <w:numId w:val="2"/>
      </w:numPr>
      <w:spacing w:line="260" w:lineRule="atLeast"/>
    </w:pPr>
    <w:rPr>
      <w:rFonts w:ascii="Arial" w:eastAsia="Times New Roman" w:hAnsi="Arial" w:cs="Times New Roman"/>
      <w:sz w:val="18"/>
    </w:rPr>
  </w:style>
  <w:style w:type="paragraph" w:styleId="Voetnoottekst">
    <w:name w:val="footnote text"/>
    <w:basedOn w:val="Standaard"/>
    <w:link w:val="VoetnoottekstChar"/>
    <w:rsid w:val="005A6984"/>
    <w:pPr>
      <w:spacing w:line="200" w:lineRule="atLeast"/>
      <w:ind w:left="454" w:hanging="454"/>
    </w:pPr>
    <w:rPr>
      <w:rFonts w:ascii="Arial" w:eastAsia="Times New Roman" w:hAnsi="Arial" w:cs="Times New Roman"/>
      <w:sz w:val="14"/>
    </w:rPr>
  </w:style>
  <w:style w:type="character" w:customStyle="1" w:styleId="VoetnoottekstChar">
    <w:name w:val="Voetnoottekst Char"/>
    <w:basedOn w:val="Standaardalinea-lettertype"/>
    <w:link w:val="Voetnoottekst"/>
    <w:rsid w:val="005A6984"/>
    <w:rPr>
      <w:rFonts w:ascii="Arial" w:eastAsia="Times New Roman" w:hAnsi="Arial" w:cs="Times New Roman"/>
      <w:sz w:val="14"/>
    </w:rPr>
  </w:style>
  <w:style w:type="character" w:customStyle="1" w:styleId="Huisstijl-Rubricering">
    <w:name w:val="Huisstijl-Rubricering"/>
    <w:rsid w:val="005A6984"/>
    <w:rPr>
      <w:rFonts w:ascii="Arial" w:hAnsi="Arial"/>
      <w:i/>
      <w:noProof/>
      <w:sz w:val="18"/>
    </w:rPr>
  </w:style>
  <w:style w:type="paragraph" w:styleId="Inhopg3">
    <w:name w:val="toc 3"/>
    <w:basedOn w:val="Standaard"/>
    <w:next w:val="Standaard"/>
    <w:autoRedefine/>
    <w:uiPriority w:val="39"/>
    <w:rsid w:val="005A6984"/>
    <w:pPr>
      <w:tabs>
        <w:tab w:val="right" w:pos="6521"/>
      </w:tabs>
      <w:spacing w:line="300" w:lineRule="atLeast"/>
      <w:ind w:right="1985"/>
    </w:pPr>
    <w:rPr>
      <w:rFonts w:eastAsia="Times New Roman" w:cs="Times New Roman"/>
      <w:sz w:val="22"/>
    </w:rPr>
  </w:style>
  <w:style w:type="character" w:styleId="Voetnootmarkering">
    <w:name w:val="footnote reference"/>
    <w:rsid w:val="005A6984"/>
    <w:rPr>
      <w:sz w:val="14"/>
      <w:vertAlign w:val="superscript"/>
    </w:rPr>
  </w:style>
  <w:style w:type="numbering" w:customStyle="1" w:styleId="Huisstijl-Opsomming">
    <w:name w:val="Huisstijl-Opsomming"/>
    <w:basedOn w:val="Geenlijst"/>
    <w:uiPriority w:val="99"/>
    <w:rsid w:val="005A6984"/>
    <w:pPr>
      <w:numPr>
        <w:numId w:val="1"/>
      </w:numPr>
    </w:pPr>
  </w:style>
  <w:style w:type="paragraph" w:customStyle="1" w:styleId="Huisstijl-Titel">
    <w:name w:val="Huisstijl-Titel"/>
    <w:basedOn w:val="Standaard"/>
    <w:next w:val="Standaard"/>
    <w:rsid w:val="005A6984"/>
    <w:pPr>
      <w:spacing w:line="380" w:lineRule="atLeast"/>
    </w:pPr>
    <w:rPr>
      <w:rFonts w:eastAsia="Times New Roman" w:cs="Times New Roman"/>
      <w:color w:val="982034"/>
      <w:sz w:val="42"/>
    </w:rPr>
  </w:style>
  <w:style w:type="paragraph" w:customStyle="1" w:styleId="Huisstijl-SubTitel">
    <w:name w:val="Huisstijl-SubTitel"/>
    <w:basedOn w:val="Huisstijl-Titel"/>
    <w:next w:val="Standaard"/>
    <w:rsid w:val="005A6984"/>
    <w:pPr>
      <w:spacing w:line="260" w:lineRule="atLeast"/>
    </w:pPr>
    <w:rPr>
      <w:i/>
      <w:color w:val="auto"/>
      <w:sz w:val="28"/>
    </w:rPr>
  </w:style>
  <w:style w:type="paragraph" w:customStyle="1" w:styleId="Huisstijl-Sjabloonnaam">
    <w:name w:val="Huisstijl-Sjabloonnaam"/>
    <w:basedOn w:val="Standaard"/>
    <w:next w:val="Standaard"/>
    <w:rsid w:val="005A6984"/>
    <w:pPr>
      <w:tabs>
        <w:tab w:val="right" w:pos="1247"/>
      </w:tabs>
      <w:spacing w:line="380" w:lineRule="atLeast"/>
      <w:ind w:left="1418" w:hanging="1418"/>
    </w:pPr>
    <w:rPr>
      <w:rFonts w:eastAsia="Times New Roman" w:cs="Times New Roman"/>
      <w:i/>
      <w:color w:val="982034"/>
      <w:sz w:val="30"/>
    </w:rPr>
  </w:style>
  <w:style w:type="character" w:styleId="Eindnootmarkering">
    <w:name w:val="endnote reference"/>
    <w:basedOn w:val="Standaardalinea-lettertype"/>
    <w:rsid w:val="005A6984"/>
    <w:rPr>
      <w:vertAlign w:val="superscript"/>
    </w:rPr>
  </w:style>
  <w:style w:type="numbering" w:customStyle="1" w:styleId="Huisstijl-Koppen">
    <w:name w:val="Huisstijl-Koppen"/>
    <w:basedOn w:val="Geenlijst"/>
    <w:uiPriority w:val="99"/>
    <w:rsid w:val="005A6984"/>
    <w:pPr>
      <w:numPr>
        <w:numId w:val="3"/>
      </w:numPr>
    </w:pPr>
  </w:style>
  <w:style w:type="paragraph" w:customStyle="1" w:styleId="Huisstijl-Inhoudsopgave">
    <w:name w:val="Huisstijl-Inhoudsopgave"/>
    <w:basedOn w:val="Standaard"/>
    <w:next w:val="Standaard"/>
    <w:rsid w:val="005A6984"/>
    <w:pPr>
      <w:spacing w:line="480" w:lineRule="atLeast"/>
    </w:pPr>
    <w:rPr>
      <w:rFonts w:eastAsia="Times New Roman" w:cs="Times New Roman"/>
      <w:sz w:val="36"/>
    </w:rPr>
  </w:style>
  <w:style w:type="paragraph" w:styleId="Inhopg8">
    <w:name w:val="toc 8"/>
    <w:basedOn w:val="Inhopg1"/>
    <w:next w:val="Standaard"/>
    <w:uiPriority w:val="39"/>
    <w:rsid w:val="005A6984"/>
    <w:rPr>
      <w:noProof w:val="0"/>
      <w:lang w:val="nl"/>
    </w:rPr>
  </w:style>
  <w:style w:type="paragraph" w:styleId="Inhopg9">
    <w:name w:val="toc 9"/>
    <w:basedOn w:val="Inhopg8"/>
    <w:next w:val="Standaard"/>
    <w:uiPriority w:val="39"/>
    <w:rsid w:val="005A6984"/>
    <w:pPr>
      <w:numPr>
        <w:numId w:val="4"/>
      </w:numPr>
      <w:spacing w:before="0"/>
    </w:pPr>
    <w:rPr>
      <w:b w:val="0"/>
      <w:lang w:val="nl-NL"/>
    </w:rPr>
  </w:style>
  <w:style w:type="paragraph" w:styleId="Index8">
    <w:name w:val="index 8"/>
    <w:basedOn w:val="Inhopg1"/>
    <w:next w:val="Standaard"/>
    <w:autoRedefine/>
    <w:rsid w:val="005A6984"/>
    <w:pPr>
      <w:spacing w:before="0" w:line="240" w:lineRule="auto"/>
    </w:pPr>
    <w:rPr>
      <w:b w:val="0"/>
    </w:rPr>
  </w:style>
  <w:style w:type="paragraph" w:styleId="Index9">
    <w:name w:val="index 9"/>
    <w:basedOn w:val="Inhopg1"/>
    <w:next w:val="Standaard"/>
    <w:autoRedefine/>
    <w:rsid w:val="005A6984"/>
    <w:pPr>
      <w:spacing w:before="180"/>
    </w:pPr>
    <w:rPr>
      <w:b w:val="0"/>
    </w:rPr>
  </w:style>
  <w:style w:type="paragraph" w:customStyle="1" w:styleId="Huisstijl-Referentie">
    <w:name w:val="Huisstijl-Referentie"/>
    <w:basedOn w:val="Standaard"/>
    <w:qFormat/>
    <w:rsid w:val="005A6984"/>
    <w:pPr>
      <w:spacing w:line="200" w:lineRule="atLeast"/>
    </w:pPr>
    <w:rPr>
      <w:rFonts w:eastAsia="Times New Roman" w:cs="Times New Roman"/>
      <w:sz w:val="12"/>
    </w:rPr>
  </w:style>
  <w:style w:type="paragraph" w:styleId="Normaalweb">
    <w:name w:val="Normal (Web)"/>
    <w:basedOn w:val="Standaard"/>
    <w:uiPriority w:val="99"/>
    <w:unhideWhenUsed/>
    <w:rsid w:val="005A69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Standaardalinea-lettertype"/>
    <w:rsid w:val="005A6984"/>
  </w:style>
  <w:style w:type="character" w:styleId="GevolgdeHyperlink">
    <w:name w:val="FollowedHyperlink"/>
    <w:basedOn w:val="Standaardalinea-lettertype"/>
    <w:semiHidden/>
    <w:unhideWhenUsed/>
    <w:rsid w:val="005A6984"/>
    <w:rPr>
      <w:color w:val="0085CA" w:themeColor="followedHyperlink"/>
      <w:u w:val="single"/>
    </w:rPr>
  </w:style>
  <w:style w:type="character" w:styleId="Verwijzingopmerking">
    <w:name w:val="annotation reference"/>
    <w:basedOn w:val="Standaardalinea-lettertype"/>
    <w:semiHidden/>
    <w:unhideWhenUsed/>
    <w:rsid w:val="005A6984"/>
    <w:rPr>
      <w:sz w:val="16"/>
      <w:szCs w:val="16"/>
    </w:rPr>
  </w:style>
  <w:style w:type="paragraph" w:styleId="Tekstopmerking">
    <w:name w:val="annotation text"/>
    <w:basedOn w:val="Standaard"/>
    <w:link w:val="TekstopmerkingChar"/>
    <w:unhideWhenUsed/>
    <w:rsid w:val="005A6984"/>
    <w:pPr>
      <w:spacing w:line="240" w:lineRule="auto"/>
    </w:pPr>
    <w:rPr>
      <w:rFonts w:ascii="Arial" w:eastAsia="Times New Roman" w:hAnsi="Arial" w:cs="Times New Roman"/>
    </w:rPr>
  </w:style>
  <w:style w:type="character" w:customStyle="1" w:styleId="TekstopmerkingChar">
    <w:name w:val="Tekst opmerking Char"/>
    <w:basedOn w:val="Standaardalinea-lettertype"/>
    <w:link w:val="Tekstopmerking"/>
    <w:rsid w:val="005A6984"/>
    <w:rPr>
      <w:rFonts w:ascii="Arial" w:eastAsia="Times New Roman" w:hAnsi="Arial" w:cs="Times New Roman"/>
    </w:rPr>
  </w:style>
  <w:style w:type="paragraph" w:styleId="Onderwerpvanopmerking">
    <w:name w:val="annotation subject"/>
    <w:basedOn w:val="Tekstopmerking"/>
    <w:next w:val="Tekstopmerking"/>
    <w:link w:val="OnderwerpvanopmerkingChar"/>
    <w:semiHidden/>
    <w:unhideWhenUsed/>
    <w:rsid w:val="005A6984"/>
    <w:rPr>
      <w:b/>
      <w:bCs/>
    </w:rPr>
  </w:style>
  <w:style w:type="character" w:customStyle="1" w:styleId="OnderwerpvanopmerkingChar">
    <w:name w:val="Onderwerp van opmerking Char"/>
    <w:basedOn w:val="TekstopmerkingChar"/>
    <w:link w:val="Onderwerpvanopmerking"/>
    <w:semiHidden/>
    <w:rsid w:val="005A6984"/>
    <w:rPr>
      <w:rFonts w:ascii="Arial" w:eastAsia="Times New Roman" w:hAnsi="Arial" w:cs="Times New Roman"/>
      <w:b/>
      <w:bCs/>
    </w:rPr>
  </w:style>
  <w:style w:type="character" w:styleId="Zwaar">
    <w:name w:val="Strong"/>
    <w:basedOn w:val="Standaardalinea-lettertype"/>
    <w:uiPriority w:val="22"/>
    <w:qFormat/>
    <w:rsid w:val="005A6984"/>
    <w:rPr>
      <w:b/>
      <w:bCs/>
    </w:rPr>
  </w:style>
  <w:style w:type="paragraph" w:customStyle="1" w:styleId="paragraph">
    <w:name w:val="paragraph"/>
    <w:basedOn w:val="Standaard"/>
    <w:rsid w:val="005A69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Standaardalinea-lettertype"/>
    <w:rsid w:val="005A6984"/>
  </w:style>
  <w:style w:type="character" w:customStyle="1" w:styleId="spellingerror">
    <w:name w:val="spellingerror"/>
    <w:basedOn w:val="Standaardalinea-lettertype"/>
    <w:rsid w:val="005A6984"/>
  </w:style>
  <w:style w:type="character" w:customStyle="1" w:styleId="eop">
    <w:name w:val="eop"/>
    <w:basedOn w:val="Standaardalinea-lettertype"/>
    <w:rsid w:val="005A6984"/>
  </w:style>
  <w:style w:type="character" w:customStyle="1" w:styleId="contextualspellingandgrammarerror">
    <w:name w:val="contextualspellingandgrammarerror"/>
    <w:basedOn w:val="Standaardalinea-lettertype"/>
    <w:rsid w:val="005A6984"/>
  </w:style>
  <w:style w:type="table" w:customStyle="1" w:styleId="TableGrid1">
    <w:name w:val="Table Grid1"/>
    <w:basedOn w:val="Standaardtabel"/>
    <w:next w:val="Tabelraster"/>
    <w:uiPriority w:val="59"/>
    <w:rsid w:val="005A6984"/>
    <w:pPr>
      <w:spacing w:line="240" w:lineRule="auto"/>
    </w:pPr>
    <w:rPr>
      <w:rFonts w:ascii="Calibri" w:eastAsia="Calibri" w:hAnsi="Calibri" w:cs="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nopgelostemelding1">
    <w:name w:val="Onopgeloste melding1"/>
    <w:basedOn w:val="Standaardalinea-lettertype"/>
    <w:uiPriority w:val="99"/>
    <w:semiHidden/>
    <w:unhideWhenUsed/>
    <w:rsid w:val="005A6984"/>
    <w:rPr>
      <w:color w:val="605E5C"/>
      <w:shd w:val="clear" w:color="auto" w:fill="E1DFDD"/>
    </w:rPr>
  </w:style>
  <w:style w:type="character" w:styleId="Onopgelostemelding">
    <w:name w:val="Unresolved Mention"/>
    <w:basedOn w:val="Standaardalinea-lettertype"/>
    <w:uiPriority w:val="99"/>
    <w:semiHidden/>
    <w:unhideWhenUsed/>
    <w:rsid w:val="005A6984"/>
    <w:rPr>
      <w:color w:val="605E5C"/>
      <w:shd w:val="clear" w:color="auto" w:fill="E1DFDD"/>
    </w:rPr>
  </w:style>
  <w:style w:type="character" w:customStyle="1" w:styleId="gmail-msoins">
    <w:name w:val="gmail-msoins"/>
    <w:basedOn w:val="Standaardalinea-lettertype"/>
    <w:rsid w:val="005A6984"/>
  </w:style>
  <w:style w:type="paragraph" w:styleId="Revisie">
    <w:name w:val="Revision"/>
    <w:hidden/>
    <w:uiPriority w:val="99"/>
    <w:semiHidden/>
    <w:rsid w:val="005A6984"/>
    <w:pPr>
      <w:spacing w:line="240" w:lineRule="auto"/>
    </w:pPr>
    <w:rPr>
      <w:rFonts w:ascii="Arial" w:eastAsia="Times New Roman" w:hAnsi="Arial" w:cs="Times New Roman"/>
      <w:sz w:val="18"/>
    </w:rPr>
  </w:style>
  <w:style w:type="paragraph" w:customStyle="1" w:styleId="xmsonormal">
    <w:name w:val="x_msonormal"/>
    <w:basedOn w:val="Standaard"/>
    <w:rsid w:val="00C9103C"/>
    <w:pPr>
      <w:spacing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19854">
      <w:bodyDiv w:val="1"/>
      <w:marLeft w:val="0"/>
      <w:marRight w:val="0"/>
      <w:marTop w:val="0"/>
      <w:marBottom w:val="0"/>
      <w:divBdr>
        <w:top w:val="none" w:sz="0" w:space="0" w:color="auto"/>
        <w:left w:val="none" w:sz="0" w:space="0" w:color="auto"/>
        <w:bottom w:val="none" w:sz="0" w:space="0" w:color="auto"/>
        <w:right w:val="none" w:sz="0" w:space="0" w:color="auto"/>
      </w:divBdr>
    </w:div>
    <w:div w:id="168445172">
      <w:bodyDiv w:val="1"/>
      <w:marLeft w:val="0"/>
      <w:marRight w:val="0"/>
      <w:marTop w:val="0"/>
      <w:marBottom w:val="0"/>
      <w:divBdr>
        <w:top w:val="none" w:sz="0" w:space="0" w:color="auto"/>
        <w:left w:val="none" w:sz="0" w:space="0" w:color="auto"/>
        <w:bottom w:val="none" w:sz="0" w:space="0" w:color="auto"/>
        <w:right w:val="none" w:sz="0" w:space="0" w:color="auto"/>
      </w:divBdr>
    </w:div>
    <w:div w:id="206642863">
      <w:bodyDiv w:val="1"/>
      <w:marLeft w:val="0"/>
      <w:marRight w:val="0"/>
      <w:marTop w:val="0"/>
      <w:marBottom w:val="0"/>
      <w:divBdr>
        <w:top w:val="none" w:sz="0" w:space="0" w:color="auto"/>
        <w:left w:val="none" w:sz="0" w:space="0" w:color="auto"/>
        <w:bottom w:val="none" w:sz="0" w:space="0" w:color="auto"/>
        <w:right w:val="none" w:sz="0" w:space="0" w:color="auto"/>
      </w:divBdr>
    </w:div>
    <w:div w:id="268394118">
      <w:bodyDiv w:val="1"/>
      <w:marLeft w:val="0"/>
      <w:marRight w:val="0"/>
      <w:marTop w:val="0"/>
      <w:marBottom w:val="0"/>
      <w:divBdr>
        <w:top w:val="none" w:sz="0" w:space="0" w:color="auto"/>
        <w:left w:val="none" w:sz="0" w:space="0" w:color="auto"/>
        <w:bottom w:val="none" w:sz="0" w:space="0" w:color="auto"/>
        <w:right w:val="none" w:sz="0" w:space="0" w:color="auto"/>
      </w:divBdr>
    </w:div>
    <w:div w:id="286277659">
      <w:bodyDiv w:val="1"/>
      <w:marLeft w:val="0"/>
      <w:marRight w:val="0"/>
      <w:marTop w:val="0"/>
      <w:marBottom w:val="0"/>
      <w:divBdr>
        <w:top w:val="none" w:sz="0" w:space="0" w:color="auto"/>
        <w:left w:val="none" w:sz="0" w:space="0" w:color="auto"/>
        <w:bottom w:val="none" w:sz="0" w:space="0" w:color="auto"/>
        <w:right w:val="none" w:sz="0" w:space="0" w:color="auto"/>
      </w:divBdr>
    </w:div>
    <w:div w:id="406003842">
      <w:bodyDiv w:val="1"/>
      <w:marLeft w:val="0"/>
      <w:marRight w:val="0"/>
      <w:marTop w:val="0"/>
      <w:marBottom w:val="0"/>
      <w:divBdr>
        <w:top w:val="none" w:sz="0" w:space="0" w:color="auto"/>
        <w:left w:val="none" w:sz="0" w:space="0" w:color="auto"/>
        <w:bottom w:val="none" w:sz="0" w:space="0" w:color="auto"/>
        <w:right w:val="none" w:sz="0" w:space="0" w:color="auto"/>
      </w:divBdr>
    </w:div>
    <w:div w:id="435372124">
      <w:bodyDiv w:val="1"/>
      <w:marLeft w:val="0"/>
      <w:marRight w:val="0"/>
      <w:marTop w:val="0"/>
      <w:marBottom w:val="0"/>
      <w:divBdr>
        <w:top w:val="none" w:sz="0" w:space="0" w:color="auto"/>
        <w:left w:val="none" w:sz="0" w:space="0" w:color="auto"/>
        <w:bottom w:val="none" w:sz="0" w:space="0" w:color="auto"/>
        <w:right w:val="none" w:sz="0" w:space="0" w:color="auto"/>
      </w:divBdr>
    </w:div>
    <w:div w:id="453645730">
      <w:bodyDiv w:val="1"/>
      <w:marLeft w:val="0"/>
      <w:marRight w:val="0"/>
      <w:marTop w:val="0"/>
      <w:marBottom w:val="0"/>
      <w:divBdr>
        <w:top w:val="none" w:sz="0" w:space="0" w:color="auto"/>
        <w:left w:val="none" w:sz="0" w:space="0" w:color="auto"/>
        <w:bottom w:val="none" w:sz="0" w:space="0" w:color="auto"/>
        <w:right w:val="none" w:sz="0" w:space="0" w:color="auto"/>
      </w:divBdr>
    </w:div>
    <w:div w:id="519466052">
      <w:bodyDiv w:val="1"/>
      <w:marLeft w:val="0"/>
      <w:marRight w:val="0"/>
      <w:marTop w:val="0"/>
      <w:marBottom w:val="0"/>
      <w:divBdr>
        <w:top w:val="none" w:sz="0" w:space="0" w:color="auto"/>
        <w:left w:val="none" w:sz="0" w:space="0" w:color="auto"/>
        <w:bottom w:val="none" w:sz="0" w:space="0" w:color="auto"/>
        <w:right w:val="none" w:sz="0" w:space="0" w:color="auto"/>
      </w:divBdr>
    </w:div>
    <w:div w:id="633801839">
      <w:bodyDiv w:val="1"/>
      <w:marLeft w:val="0"/>
      <w:marRight w:val="0"/>
      <w:marTop w:val="0"/>
      <w:marBottom w:val="0"/>
      <w:divBdr>
        <w:top w:val="none" w:sz="0" w:space="0" w:color="auto"/>
        <w:left w:val="none" w:sz="0" w:space="0" w:color="auto"/>
        <w:bottom w:val="none" w:sz="0" w:space="0" w:color="auto"/>
        <w:right w:val="none" w:sz="0" w:space="0" w:color="auto"/>
      </w:divBdr>
    </w:div>
    <w:div w:id="649556506">
      <w:bodyDiv w:val="1"/>
      <w:marLeft w:val="0"/>
      <w:marRight w:val="0"/>
      <w:marTop w:val="0"/>
      <w:marBottom w:val="0"/>
      <w:divBdr>
        <w:top w:val="none" w:sz="0" w:space="0" w:color="auto"/>
        <w:left w:val="none" w:sz="0" w:space="0" w:color="auto"/>
        <w:bottom w:val="none" w:sz="0" w:space="0" w:color="auto"/>
        <w:right w:val="none" w:sz="0" w:space="0" w:color="auto"/>
      </w:divBdr>
    </w:div>
    <w:div w:id="808476920">
      <w:bodyDiv w:val="1"/>
      <w:marLeft w:val="0"/>
      <w:marRight w:val="0"/>
      <w:marTop w:val="0"/>
      <w:marBottom w:val="0"/>
      <w:divBdr>
        <w:top w:val="none" w:sz="0" w:space="0" w:color="auto"/>
        <w:left w:val="none" w:sz="0" w:space="0" w:color="auto"/>
        <w:bottom w:val="none" w:sz="0" w:space="0" w:color="auto"/>
        <w:right w:val="none" w:sz="0" w:space="0" w:color="auto"/>
      </w:divBdr>
    </w:div>
    <w:div w:id="818426376">
      <w:bodyDiv w:val="1"/>
      <w:marLeft w:val="0"/>
      <w:marRight w:val="0"/>
      <w:marTop w:val="0"/>
      <w:marBottom w:val="0"/>
      <w:divBdr>
        <w:top w:val="none" w:sz="0" w:space="0" w:color="auto"/>
        <w:left w:val="none" w:sz="0" w:space="0" w:color="auto"/>
        <w:bottom w:val="none" w:sz="0" w:space="0" w:color="auto"/>
        <w:right w:val="none" w:sz="0" w:space="0" w:color="auto"/>
      </w:divBdr>
    </w:div>
    <w:div w:id="877352844">
      <w:bodyDiv w:val="1"/>
      <w:marLeft w:val="0"/>
      <w:marRight w:val="0"/>
      <w:marTop w:val="0"/>
      <w:marBottom w:val="0"/>
      <w:divBdr>
        <w:top w:val="none" w:sz="0" w:space="0" w:color="auto"/>
        <w:left w:val="none" w:sz="0" w:space="0" w:color="auto"/>
        <w:bottom w:val="none" w:sz="0" w:space="0" w:color="auto"/>
        <w:right w:val="none" w:sz="0" w:space="0" w:color="auto"/>
      </w:divBdr>
    </w:div>
    <w:div w:id="878589757">
      <w:bodyDiv w:val="1"/>
      <w:marLeft w:val="0"/>
      <w:marRight w:val="0"/>
      <w:marTop w:val="0"/>
      <w:marBottom w:val="0"/>
      <w:divBdr>
        <w:top w:val="none" w:sz="0" w:space="0" w:color="auto"/>
        <w:left w:val="none" w:sz="0" w:space="0" w:color="auto"/>
        <w:bottom w:val="none" w:sz="0" w:space="0" w:color="auto"/>
        <w:right w:val="none" w:sz="0" w:space="0" w:color="auto"/>
      </w:divBdr>
    </w:div>
    <w:div w:id="890072100">
      <w:bodyDiv w:val="1"/>
      <w:marLeft w:val="0"/>
      <w:marRight w:val="0"/>
      <w:marTop w:val="0"/>
      <w:marBottom w:val="0"/>
      <w:divBdr>
        <w:top w:val="none" w:sz="0" w:space="0" w:color="auto"/>
        <w:left w:val="none" w:sz="0" w:space="0" w:color="auto"/>
        <w:bottom w:val="none" w:sz="0" w:space="0" w:color="auto"/>
        <w:right w:val="none" w:sz="0" w:space="0" w:color="auto"/>
      </w:divBdr>
    </w:div>
    <w:div w:id="910122638">
      <w:bodyDiv w:val="1"/>
      <w:marLeft w:val="0"/>
      <w:marRight w:val="0"/>
      <w:marTop w:val="0"/>
      <w:marBottom w:val="0"/>
      <w:divBdr>
        <w:top w:val="none" w:sz="0" w:space="0" w:color="auto"/>
        <w:left w:val="none" w:sz="0" w:space="0" w:color="auto"/>
        <w:bottom w:val="none" w:sz="0" w:space="0" w:color="auto"/>
        <w:right w:val="none" w:sz="0" w:space="0" w:color="auto"/>
      </w:divBdr>
    </w:div>
    <w:div w:id="927427603">
      <w:bodyDiv w:val="1"/>
      <w:marLeft w:val="0"/>
      <w:marRight w:val="0"/>
      <w:marTop w:val="0"/>
      <w:marBottom w:val="0"/>
      <w:divBdr>
        <w:top w:val="none" w:sz="0" w:space="0" w:color="auto"/>
        <w:left w:val="none" w:sz="0" w:space="0" w:color="auto"/>
        <w:bottom w:val="none" w:sz="0" w:space="0" w:color="auto"/>
        <w:right w:val="none" w:sz="0" w:space="0" w:color="auto"/>
      </w:divBdr>
    </w:div>
    <w:div w:id="1040781037">
      <w:bodyDiv w:val="1"/>
      <w:marLeft w:val="0"/>
      <w:marRight w:val="0"/>
      <w:marTop w:val="0"/>
      <w:marBottom w:val="0"/>
      <w:divBdr>
        <w:top w:val="none" w:sz="0" w:space="0" w:color="auto"/>
        <w:left w:val="none" w:sz="0" w:space="0" w:color="auto"/>
        <w:bottom w:val="none" w:sz="0" w:space="0" w:color="auto"/>
        <w:right w:val="none" w:sz="0" w:space="0" w:color="auto"/>
      </w:divBdr>
    </w:div>
    <w:div w:id="1206677371">
      <w:bodyDiv w:val="1"/>
      <w:marLeft w:val="0"/>
      <w:marRight w:val="0"/>
      <w:marTop w:val="0"/>
      <w:marBottom w:val="0"/>
      <w:divBdr>
        <w:top w:val="none" w:sz="0" w:space="0" w:color="auto"/>
        <w:left w:val="none" w:sz="0" w:space="0" w:color="auto"/>
        <w:bottom w:val="none" w:sz="0" w:space="0" w:color="auto"/>
        <w:right w:val="none" w:sz="0" w:space="0" w:color="auto"/>
      </w:divBdr>
    </w:div>
    <w:div w:id="1227953508">
      <w:bodyDiv w:val="1"/>
      <w:marLeft w:val="0"/>
      <w:marRight w:val="0"/>
      <w:marTop w:val="0"/>
      <w:marBottom w:val="0"/>
      <w:divBdr>
        <w:top w:val="none" w:sz="0" w:space="0" w:color="auto"/>
        <w:left w:val="none" w:sz="0" w:space="0" w:color="auto"/>
        <w:bottom w:val="none" w:sz="0" w:space="0" w:color="auto"/>
        <w:right w:val="none" w:sz="0" w:space="0" w:color="auto"/>
      </w:divBdr>
    </w:div>
    <w:div w:id="1236358537">
      <w:bodyDiv w:val="1"/>
      <w:marLeft w:val="0"/>
      <w:marRight w:val="0"/>
      <w:marTop w:val="0"/>
      <w:marBottom w:val="0"/>
      <w:divBdr>
        <w:top w:val="none" w:sz="0" w:space="0" w:color="auto"/>
        <w:left w:val="none" w:sz="0" w:space="0" w:color="auto"/>
        <w:bottom w:val="none" w:sz="0" w:space="0" w:color="auto"/>
        <w:right w:val="none" w:sz="0" w:space="0" w:color="auto"/>
      </w:divBdr>
    </w:div>
    <w:div w:id="1263225147">
      <w:bodyDiv w:val="1"/>
      <w:marLeft w:val="0"/>
      <w:marRight w:val="0"/>
      <w:marTop w:val="0"/>
      <w:marBottom w:val="0"/>
      <w:divBdr>
        <w:top w:val="none" w:sz="0" w:space="0" w:color="auto"/>
        <w:left w:val="none" w:sz="0" w:space="0" w:color="auto"/>
        <w:bottom w:val="none" w:sz="0" w:space="0" w:color="auto"/>
        <w:right w:val="none" w:sz="0" w:space="0" w:color="auto"/>
      </w:divBdr>
    </w:div>
    <w:div w:id="1265185831">
      <w:bodyDiv w:val="1"/>
      <w:marLeft w:val="0"/>
      <w:marRight w:val="0"/>
      <w:marTop w:val="0"/>
      <w:marBottom w:val="0"/>
      <w:divBdr>
        <w:top w:val="none" w:sz="0" w:space="0" w:color="auto"/>
        <w:left w:val="none" w:sz="0" w:space="0" w:color="auto"/>
        <w:bottom w:val="none" w:sz="0" w:space="0" w:color="auto"/>
        <w:right w:val="none" w:sz="0" w:space="0" w:color="auto"/>
      </w:divBdr>
    </w:div>
    <w:div w:id="1319647860">
      <w:bodyDiv w:val="1"/>
      <w:marLeft w:val="0"/>
      <w:marRight w:val="0"/>
      <w:marTop w:val="0"/>
      <w:marBottom w:val="0"/>
      <w:divBdr>
        <w:top w:val="none" w:sz="0" w:space="0" w:color="auto"/>
        <w:left w:val="none" w:sz="0" w:space="0" w:color="auto"/>
        <w:bottom w:val="none" w:sz="0" w:space="0" w:color="auto"/>
        <w:right w:val="none" w:sz="0" w:space="0" w:color="auto"/>
      </w:divBdr>
    </w:div>
    <w:div w:id="1396473340">
      <w:bodyDiv w:val="1"/>
      <w:marLeft w:val="0"/>
      <w:marRight w:val="0"/>
      <w:marTop w:val="0"/>
      <w:marBottom w:val="0"/>
      <w:divBdr>
        <w:top w:val="none" w:sz="0" w:space="0" w:color="auto"/>
        <w:left w:val="none" w:sz="0" w:space="0" w:color="auto"/>
        <w:bottom w:val="none" w:sz="0" w:space="0" w:color="auto"/>
        <w:right w:val="none" w:sz="0" w:space="0" w:color="auto"/>
      </w:divBdr>
    </w:div>
    <w:div w:id="1501967975">
      <w:bodyDiv w:val="1"/>
      <w:marLeft w:val="0"/>
      <w:marRight w:val="0"/>
      <w:marTop w:val="0"/>
      <w:marBottom w:val="0"/>
      <w:divBdr>
        <w:top w:val="none" w:sz="0" w:space="0" w:color="auto"/>
        <w:left w:val="none" w:sz="0" w:space="0" w:color="auto"/>
        <w:bottom w:val="none" w:sz="0" w:space="0" w:color="auto"/>
        <w:right w:val="none" w:sz="0" w:space="0" w:color="auto"/>
      </w:divBdr>
    </w:div>
    <w:div w:id="1573541976">
      <w:bodyDiv w:val="1"/>
      <w:marLeft w:val="0"/>
      <w:marRight w:val="0"/>
      <w:marTop w:val="0"/>
      <w:marBottom w:val="0"/>
      <w:divBdr>
        <w:top w:val="none" w:sz="0" w:space="0" w:color="auto"/>
        <w:left w:val="none" w:sz="0" w:space="0" w:color="auto"/>
        <w:bottom w:val="none" w:sz="0" w:space="0" w:color="auto"/>
        <w:right w:val="none" w:sz="0" w:space="0" w:color="auto"/>
      </w:divBdr>
    </w:div>
    <w:div w:id="1817530525">
      <w:bodyDiv w:val="1"/>
      <w:marLeft w:val="0"/>
      <w:marRight w:val="0"/>
      <w:marTop w:val="0"/>
      <w:marBottom w:val="0"/>
      <w:divBdr>
        <w:top w:val="none" w:sz="0" w:space="0" w:color="auto"/>
        <w:left w:val="none" w:sz="0" w:space="0" w:color="auto"/>
        <w:bottom w:val="none" w:sz="0" w:space="0" w:color="auto"/>
        <w:right w:val="none" w:sz="0" w:space="0" w:color="auto"/>
      </w:divBdr>
    </w:div>
    <w:div w:id="1848863644">
      <w:bodyDiv w:val="1"/>
      <w:marLeft w:val="0"/>
      <w:marRight w:val="0"/>
      <w:marTop w:val="0"/>
      <w:marBottom w:val="0"/>
      <w:divBdr>
        <w:top w:val="none" w:sz="0" w:space="0" w:color="auto"/>
        <w:left w:val="none" w:sz="0" w:space="0" w:color="auto"/>
        <w:bottom w:val="none" w:sz="0" w:space="0" w:color="auto"/>
        <w:right w:val="none" w:sz="0" w:space="0" w:color="auto"/>
      </w:divBdr>
    </w:div>
    <w:div w:id="1927761303">
      <w:bodyDiv w:val="1"/>
      <w:marLeft w:val="0"/>
      <w:marRight w:val="0"/>
      <w:marTop w:val="0"/>
      <w:marBottom w:val="0"/>
      <w:divBdr>
        <w:top w:val="none" w:sz="0" w:space="0" w:color="auto"/>
        <w:left w:val="none" w:sz="0" w:space="0" w:color="auto"/>
        <w:bottom w:val="none" w:sz="0" w:space="0" w:color="auto"/>
        <w:right w:val="none" w:sz="0" w:space="0" w:color="auto"/>
      </w:divBdr>
    </w:div>
    <w:div w:id="194880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tapvooropleiders.nl" TargetMode="External"/><Relationship Id="rId18" Type="http://schemas.openxmlformats.org/officeDocument/2006/relationships/hyperlink" Target="https://www.s-bb.nl/onderwijs/beroepspraktijkvorming/white-label-sbb" TargetMode="External"/><Relationship Id="rId26" Type="http://schemas.openxmlformats.org/officeDocument/2006/relationships/image" Target="media/image4.png"/><Relationship Id="rId39" Type="http://schemas.openxmlformats.org/officeDocument/2006/relationships/image" Target="media/image16.png"/><Relationship Id="rId21" Type="http://schemas.openxmlformats.org/officeDocument/2006/relationships/hyperlink" Target="https://www.eck-id.nl/implementatie/documentatie" TargetMode="External"/><Relationship Id="rId34" Type="http://schemas.openxmlformats.org/officeDocument/2006/relationships/image" Target="media/image12.png"/><Relationship Id="rId42" Type="http://schemas.openxmlformats.org/officeDocument/2006/relationships/image" Target="media/image19.png"/><Relationship Id="rId47" Type="http://schemas.openxmlformats.org/officeDocument/2006/relationships/hyperlink" Target="https://duo.nl/zakelijk/middelbaar-beroepsonderwijs/verzuim/verzuimloket-gebruiken.jsp" TargetMode="External"/><Relationship Id="rId50" Type="http://schemas.openxmlformats.org/officeDocument/2006/relationships/hyperlink" Target="https://www.privacyconvenant.nl/het-convenant/" TargetMode="External"/><Relationship Id="rId55" Type="http://schemas.openxmlformats.org/officeDocument/2006/relationships/hyperlink" Target="https://mbodigitaal.nl/gebruikersgroepen/centraal-aanmelden/"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image" Target="media/image7.png"/><Relationship Id="rId11" Type="http://schemas.openxmlformats.org/officeDocument/2006/relationships/hyperlink" Target="https://mbodigitaal.nl/programmas/archief-programmas/vroegtijdige-aanmelding/" TargetMode="External"/><Relationship Id="rId24" Type="http://schemas.openxmlformats.org/officeDocument/2006/relationships/hyperlink" Target="https://www.rio-onderwijs.nl/" TargetMode="External"/><Relationship Id="rId32" Type="http://schemas.openxmlformats.org/officeDocument/2006/relationships/image" Target="media/image10.png"/><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hyperlink" Target="https://duo.nl/zakelijk/middelbaar-beroepsonderwijs/verzuim/verzuimloket-gebruiken.jsp" TargetMode="External"/><Relationship Id="rId53" Type="http://schemas.openxmlformats.org/officeDocument/2006/relationships/hyperlink" Target="https://mora.mbodigitaal.nl/file_auth.php/mora/c/c9/Triple_A_-_Architectuur.pdf" TargetMode="External"/><Relationship Id="rId58" Type="http://schemas.openxmlformats.org/officeDocument/2006/relationships/header" Target="header2.xml"/><Relationship Id="rId5" Type="http://schemas.openxmlformats.org/officeDocument/2006/relationships/numbering" Target="numbering.xml"/><Relationship Id="rId19" Type="http://schemas.openxmlformats.org/officeDocument/2006/relationships/hyperlink" Target="https://kwalificaties.s-bb.nl/Lijsten/Groep/1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duo.nl/zakelijk/middelbaar-beroepsonderwijs/studentenadministratie/uitwisselen-met-bron-nw.jsp"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image" Target="media/image20.png"/><Relationship Id="rId48" Type="http://schemas.openxmlformats.org/officeDocument/2006/relationships/image" Target="media/image22.png"/><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mboraad.nl/publicaties/model-documentair-structuurplan-mbo" TargetMode="External"/><Relationship Id="rId3" Type="http://schemas.openxmlformats.org/officeDocument/2006/relationships/customXml" Target="../customXml/item3.xml"/><Relationship Id="rId12" Type="http://schemas.openxmlformats.org/officeDocument/2006/relationships/hyperlink" Target="https://mbodigitaal.nl/gebruikersgroepen/centraal-aanmelden/" TargetMode="External"/><Relationship Id="rId17" Type="http://schemas.openxmlformats.org/officeDocument/2006/relationships/hyperlink" Target="https://mbodigitaal.nl/gebruikersgroepen/centraal-aanmelden/" TargetMode="External"/><Relationship Id="rId25" Type="http://schemas.openxmlformats.org/officeDocument/2006/relationships/hyperlink" Target="https://www.digitoegankelijk.nl/onderwerpen/themas/eenvoudige-uitleg" TargetMode="External"/><Relationship Id="rId33" Type="http://schemas.openxmlformats.org/officeDocument/2006/relationships/image" Target="media/image11.png"/><Relationship Id="rId38" Type="http://schemas.openxmlformats.org/officeDocument/2006/relationships/image" Target="media/image15.png"/><Relationship Id="rId46" Type="http://schemas.openxmlformats.org/officeDocument/2006/relationships/hyperlink" Target="https://duo.nl/zakelijk/middelbaar-beroepsonderwijs/verzuim/verzuimloket-gebruiken.jsp" TargetMode="External"/><Relationship Id="rId59" Type="http://schemas.openxmlformats.org/officeDocument/2006/relationships/fontTable" Target="fontTable.xml"/><Relationship Id="rId20" Type="http://schemas.openxmlformats.org/officeDocument/2006/relationships/hyperlink" Target="https://mbodigitaal.nl/programmas/archief-programmas/vroegtijdige-aanmelding/" TargetMode="External"/><Relationship Id="rId41" Type="http://schemas.openxmlformats.org/officeDocument/2006/relationships/image" Target="media/image18.png"/><Relationship Id="rId54" Type="http://schemas.openxmlformats.org/officeDocument/2006/relationships/hyperlink" Target="https://mbodigitaal.nl/programmas/archief-programmas/vroegtijdige-aanmelding/"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JPG"/><Relationship Id="rId23" Type="http://schemas.openxmlformats.org/officeDocument/2006/relationships/hyperlink" Target="https://duo.nl/zakelijk/middelbaar-beroepsonderwijs/verzuim/verzuimloket-gebruiken.jsp" TargetMode="External"/><Relationship Id="rId28" Type="http://schemas.openxmlformats.org/officeDocument/2006/relationships/image" Target="media/image6.png"/><Relationship Id="rId36" Type="http://schemas.openxmlformats.org/officeDocument/2006/relationships/hyperlink" Target="https://duo.nl/zakelijk/middelbaar-beroepsonderwijs/studentenadministratie/uitwisselen-met-bron-nw.jsp" TargetMode="External"/><Relationship Id="rId49" Type="http://schemas.openxmlformats.org/officeDocument/2006/relationships/hyperlink" Target="https://www.privacyconvenant.nl/s/Convenant-Digitale-onderwijsmiddelen-en-privacy-30.pdf"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image" Target="media/image9.png"/><Relationship Id="rId44" Type="http://schemas.openxmlformats.org/officeDocument/2006/relationships/image" Target="media/image21.png"/><Relationship Id="rId52" Type="http://schemas.openxmlformats.org/officeDocument/2006/relationships/hyperlink" Target="https://mora.mbodigitaal.nl/file_auth.php/mora/c/c9/Triple_A_-_Architectuur.pdf"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3.emf"/></Relationships>
</file>

<file path=word/_rels/header2.xml.rels><?xml version="1.0" encoding="UTF-8" standalone="yes"?>
<Relationships xmlns="http://schemas.openxmlformats.org/package/2006/relationships"><Relationship Id="rId1"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fva\Microsoft\Sjablonen\Notitie.dotx" TargetMode="External"/></Relationships>
</file>

<file path=word/theme/theme1.xml><?xml version="1.0" encoding="utf-8"?>
<a:theme xmlns:a="http://schemas.openxmlformats.org/drawingml/2006/main" name="Office Theme">
  <a:themeElements>
    <a:clrScheme name="KW1C">
      <a:dk1>
        <a:sysClr val="windowText" lastClr="000000"/>
      </a:dk1>
      <a:lt1>
        <a:sysClr val="window" lastClr="FFFFFF"/>
      </a:lt1>
      <a:dk2>
        <a:srgbClr val="000000"/>
      </a:dk2>
      <a:lt2>
        <a:srgbClr val="FFFFFF"/>
      </a:lt2>
      <a:accent1>
        <a:srgbClr val="0085CA"/>
      </a:accent1>
      <a:accent2>
        <a:srgbClr val="EF2B2D"/>
      </a:accent2>
      <a:accent3>
        <a:srgbClr val="EE820F"/>
      </a:accent3>
      <a:accent4>
        <a:srgbClr val="96BF0D"/>
      </a:accent4>
      <a:accent5>
        <a:srgbClr val="6ABC9F"/>
      </a:accent5>
      <a:accent6>
        <a:srgbClr val="F4A300"/>
      </a:accent6>
      <a:hlink>
        <a:srgbClr val="0085CA"/>
      </a:hlink>
      <a:folHlink>
        <a:srgbClr val="0085CA"/>
      </a:folHlink>
    </a:clrScheme>
    <a:fontScheme name="KW1C">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1EEB4AAD05DE42BA9B6B869F2F9E89" ma:contentTypeVersion="11" ma:contentTypeDescription="Een nieuw document maken." ma:contentTypeScope="" ma:versionID="145a5227e46fde0f84970b6331b50b33">
  <xsd:schema xmlns:xsd="http://www.w3.org/2001/XMLSchema" xmlns:xs="http://www.w3.org/2001/XMLSchema" xmlns:p="http://schemas.microsoft.com/office/2006/metadata/properties" xmlns:ns2="01934eab-88fe-461f-bae3-21efaca40006" xmlns:ns3="cdced118-9829-48e1-a7e4-29a0d41b8740" targetNamespace="http://schemas.microsoft.com/office/2006/metadata/properties" ma:root="true" ma:fieldsID="6966cb500c48a991fa5bc4b5714f7d18" ns2:_="" ns3:_="">
    <xsd:import namespace="01934eab-88fe-461f-bae3-21efaca40006"/>
    <xsd:import namespace="cdced118-9829-48e1-a7e4-29a0d41b87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934eab-88fe-461f-bae3-21efaca400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ced118-9829-48e1-a7e4-29a0d41b874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E6721-EF00-4436-84C8-421C6702248A}">
  <ds:schemaRefs>
    <ds:schemaRef ds:uri="http://schemas.microsoft.com/sharepoint/v3/contenttype/forms"/>
  </ds:schemaRefs>
</ds:datastoreItem>
</file>

<file path=customXml/itemProps2.xml><?xml version="1.0" encoding="utf-8"?>
<ds:datastoreItem xmlns:ds="http://schemas.openxmlformats.org/officeDocument/2006/customXml" ds:itemID="{EC3B9E90-3E68-4478-AE2D-5A7CB6F153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307E0C-B15E-4263-9AA6-22A367C22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934eab-88fe-461f-bae3-21efaca40006"/>
    <ds:schemaRef ds:uri="cdced118-9829-48e1-a7e4-29a0d41b8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C0F3B0-1A71-482D-A6BB-9993341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Notitie</Template>
  <TotalTime>0</TotalTime>
  <Pages>93</Pages>
  <Words>31821</Words>
  <Characters>175020</Characters>
  <Application>Microsoft Office Word</Application>
  <DocSecurity>0</DocSecurity>
  <Lines>1458</Lines>
  <Paragraphs>412</Paragraphs>
  <ScaleCrop>false</ScaleCrop>
  <HeadingPairs>
    <vt:vector size="2" baseType="variant">
      <vt:variant>
        <vt:lpstr>Titel</vt:lpstr>
      </vt:variant>
      <vt:variant>
        <vt:i4>1</vt:i4>
      </vt:variant>
    </vt:vector>
  </HeadingPairs>
  <TitlesOfParts>
    <vt:vector size="1" baseType="lpstr">
      <vt:lpstr/>
    </vt:vector>
  </TitlesOfParts>
  <Company>Koning Willem I College</Company>
  <LinksUpToDate>false</LinksUpToDate>
  <CharactersWithSpaces>206429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 van den Hurk</dc:creator>
  <cp:keywords/>
  <cp:lastModifiedBy>Jef van den Hurk</cp:lastModifiedBy>
  <cp:revision>27</cp:revision>
  <cp:lastPrinted>2022-04-11T13:04:00Z</cp:lastPrinted>
  <dcterms:created xsi:type="dcterms:W3CDTF">2022-04-11T06:36:00Z</dcterms:created>
  <dcterms:modified xsi:type="dcterms:W3CDTF">2022-04-11T13:12:00Z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0.9</vt:lpwstr>
  </property>
  <property fmtid="{D5CDD505-2E9C-101B-9397-08002B2CF9AE}" pid="3" name="Afdeling">
    <vt:lpwstr>INF</vt:lpwstr>
  </property>
  <property fmtid="{D5CDD505-2E9C-101B-9397-08002B2CF9AE}" pid="4" name="Classificatie">
    <vt:lpwstr>Vertrouwelijk</vt:lpwstr>
  </property>
  <property fmtid="{D5CDD505-2E9C-101B-9397-08002B2CF9AE}" pid="5" name="MSIP_Label_b6a6abf6-6b60-4e30-8e36-3e37bb435777_Enabled">
    <vt:lpwstr>true</vt:lpwstr>
  </property>
  <property fmtid="{D5CDD505-2E9C-101B-9397-08002B2CF9AE}" pid="6" name="MSIP_Label_b6a6abf6-6b60-4e30-8e36-3e37bb435777_SetDate">
    <vt:lpwstr>2020-04-22T08:20:30Z</vt:lpwstr>
  </property>
  <property fmtid="{D5CDD505-2E9C-101B-9397-08002B2CF9AE}" pid="7" name="MSIP_Label_b6a6abf6-6b60-4e30-8e36-3e37bb435777_Method">
    <vt:lpwstr>Privileged</vt:lpwstr>
  </property>
  <property fmtid="{D5CDD505-2E9C-101B-9397-08002B2CF9AE}" pid="8" name="MSIP_Label_b6a6abf6-6b60-4e30-8e36-3e37bb435777_Name">
    <vt:lpwstr>Openbaar</vt:lpwstr>
  </property>
  <property fmtid="{D5CDD505-2E9C-101B-9397-08002B2CF9AE}" pid="9" name="MSIP_Label_b6a6abf6-6b60-4e30-8e36-3e37bb435777_SiteId">
    <vt:lpwstr>4c19ee3d-3450-4117-88c0-3740121d2f83</vt:lpwstr>
  </property>
  <property fmtid="{D5CDD505-2E9C-101B-9397-08002B2CF9AE}" pid="10" name="MSIP_Label_b6a6abf6-6b60-4e30-8e36-3e37bb435777_ActionId">
    <vt:lpwstr>a43e2926-bc27-43f2-8a40-45f3d07b08a1</vt:lpwstr>
  </property>
  <property fmtid="{D5CDD505-2E9C-101B-9397-08002B2CF9AE}" pid="11" name="MSIP_Label_b6a6abf6-6b60-4e30-8e36-3e37bb435777_ContentBits">
    <vt:lpwstr>0</vt:lpwstr>
  </property>
  <property fmtid="{D5CDD505-2E9C-101B-9397-08002B2CF9AE}" pid="12" name="ContentTypeId">
    <vt:lpwstr>0x010100C51EEB4AAD05DE42BA9B6B869F2F9E89</vt:lpwstr>
  </property>
  <property fmtid="{D5CDD505-2E9C-101B-9397-08002B2CF9AE}" pid="13" name="Versiedatum" linkTarget="dpInitialContent">
    <vt:lpwstr> Document.* FILENAME   \* MERGEFORMAT *PvE SIS KW1C*..Classificatie.*DOCPROPERTY  Classificatie  \* MERGEFORMAT*Vertrouwelijk*..Laatst opgeslagen.* SAVEDATE  \@ "d-M-yyyy H:mm"  \* MERGEFORMAT *11-4-2022 15:11*..Status...Versie.* DOCPROPERTY  Versie  \* </vt:lpwstr>
  </property>
</Properties>
</file>